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6C" w:rsidRPr="00712AC9" w:rsidRDefault="001C5945" w:rsidP="00092AA9">
      <w:pPr>
        <w:pStyle w:val="Legenda"/>
        <w:rPr>
          <w:sz w:val="22"/>
          <w:szCs w:val="22"/>
        </w:rPr>
      </w:pPr>
      <w:r w:rsidRPr="00712AC9">
        <w:rPr>
          <w:sz w:val="22"/>
          <w:szCs w:val="22"/>
        </w:rPr>
        <w:t>CHAMADA PÚBLICA</w:t>
      </w:r>
      <w:r w:rsidR="0040146C" w:rsidRPr="00712AC9">
        <w:rPr>
          <w:sz w:val="22"/>
          <w:szCs w:val="22"/>
        </w:rPr>
        <w:t xml:space="preserve"> Nº </w:t>
      </w:r>
      <w:r w:rsidR="00195801" w:rsidRPr="00712AC9">
        <w:rPr>
          <w:sz w:val="22"/>
          <w:szCs w:val="22"/>
        </w:rPr>
        <w:t>110</w:t>
      </w:r>
      <w:r w:rsidR="0040146C" w:rsidRPr="00712AC9">
        <w:rPr>
          <w:sz w:val="22"/>
          <w:szCs w:val="22"/>
        </w:rPr>
        <w:t>/SMA/D</w:t>
      </w:r>
      <w:r w:rsidRPr="00712AC9">
        <w:rPr>
          <w:sz w:val="22"/>
          <w:szCs w:val="22"/>
        </w:rPr>
        <w:t>S</w:t>
      </w:r>
      <w:r w:rsidR="0040146C" w:rsidRPr="00712AC9">
        <w:rPr>
          <w:sz w:val="22"/>
          <w:szCs w:val="22"/>
        </w:rPr>
        <w:t>LC</w:t>
      </w:r>
      <w:r w:rsidRPr="00712AC9">
        <w:rPr>
          <w:sz w:val="22"/>
          <w:szCs w:val="22"/>
        </w:rPr>
        <w:t>/</w:t>
      </w:r>
      <w:r w:rsidR="0040146C" w:rsidRPr="00712AC9">
        <w:rPr>
          <w:sz w:val="22"/>
          <w:szCs w:val="22"/>
        </w:rPr>
        <w:t>20</w:t>
      </w:r>
      <w:r w:rsidR="00407756" w:rsidRPr="00712AC9">
        <w:rPr>
          <w:sz w:val="22"/>
          <w:szCs w:val="22"/>
        </w:rPr>
        <w:t>20</w:t>
      </w:r>
    </w:p>
    <w:p w:rsidR="00D84EAB" w:rsidRPr="00712AC9" w:rsidRDefault="00D84EAB" w:rsidP="00092AA9">
      <w:pPr>
        <w:spacing w:after="0" w:line="240" w:lineRule="auto"/>
        <w:jc w:val="center"/>
        <w:rPr>
          <w:rFonts w:ascii="Times New Roman" w:hAnsi="Times New Roman" w:cs="Times New Roman"/>
          <w:b/>
        </w:rPr>
      </w:pPr>
      <w:r w:rsidRPr="00712AC9">
        <w:rPr>
          <w:rFonts w:ascii="Times New Roman" w:hAnsi="Times New Roman" w:cs="Times New Roman"/>
          <w:b/>
        </w:rPr>
        <w:t>INSTRUÇÕES AOS PROPONENTES</w:t>
      </w:r>
    </w:p>
    <w:p w:rsidR="0040146C" w:rsidRPr="00712AC9" w:rsidRDefault="0040146C" w:rsidP="00092AA9">
      <w:pPr>
        <w:spacing w:after="0" w:line="240" w:lineRule="auto"/>
        <w:jc w:val="both"/>
        <w:rPr>
          <w:rFonts w:ascii="Times New Roman" w:hAnsi="Times New Roman" w:cs="Times New Roman"/>
          <w:b/>
        </w:rPr>
      </w:pPr>
    </w:p>
    <w:p w:rsidR="001C5945" w:rsidRPr="00712AC9" w:rsidRDefault="001C5945" w:rsidP="00092AA9">
      <w:pPr>
        <w:spacing w:after="0" w:line="240" w:lineRule="auto"/>
        <w:jc w:val="both"/>
        <w:rPr>
          <w:rFonts w:ascii="Times New Roman" w:hAnsi="Times New Roman" w:cs="Times New Roman"/>
          <w:b/>
        </w:rPr>
      </w:pPr>
    </w:p>
    <w:p w:rsidR="00663AE1" w:rsidRPr="00712AC9" w:rsidRDefault="001C5945" w:rsidP="00663AE1">
      <w:pPr>
        <w:autoSpaceDE w:val="0"/>
        <w:autoSpaceDN w:val="0"/>
        <w:adjustRightInd w:val="0"/>
        <w:spacing w:after="0" w:line="240" w:lineRule="auto"/>
        <w:jc w:val="both"/>
        <w:rPr>
          <w:rFonts w:ascii="Times New Roman" w:hAnsi="Times New Roman" w:cs="Times New Roman"/>
        </w:rPr>
      </w:pPr>
      <w:r w:rsidRPr="00712AC9">
        <w:rPr>
          <w:rFonts w:ascii="Times New Roman" w:hAnsi="Times New Roman" w:cs="Times New Roman"/>
        </w:rPr>
        <w:t>O</w:t>
      </w:r>
      <w:r w:rsidR="0040146C" w:rsidRPr="00712AC9">
        <w:rPr>
          <w:rFonts w:ascii="Times New Roman" w:hAnsi="Times New Roman" w:cs="Times New Roman"/>
        </w:rPr>
        <w:t xml:space="preserve"> </w:t>
      </w:r>
      <w:r w:rsidRPr="00712AC9">
        <w:rPr>
          <w:rFonts w:ascii="Times New Roman" w:hAnsi="Times New Roman" w:cs="Times New Roman"/>
          <w:b/>
        </w:rPr>
        <w:t>MUNICÍPIO</w:t>
      </w:r>
      <w:r w:rsidR="0040146C" w:rsidRPr="00712AC9">
        <w:rPr>
          <w:rFonts w:ascii="Times New Roman" w:hAnsi="Times New Roman" w:cs="Times New Roman"/>
          <w:b/>
        </w:rPr>
        <w:t xml:space="preserve"> DE FLORIANÓPOLIS</w:t>
      </w:r>
      <w:r w:rsidR="0040146C" w:rsidRPr="00712AC9">
        <w:rPr>
          <w:rFonts w:ascii="Times New Roman" w:hAnsi="Times New Roman" w:cs="Times New Roman"/>
        </w:rPr>
        <w:t xml:space="preserve">, </w:t>
      </w:r>
      <w:r w:rsidR="00D84EAB" w:rsidRPr="00712AC9">
        <w:rPr>
          <w:rFonts w:ascii="Times New Roman" w:hAnsi="Times New Roman" w:cs="Times New Roman"/>
        </w:rPr>
        <w:t>por intermédio</w:t>
      </w:r>
      <w:bookmarkStart w:id="0" w:name="Texto39"/>
      <w:r w:rsidR="00D84EAB" w:rsidRPr="00712AC9">
        <w:rPr>
          <w:rFonts w:ascii="Times New Roman" w:hAnsi="Times New Roman" w:cs="Times New Roman"/>
        </w:rPr>
        <w:t xml:space="preserve"> da Secretaria Municipal de </w:t>
      </w:r>
      <w:bookmarkEnd w:id="0"/>
      <w:r w:rsidRPr="00712AC9">
        <w:rPr>
          <w:rFonts w:ascii="Times New Roman" w:hAnsi="Times New Roman" w:cs="Times New Roman"/>
        </w:rPr>
        <w:t>Administração, Diretoria do Sistema de</w:t>
      </w:r>
      <w:r w:rsidR="00D84EAB" w:rsidRPr="00712AC9">
        <w:rPr>
          <w:rFonts w:ascii="Times New Roman" w:hAnsi="Times New Roman" w:cs="Times New Roman"/>
        </w:rPr>
        <w:t xml:space="preserve"> Licitações e Contratos, com </w:t>
      </w:r>
      <w:proofErr w:type="gramStart"/>
      <w:r w:rsidR="00D84EAB" w:rsidRPr="00712AC9">
        <w:rPr>
          <w:rFonts w:ascii="Times New Roman" w:hAnsi="Times New Roman" w:cs="Times New Roman"/>
        </w:rPr>
        <w:t>sede na Rua Conselheiro</w:t>
      </w:r>
      <w:proofErr w:type="gramEnd"/>
      <w:r w:rsidR="00D84EAB" w:rsidRPr="00712AC9">
        <w:rPr>
          <w:rFonts w:ascii="Times New Roman" w:hAnsi="Times New Roman" w:cs="Times New Roman"/>
        </w:rPr>
        <w:t xml:space="preserve"> Mafra, 656, Edifício Aldo </w:t>
      </w:r>
      <w:proofErr w:type="spellStart"/>
      <w:r w:rsidR="00D84EAB" w:rsidRPr="00712AC9">
        <w:rPr>
          <w:rFonts w:ascii="Times New Roman" w:hAnsi="Times New Roman" w:cs="Times New Roman"/>
        </w:rPr>
        <w:t>Beck</w:t>
      </w:r>
      <w:proofErr w:type="spellEnd"/>
      <w:r w:rsidR="00D84EAB" w:rsidRPr="00712AC9">
        <w:rPr>
          <w:rFonts w:ascii="Times New Roman" w:hAnsi="Times New Roman" w:cs="Times New Roman"/>
        </w:rPr>
        <w:t>, Centro, Florianópolis/SC,</w:t>
      </w:r>
      <w:r w:rsidR="0040146C" w:rsidRPr="00712AC9">
        <w:rPr>
          <w:rFonts w:ascii="Times New Roman" w:hAnsi="Times New Roman" w:cs="Times New Roman"/>
        </w:rPr>
        <w:t xml:space="preserve"> </w:t>
      </w:r>
      <w:r w:rsidR="00C339F8" w:rsidRPr="00712AC9">
        <w:rPr>
          <w:rFonts w:ascii="Times New Roman" w:hAnsi="Times New Roman" w:cs="Times New Roman"/>
        </w:rPr>
        <w:t xml:space="preserve">mediante solicitação da </w:t>
      </w:r>
      <w:r w:rsidR="00195801" w:rsidRPr="00712AC9">
        <w:rPr>
          <w:rFonts w:ascii="Times New Roman" w:hAnsi="Times New Roman" w:cs="Times New Roman"/>
        </w:rPr>
        <w:t>FUNDAÇÃO CULTURAL DE FLORIANÓPOLIS – FRANKLIN CASCAES</w:t>
      </w:r>
      <w:r w:rsidR="00C339F8" w:rsidRPr="00712AC9">
        <w:rPr>
          <w:rFonts w:ascii="Times New Roman" w:hAnsi="Times New Roman" w:cs="Times New Roman"/>
        </w:rPr>
        <w:t xml:space="preserve">, </w:t>
      </w:r>
      <w:r w:rsidR="0040146C" w:rsidRPr="00712AC9">
        <w:rPr>
          <w:rFonts w:ascii="Times New Roman" w:hAnsi="Times New Roman" w:cs="Times New Roman"/>
        </w:rPr>
        <w:t xml:space="preserve">torna público para o conhecimento dos interessados que na data, horário e local indicados abaixo, fará realizar </w:t>
      </w:r>
      <w:r w:rsidRPr="00712AC9">
        <w:rPr>
          <w:rFonts w:ascii="Times New Roman" w:hAnsi="Times New Roman" w:cs="Times New Roman"/>
        </w:rPr>
        <w:t>Chamada Pública, visando</w:t>
      </w:r>
      <w:r w:rsidR="0040146C" w:rsidRPr="00712AC9">
        <w:rPr>
          <w:rFonts w:ascii="Times New Roman" w:hAnsi="Times New Roman" w:cs="Times New Roman"/>
        </w:rPr>
        <w:t xml:space="preserve"> </w:t>
      </w:r>
      <w:r w:rsidR="00352FDE" w:rsidRPr="00712AC9">
        <w:rPr>
          <w:rFonts w:ascii="Times New Roman" w:hAnsi="Times New Roman" w:cs="Times New Roman"/>
          <w:bCs/>
        </w:rPr>
        <w:t xml:space="preserve">o </w:t>
      </w:r>
      <w:r w:rsidR="00352FDE" w:rsidRPr="00712AC9">
        <w:rPr>
          <w:rFonts w:ascii="Times New Roman" w:hAnsi="Times New Roman" w:cs="Times New Roman"/>
          <w:b/>
        </w:rPr>
        <w:t>Credenciamento</w:t>
      </w:r>
      <w:r w:rsidR="00352FDE" w:rsidRPr="00712AC9">
        <w:rPr>
          <w:rFonts w:ascii="Times New Roman" w:hAnsi="Times New Roman" w:cs="Times New Roman"/>
          <w:bCs/>
        </w:rPr>
        <w:t xml:space="preserve"> de</w:t>
      </w:r>
      <w:r w:rsidR="00195801" w:rsidRPr="00712AC9">
        <w:rPr>
          <w:rFonts w:ascii="Times New Roman" w:hAnsi="Times New Roman" w:cs="Times New Roman"/>
          <w:bCs/>
        </w:rPr>
        <w:t xml:space="preserve"> </w:t>
      </w:r>
      <w:proofErr w:type="spellStart"/>
      <w:r w:rsidR="00195801" w:rsidRPr="00712AC9">
        <w:rPr>
          <w:rFonts w:ascii="Times New Roman" w:hAnsi="Times New Roman" w:cs="Times New Roman"/>
          <w:bCs/>
        </w:rPr>
        <w:t>Cosselecionadores</w:t>
      </w:r>
      <w:proofErr w:type="spellEnd"/>
      <w:r w:rsidR="00195801" w:rsidRPr="00712AC9">
        <w:rPr>
          <w:rFonts w:ascii="Times New Roman" w:hAnsi="Times New Roman" w:cs="Times New Roman"/>
          <w:bCs/>
        </w:rPr>
        <w:t xml:space="preserve"> para a Comissão de Avaliação (COJ) determinada no Edital de Apoio à Cultura do Fundo Municipal de Cultura 2020</w:t>
      </w:r>
      <w:r w:rsidR="00352FDE" w:rsidRPr="00712AC9">
        <w:rPr>
          <w:rFonts w:ascii="Times New Roman" w:hAnsi="Times New Roman" w:cs="Times New Roman"/>
          <w:bCs/>
        </w:rPr>
        <w:t>.</w:t>
      </w:r>
      <w:r w:rsidR="00663AE1" w:rsidRPr="00712AC9">
        <w:rPr>
          <w:rFonts w:ascii="Times New Roman" w:hAnsi="Times New Roman" w:cs="Times New Roman"/>
        </w:rPr>
        <w:t xml:space="preserve"> O procedimento da Chamada Pública observará as disposições da Lei Federal n° 8.666, de 21 de junho de </w:t>
      </w:r>
      <w:proofErr w:type="gramStart"/>
      <w:r w:rsidR="00663AE1" w:rsidRPr="00712AC9">
        <w:rPr>
          <w:rFonts w:ascii="Times New Roman" w:hAnsi="Times New Roman" w:cs="Times New Roman"/>
        </w:rPr>
        <w:t>1993 com suas alterações</w:t>
      </w:r>
      <w:r w:rsidR="00195801" w:rsidRPr="00712AC9">
        <w:rPr>
          <w:rFonts w:ascii="Times New Roman" w:hAnsi="Times New Roman" w:cs="Times New Roman"/>
        </w:rPr>
        <w:t>, Lei</w:t>
      </w:r>
      <w:proofErr w:type="gramEnd"/>
      <w:r w:rsidR="00195801" w:rsidRPr="00712AC9">
        <w:rPr>
          <w:rFonts w:ascii="Times New Roman" w:hAnsi="Times New Roman" w:cs="Times New Roman"/>
        </w:rPr>
        <w:t xml:space="preserve"> Municipal nº 8.478, de 20 de dezembro de 2010 (cria o Fundo Municipal de Cultura)</w:t>
      </w:r>
      <w:r w:rsidR="00352FDE" w:rsidRPr="00712AC9">
        <w:rPr>
          <w:rFonts w:ascii="Times New Roman" w:hAnsi="Times New Roman" w:cs="Times New Roman"/>
        </w:rPr>
        <w:t xml:space="preserve"> </w:t>
      </w:r>
      <w:r w:rsidR="00663AE1" w:rsidRPr="00712AC9">
        <w:rPr>
          <w:rFonts w:ascii="Times New Roman" w:hAnsi="Times New Roman" w:cs="Times New Roman"/>
        </w:rPr>
        <w:t>e demais legislações aplicáveis.</w:t>
      </w:r>
    </w:p>
    <w:p w:rsidR="00092AA9" w:rsidRPr="00712AC9" w:rsidRDefault="00092AA9" w:rsidP="00092AA9">
      <w:pPr>
        <w:autoSpaceDE w:val="0"/>
        <w:autoSpaceDN w:val="0"/>
        <w:adjustRightInd w:val="0"/>
        <w:spacing w:after="0" w:line="240" w:lineRule="auto"/>
        <w:jc w:val="both"/>
        <w:rPr>
          <w:rFonts w:ascii="Times New Roman" w:hAnsi="Times New Roman" w:cs="Times New Roman"/>
        </w:rPr>
      </w:pPr>
    </w:p>
    <w:p w:rsidR="001C5945" w:rsidRPr="00712AC9" w:rsidRDefault="001C5945" w:rsidP="00092AA9">
      <w:pPr>
        <w:tabs>
          <w:tab w:val="left" w:pos="2911"/>
        </w:tabs>
        <w:spacing w:after="0" w:line="240" w:lineRule="auto"/>
        <w:jc w:val="both"/>
        <w:rPr>
          <w:rFonts w:ascii="Times New Roman" w:hAnsi="Times New Roman" w:cs="Times New Roman"/>
        </w:rPr>
      </w:pPr>
      <w:r w:rsidRPr="00712AC9">
        <w:rPr>
          <w:rFonts w:ascii="Times New Roman" w:hAnsi="Times New Roman" w:cs="Times New Roman"/>
        </w:rPr>
        <w:t xml:space="preserve">Data de Recebimento dos Envelopes: de </w:t>
      </w:r>
      <w:r w:rsidR="00D03562">
        <w:rPr>
          <w:rFonts w:ascii="Times New Roman" w:hAnsi="Times New Roman" w:cs="Times New Roman"/>
          <w:b/>
        </w:rPr>
        <w:t>05</w:t>
      </w:r>
      <w:r w:rsidRPr="00712AC9">
        <w:rPr>
          <w:rFonts w:ascii="Times New Roman" w:hAnsi="Times New Roman" w:cs="Times New Roman"/>
          <w:b/>
        </w:rPr>
        <w:t xml:space="preserve"> </w:t>
      </w:r>
      <w:r w:rsidRPr="00712AC9">
        <w:rPr>
          <w:rFonts w:ascii="Times New Roman" w:hAnsi="Times New Roman" w:cs="Times New Roman"/>
        </w:rPr>
        <w:t>de</w:t>
      </w:r>
      <w:r w:rsidRPr="00712AC9">
        <w:rPr>
          <w:rFonts w:ascii="Times New Roman" w:hAnsi="Times New Roman" w:cs="Times New Roman"/>
          <w:b/>
        </w:rPr>
        <w:t xml:space="preserve"> </w:t>
      </w:r>
      <w:r w:rsidR="00D03562">
        <w:rPr>
          <w:rFonts w:ascii="Times New Roman" w:hAnsi="Times New Roman" w:cs="Times New Roman"/>
          <w:b/>
        </w:rPr>
        <w:t>maio</w:t>
      </w:r>
      <w:r w:rsidRPr="00712AC9">
        <w:rPr>
          <w:rFonts w:ascii="Times New Roman" w:hAnsi="Times New Roman" w:cs="Times New Roman"/>
          <w:b/>
        </w:rPr>
        <w:t xml:space="preserve"> </w:t>
      </w:r>
      <w:r w:rsidRPr="00712AC9">
        <w:rPr>
          <w:rFonts w:ascii="Times New Roman" w:hAnsi="Times New Roman" w:cs="Times New Roman"/>
        </w:rPr>
        <w:t>de</w:t>
      </w:r>
      <w:r w:rsidRPr="00712AC9">
        <w:rPr>
          <w:rFonts w:ascii="Times New Roman" w:hAnsi="Times New Roman" w:cs="Times New Roman"/>
          <w:b/>
        </w:rPr>
        <w:t xml:space="preserve"> 20</w:t>
      </w:r>
      <w:r w:rsidR="00407756" w:rsidRPr="00712AC9">
        <w:rPr>
          <w:rFonts w:ascii="Times New Roman" w:hAnsi="Times New Roman" w:cs="Times New Roman"/>
          <w:b/>
        </w:rPr>
        <w:t>20</w:t>
      </w:r>
      <w:r w:rsidRPr="00712AC9">
        <w:rPr>
          <w:rFonts w:ascii="Times New Roman" w:hAnsi="Times New Roman" w:cs="Times New Roman"/>
        </w:rPr>
        <w:t xml:space="preserve"> até </w:t>
      </w:r>
      <w:r w:rsidR="00471CDB" w:rsidRPr="00712AC9">
        <w:rPr>
          <w:rFonts w:ascii="Times New Roman" w:hAnsi="Times New Roman" w:cs="Times New Roman"/>
        </w:rPr>
        <w:t xml:space="preserve">às </w:t>
      </w:r>
      <w:r w:rsidR="00D03562">
        <w:rPr>
          <w:rFonts w:ascii="Times New Roman" w:hAnsi="Times New Roman" w:cs="Times New Roman"/>
          <w:b/>
        </w:rPr>
        <w:t>13</w:t>
      </w:r>
      <w:r w:rsidR="00471CDB" w:rsidRPr="00712AC9">
        <w:rPr>
          <w:rFonts w:ascii="Times New Roman" w:hAnsi="Times New Roman" w:cs="Times New Roman"/>
          <w:b/>
        </w:rPr>
        <w:t>h</w:t>
      </w:r>
      <w:r w:rsidR="00D03562">
        <w:rPr>
          <w:rFonts w:ascii="Times New Roman" w:hAnsi="Times New Roman" w:cs="Times New Roman"/>
          <w:b/>
        </w:rPr>
        <w:t>50</w:t>
      </w:r>
      <w:r w:rsidR="00471CDB" w:rsidRPr="00712AC9">
        <w:rPr>
          <w:rFonts w:ascii="Times New Roman" w:hAnsi="Times New Roman" w:cs="Times New Roman"/>
          <w:b/>
        </w:rPr>
        <w:t>min</w:t>
      </w:r>
      <w:r w:rsidR="00471CDB" w:rsidRPr="00712AC9">
        <w:rPr>
          <w:rFonts w:ascii="Times New Roman" w:hAnsi="Times New Roman" w:cs="Times New Roman"/>
        </w:rPr>
        <w:t xml:space="preserve"> do dia </w:t>
      </w:r>
      <w:r w:rsidR="00D03562">
        <w:rPr>
          <w:rFonts w:ascii="Times New Roman" w:hAnsi="Times New Roman" w:cs="Times New Roman"/>
          <w:b/>
        </w:rPr>
        <w:t>21</w:t>
      </w:r>
      <w:r w:rsidRPr="00712AC9">
        <w:rPr>
          <w:rFonts w:ascii="Times New Roman" w:hAnsi="Times New Roman" w:cs="Times New Roman"/>
          <w:b/>
        </w:rPr>
        <w:t xml:space="preserve"> </w:t>
      </w:r>
      <w:r w:rsidRPr="00712AC9">
        <w:rPr>
          <w:rFonts w:ascii="Times New Roman" w:hAnsi="Times New Roman" w:cs="Times New Roman"/>
        </w:rPr>
        <w:t>de</w:t>
      </w:r>
      <w:r w:rsidRPr="00712AC9">
        <w:rPr>
          <w:rFonts w:ascii="Times New Roman" w:hAnsi="Times New Roman" w:cs="Times New Roman"/>
          <w:b/>
        </w:rPr>
        <w:t xml:space="preserve"> </w:t>
      </w:r>
      <w:r w:rsidR="00D03562">
        <w:rPr>
          <w:rFonts w:ascii="Times New Roman" w:hAnsi="Times New Roman" w:cs="Times New Roman"/>
          <w:b/>
        </w:rPr>
        <w:t>maio</w:t>
      </w:r>
      <w:r w:rsidRPr="00712AC9">
        <w:rPr>
          <w:rFonts w:ascii="Times New Roman" w:hAnsi="Times New Roman" w:cs="Times New Roman"/>
          <w:b/>
        </w:rPr>
        <w:t xml:space="preserve"> </w:t>
      </w:r>
      <w:r w:rsidRPr="00712AC9">
        <w:rPr>
          <w:rFonts w:ascii="Times New Roman" w:hAnsi="Times New Roman" w:cs="Times New Roman"/>
        </w:rPr>
        <w:t>de</w:t>
      </w:r>
      <w:r w:rsidRPr="00712AC9">
        <w:rPr>
          <w:rFonts w:ascii="Times New Roman" w:hAnsi="Times New Roman" w:cs="Times New Roman"/>
          <w:b/>
        </w:rPr>
        <w:t xml:space="preserve"> 20</w:t>
      </w:r>
      <w:r w:rsidR="00265125" w:rsidRPr="00712AC9">
        <w:rPr>
          <w:rFonts w:ascii="Times New Roman" w:hAnsi="Times New Roman" w:cs="Times New Roman"/>
          <w:b/>
        </w:rPr>
        <w:t>20</w:t>
      </w:r>
      <w:r w:rsidRPr="00712AC9">
        <w:rPr>
          <w:rFonts w:ascii="Times New Roman" w:hAnsi="Times New Roman" w:cs="Times New Roman"/>
        </w:rPr>
        <w:t>.</w:t>
      </w:r>
    </w:p>
    <w:p w:rsidR="001C5945" w:rsidRPr="00712AC9" w:rsidRDefault="001C5945" w:rsidP="00F04EE8">
      <w:pPr>
        <w:tabs>
          <w:tab w:val="left" w:pos="2911"/>
        </w:tabs>
        <w:spacing w:after="0" w:line="240" w:lineRule="auto"/>
        <w:jc w:val="both"/>
        <w:rPr>
          <w:rFonts w:ascii="Times New Roman" w:hAnsi="Times New Roman" w:cs="Times New Roman"/>
        </w:rPr>
      </w:pPr>
      <w:r w:rsidRPr="00712AC9">
        <w:rPr>
          <w:rFonts w:ascii="Times New Roman" w:hAnsi="Times New Roman" w:cs="Times New Roman"/>
        </w:rPr>
        <w:t>Local: Prefeitura Municipal de Florianópolis - Secretaria Municipal de Administração – Diretoria do Sistema de Licitações e Contratos</w:t>
      </w:r>
      <w:r w:rsidR="00F542BD" w:rsidRPr="00712AC9">
        <w:rPr>
          <w:rFonts w:ascii="Times New Roman" w:hAnsi="Times New Roman" w:cs="Times New Roman"/>
        </w:rPr>
        <w:t xml:space="preserve">. Edifício Aldo </w:t>
      </w:r>
      <w:proofErr w:type="spellStart"/>
      <w:r w:rsidR="00F542BD" w:rsidRPr="00712AC9">
        <w:rPr>
          <w:rFonts w:ascii="Times New Roman" w:hAnsi="Times New Roman" w:cs="Times New Roman"/>
        </w:rPr>
        <w:t>Beck</w:t>
      </w:r>
      <w:proofErr w:type="spellEnd"/>
      <w:r w:rsidR="00F542BD" w:rsidRPr="00712AC9">
        <w:rPr>
          <w:rFonts w:ascii="Times New Roman" w:hAnsi="Times New Roman" w:cs="Times New Roman"/>
        </w:rPr>
        <w:t xml:space="preserve">, localizado na </w:t>
      </w:r>
      <w:r w:rsidRPr="00712AC9">
        <w:rPr>
          <w:rFonts w:ascii="Times New Roman" w:hAnsi="Times New Roman" w:cs="Times New Roman"/>
        </w:rPr>
        <w:t>Rua Conselheiro Mafra, n° 656 – 3° Andar – sala 30</w:t>
      </w:r>
      <w:r w:rsidR="002D6D07" w:rsidRPr="00712AC9">
        <w:rPr>
          <w:rFonts w:ascii="Times New Roman" w:hAnsi="Times New Roman" w:cs="Times New Roman"/>
        </w:rPr>
        <w:t>3</w:t>
      </w:r>
      <w:r w:rsidRPr="00712AC9">
        <w:rPr>
          <w:rFonts w:ascii="Times New Roman" w:hAnsi="Times New Roman" w:cs="Times New Roman"/>
        </w:rPr>
        <w:t xml:space="preserve">, Centro. CEP 88010-914 - Florianópolis - SC - País: Brasil. </w:t>
      </w:r>
    </w:p>
    <w:p w:rsidR="00092AA9" w:rsidRPr="00712AC9" w:rsidRDefault="00092AA9" w:rsidP="00092AA9">
      <w:pPr>
        <w:tabs>
          <w:tab w:val="left" w:pos="2911"/>
        </w:tabs>
        <w:spacing w:after="0" w:line="240" w:lineRule="auto"/>
        <w:ind w:left="567"/>
        <w:jc w:val="both"/>
        <w:rPr>
          <w:rFonts w:ascii="Times New Roman" w:hAnsi="Times New Roman" w:cs="Times New Roman"/>
        </w:rPr>
      </w:pPr>
    </w:p>
    <w:p w:rsidR="001C5945" w:rsidRPr="00712AC9" w:rsidRDefault="001C5945" w:rsidP="00092AA9">
      <w:pPr>
        <w:tabs>
          <w:tab w:val="left" w:pos="2911"/>
        </w:tabs>
        <w:spacing w:after="0" w:line="240" w:lineRule="auto"/>
        <w:jc w:val="both"/>
        <w:rPr>
          <w:rFonts w:ascii="Times New Roman" w:hAnsi="Times New Roman" w:cs="Times New Roman"/>
        </w:rPr>
      </w:pPr>
      <w:r w:rsidRPr="00712AC9">
        <w:rPr>
          <w:rFonts w:ascii="Times New Roman" w:hAnsi="Times New Roman" w:cs="Times New Roman"/>
        </w:rPr>
        <w:t xml:space="preserve">Data de Abertura dos Envelopes: </w:t>
      </w:r>
      <w:r w:rsidR="00D03562">
        <w:rPr>
          <w:rFonts w:ascii="Times New Roman" w:hAnsi="Times New Roman" w:cs="Times New Roman"/>
          <w:b/>
        </w:rPr>
        <w:t>21</w:t>
      </w:r>
      <w:r w:rsidR="00407756" w:rsidRPr="00712AC9">
        <w:rPr>
          <w:rFonts w:ascii="Times New Roman" w:hAnsi="Times New Roman" w:cs="Times New Roman"/>
          <w:b/>
        </w:rPr>
        <w:t xml:space="preserve"> </w:t>
      </w:r>
      <w:r w:rsidR="00407756" w:rsidRPr="00712AC9">
        <w:rPr>
          <w:rFonts w:ascii="Times New Roman" w:hAnsi="Times New Roman" w:cs="Times New Roman"/>
        </w:rPr>
        <w:t>de</w:t>
      </w:r>
      <w:r w:rsidR="00407756" w:rsidRPr="00712AC9">
        <w:rPr>
          <w:rFonts w:ascii="Times New Roman" w:hAnsi="Times New Roman" w:cs="Times New Roman"/>
          <w:b/>
        </w:rPr>
        <w:t xml:space="preserve"> </w:t>
      </w:r>
      <w:r w:rsidR="00D03562">
        <w:rPr>
          <w:rFonts w:ascii="Times New Roman" w:hAnsi="Times New Roman" w:cs="Times New Roman"/>
          <w:b/>
        </w:rPr>
        <w:t>maio</w:t>
      </w:r>
      <w:r w:rsidR="00407756" w:rsidRPr="00712AC9">
        <w:rPr>
          <w:rFonts w:ascii="Times New Roman" w:hAnsi="Times New Roman" w:cs="Times New Roman"/>
          <w:b/>
        </w:rPr>
        <w:t xml:space="preserve"> </w:t>
      </w:r>
      <w:r w:rsidR="00407756" w:rsidRPr="00712AC9">
        <w:rPr>
          <w:rFonts w:ascii="Times New Roman" w:hAnsi="Times New Roman" w:cs="Times New Roman"/>
        </w:rPr>
        <w:t>de</w:t>
      </w:r>
      <w:r w:rsidR="00407756" w:rsidRPr="00712AC9">
        <w:rPr>
          <w:rFonts w:ascii="Times New Roman" w:hAnsi="Times New Roman" w:cs="Times New Roman"/>
          <w:b/>
        </w:rPr>
        <w:t xml:space="preserve"> 2020</w:t>
      </w:r>
      <w:r w:rsidRPr="00712AC9">
        <w:rPr>
          <w:rFonts w:ascii="Times New Roman" w:hAnsi="Times New Roman" w:cs="Times New Roman"/>
        </w:rPr>
        <w:t>.</w:t>
      </w:r>
    </w:p>
    <w:p w:rsidR="001C5945" w:rsidRPr="00712AC9" w:rsidRDefault="001C5945" w:rsidP="00F04EE8">
      <w:pPr>
        <w:tabs>
          <w:tab w:val="left" w:pos="2911"/>
        </w:tabs>
        <w:spacing w:after="0" w:line="240" w:lineRule="auto"/>
        <w:jc w:val="both"/>
        <w:rPr>
          <w:rFonts w:ascii="Times New Roman" w:hAnsi="Times New Roman" w:cs="Times New Roman"/>
        </w:rPr>
      </w:pPr>
      <w:r w:rsidRPr="00712AC9">
        <w:rPr>
          <w:rFonts w:ascii="Times New Roman" w:hAnsi="Times New Roman" w:cs="Times New Roman"/>
        </w:rPr>
        <w:t xml:space="preserve">Horário: </w:t>
      </w:r>
      <w:r w:rsidR="00D03562">
        <w:rPr>
          <w:rFonts w:ascii="Times New Roman" w:hAnsi="Times New Roman" w:cs="Times New Roman"/>
          <w:b/>
        </w:rPr>
        <w:t>14</w:t>
      </w:r>
      <w:r w:rsidRPr="00712AC9">
        <w:rPr>
          <w:rFonts w:ascii="Times New Roman" w:hAnsi="Times New Roman" w:cs="Times New Roman"/>
          <w:b/>
        </w:rPr>
        <w:t>h</w:t>
      </w:r>
    </w:p>
    <w:p w:rsidR="001C5945" w:rsidRPr="00712AC9" w:rsidRDefault="001C5945" w:rsidP="00F04EE8">
      <w:pPr>
        <w:tabs>
          <w:tab w:val="left" w:pos="2911"/>
        </w:tabs>
        <w:spacing w:after="0" w:line="240" w:lineRule="auto"/>
        <w:jc w:val="both"/>
        <w:rPr>
          <w:rFonts w:ascii="Times New Roman" w:hAnsi="Times New Roman" w:cs="Times New Roman"/>
        </w:rPr>
      </w:pPr>
      <w:r w:rsidRPr="00712AC9">
        <w:rPr>
          <w:rFonts w:ascii="Times New Roman" w:hAnsi="Times New Roman" w:cs="Times New Roman"/>
        </w:rPr>
        <w:t xml:space="preserve">Local: Prefeitura Municipal de Florianópolis - Secretaria Municipal de Administração – Diretoria do Sistema de Licitações e Contratos. </w:t>
      </w:r>
      <w:r w:rsidR="00F542BD" w:rsidRPr="00712AC9">
        <w:rPr>
          <w:rFonts w:ascii="Times New Roman" w:hAnsi="Times New Roman" w:cs="Times New Roman"/>
        </w:rPr>
        <w:t xml:space="preserve">Edifício Aldo </w:t>
      </w:r>
      <w:proofErr w:type="spellStart"/>
      <w:r w:rsidR="00F542BD" w:rsidRPr="00712AC9">
        <w:rPr>
          <w:rFonts w:ascii="Times New Roman" w:hAnsi="Times New Roman" w:cs="Times New Roman"/>
        </w:rPr>
        <w:t>Beck</w:t>
      </w:r>
      <w:proofErr w:type="spellEnd"/>
      <w:r w:rsidR="00F542BD" w:rsidRPr="00712AC9">
        <w:rPr>
          <w:rFonts w:ascii="Times New Roman" w:hAnsi="Times New Roman" w:cs="Times New Roman"/>
        </w:rPr>
        <w:t>,</w:t>
      </w:r>
      <w:r w:rsidRPr="00712AC9">
        <w:rPr>
          <w:rFonts w:ascii="Times New Roman" w:hAnsi="Times New Roman" w:cs="Times New Roman"/>
        </w:rPr>
        <w:t xml:space="preserve"> </w:t>
      </w:r>
      <w:r w:rsidR="00F542BD" w:rsidRPr="00712AC9">
        <w:rPr>
          <w:rFonts w:ascii="Times New Roman" w:hAnsi="Times New Roman" w:cs="Times New Roman"/>
        </w:rPr>
        <w:t>localizado na</w:t>
      </w:r>
      <w:r w:rsidRPr="00712AC9">
        <w:rPr>
          <w:rFonts w:ascii="Times New Roman" w:hAnsi="Times New Roman" w:cs="Times New Roman"/>
        </w:rPr>
        <w:t xml:space="preserve"> Rua Conselheiro Mafra, n° 656 – 3° Andar – sala 30</w:t>
      </w:r>
      <w:r w:rsidR="002D6D07" w:rsidRPr="00712AC9">
        <w:rPr>
          <w:rFonts w:ascii="Times New Roman" w:hAnsi="Times New Roman" w:cs="Times New Roman"/>
        </w:rPr>
        <w:t>3</w:t>
      </w:r>
      <w:r w:rsidRPr="00712AC9">
        <w:rPr>
          <w:rFonts w:ascii="Times New Roman" w:hAnsi="Times New Roman" w:cs="Times New Roman"/>
        </w:rPr>
        <w:t xml:space="preserve">, Centro. CEP 88010-914 - Florianópolis - SC - Brasil. </w:t>
      </w:r>
    </w:p>
    <w:p w:rsidR="0040146C" w:rsidRPr="00712AC9" w:rsidRDefault="0040146C" w:rsidP="00092AA9">
      <w:pPr>
        <w:spacing w:after="0" w:line="240" w:lineRule="auto"/>
        <w:jc w:val="both"/>
        <w:rPr>
          <w:rFonts w:ascii="Times New Roman" w:hAnsi="Times New Roman" w:cs="Times New Roman"/>
          <w:color w:val="000000"/>
        </w:rPr>
      </w:pPr>
    </w:p>
    <w:p w:rsidR="0040146C" w:rsidRPr="00712AC9" w:rsidRDefault="00D84EAB" w:rsidP="00092AA9">
      <w:pPr>
        <w:spacing w:after="0" w:line="240" w:lineRule="auto"/>
        <w:jc w:val="both"/>
        <w:rPr>
          <w:rFonts w:ascii="Times New Roman" w:hAnsi="Times New Roman" w:cs="Times New Roman"/>
        </w:rPr>
      </w:pPr>
      <w:r w:rsidRPr="00712AC9">
        <w:rPr>
          <w:rFonts w:ascii="Times New Roman" w:hAnsi="Times New Roman" w:cs="Times New Roman"/>
          <w:b/>
        </w:rPr>
        <w:t>1. D</w:t>
      </w:r>
      <w:r w:rsidR="0040146C" w:rsidRPr="00712AC9">
        <w:rPr>
          <w:rFonts w:ascii="Times New Roman" w:hAnsi="Times New Roman" w:cs="Times New Roman"/>
          <w:b/>
        </w:rPr>
        <w:t>O OBJETO</w:t>
      </w:r>
    </w:p>
    <w:p w:rsidR="0040146C" w:rsidRPr="00712AC9" w:rsidRDefault="0040146C" w:rsidP="00092AA9">
      <w:pPr>
        <w:tabs>
          <w:tab w:val="num" w:pos="284"/>
        </w:tabs>
        <w:spacing w:after="0" w:line="240" w:lineRule="auto"/>
        <w:jc w:val="both"/>
        <w:rPr>
          <w:rFonts w:ascii="Times New Roman" w:hAnsi="Times New Roman" w:cs="Times New Roman"/>
          <w:caps/>
        </w:rPr>
      </w:pPr>
      <w:proofErr w:type="gramStart"/>
      <w:r w:rsidRPr="00712AC9">
        <w:rPr>
          <w:rFonts w:ascii="Times New Roman" w:hAnsi="Times New Roman" w:cs="Times New Roman"/>
          <w:b/>
          <w:i/>
        </w:rPr>
        <w:t>A presente</w:t>
      </w:r>
      <w:proofErr w:type="gramEnd"/>
      <w:r w:rsidRPr="00712AC9">
        <w:rPr>
          <w:rFonts w:ascii="Times New Roman" w:hAnsi="Times New Roman" w:cs="Times New Roman"/>
          <w:b/>
          <w:i/>
        </w:rPr>
        <w:t xml:space="preserve"> </w:t>
      </w:r>
      <w:r w:rsidR="001C5945" w:rsidRPr="00712AC9">
        <w:rPr>
          <w:rFonts w:ascii="Times New Roman" w:hAnsi="Times New Roman" w:cs="Times New Roman"/>
          <w:b/>
          <w:i/>
        </w:rPr>
        <w:t>Chamada Pública</w:t>
      </w:r>
      <w:r w:rsidR="00F542BD" w:rsidRPr="00712AC9">
        <w:rPr>
          <w:rFonts w:ascii="Times New Roman" w:hAnsi="Times New Roman" w:cs="Times New Roman"/>
          <w:b/>
          <w:i/>
        </w:rPr>
        <w:t xml:space="preserve"> tem como objeto</w:t>
      </w:r>
      <w:r w:rsidR="00352FDE" w:rsidRPr="00712AC9">
        <w:rPr>
          <w:rFonts w:ascii="Times New Roman" w:hAnsi="Times New Roman" w:cs="Times New Roman"/>
          <w:b/>
          <w:i/>
        </w:rPr>
        <w:t xml:space="preserve"> o</w:t>
      </w:r>
      <w:r w:rsidR="00F542BD" w:rsidRPr="00712AC9">
        <w:rPr>
          <w:rFonts w:ascii="Times New Roman" w:hAnsi="Times New Roman" w:cs="Times New Roman"/>
          <w:b/>
          <w:i/>
        </w:rPr>
        <w:t xml:space="preserve"> </w:t>
      </w:r>
      <w:r w:rsidR="00195801" w:rsidRPr="00712AC9">
        <w:rPr>
          <w:rFonts w:ascii="Times New Roman" w:hAnsi="Times New Roman" w:cs="Times New Roman"/>
          <w:b/>
          <w:i/>
        </w:rPr>
        <w:t xml:space="preserve">Credenciamento de </w:t>
      </w:r>
      <w:proofErr w:type="spellStart"/>
      <w:r w:rsidR="00195801" w:rsidRPr="00712AC9">
        <w:rPr>
          <w:rFonts w:ascii="Times New Roman" w:hAnsi="Times New Roman" w:cs="Times New Roman"/>
          <w:b/>
          <w:i/>
        </w:rPr>
        <w:t>Cosselecionadores</w:t>
      </w:r>
      <w:proofErr w:type="spellEnd"/>
      <w:r w:rsidR="00195801" w:rsidRPr="00712AC9">
        <w:rPr>
          <w:rFonts w:ascii="Times New Roman" w:hAnsi="Times New Roman" w:cs="Times New Roman"/>
          <w:b/>
          <w:i/>
        </w:rPr>
        <w:t xml:space="preserve"> para a Comissão de Avaliação (COJ) determinada no Edital de Apoio à Cultura do Fundo Municipal de Cultura 2020</w:t>
      </w:r>
      <w:r w:rsidR="00F542BD" w:rsidRPr="00712AC9">
        <w:rPr>
          <w:rFonts w:ascii="Times New Roman" w:hAnsi="Times New Roman" w:cs="Times New Roman"/>
          <w:caps/>
        </w:rPr>
        <w:t>.</w:t>
      </w:r>
    </w:p>
    <w:p w:rsidR="000676DA" w:rsidRPr="00712AC9" w:rsidRDefault="000676DA" w:rsidP="00092AA9">
      <w:pPr>
        <w:tabs>
          <w:tab w:val="num" w:pos="284"/>
        </w:tabs>
        <w:spacing w:after="0" w:line="240" w:lineRule="auto"/>
        <w:jc w:val="both"/>
        <w:rPr>
          <w:rFonts w:ascii="Times New Roman" w:hAnsi="Times New Roman" w:cs="Times New Roman"/>
          <w:b/>
          <w:i/>
          <w:caps/>
          <w:u w:val="single"/>
        </w:rPr>
      </w:pPr>
    </w:p>
    <w:p w:rsidR="00D84EAB" w:rsidRPr="00712AC9" w:rsidRDefault="00D84EAB" w:rsidP="00092AA9">
      <w:pPr>
        <w:spacing w:after="0" w:line="240" w:lineRule="auto"/>
        <w:jc w:val="both"/>
        <w:rPr>
          <w:rFonts w:ascii="Times New Roman" w:hAnsi="Times New Roman" w:cs="Times New Roman"/>
          <w:b/>
        </w:rPr>
      </w:pPr>
      <w:r w:rsidRPr="00712AC9">
        <w:rPr>
          <w:rFonts w:ascii="Times New Roman" w:hAnsi="Times New Roman" w:cs="Times New Roman"/>
          <w:b/>
        </w:rPr>
        <w:t xml:space="preserve">2. DA OBTENÇÃO DO EDITAL, PEDIDOS DE ESCLARECIMENTOS E IMPUGNAÇÃO AO </w:t>
      </w:r>
      <w:proofErr w:type="gramStart"/>
      <w:r w:rsidRPr="00712AC9">
        <w:rPr>
          <w:rFonts w:ascii="Times New Roman" w:hAnsi="Times New Roman" w:cs="Times New Roman"/>
          <w:b/>
        </w:rPr>
        <w:t>EDITAL</w:t>
      </w:r>
      <w:proofErr w:type="gramEnd"/>
    </w:p>
    <w:p w:rsidR="00195801" w:rsidRPr="00712AC9" w:rsidRDefault="00195801" w:rsidP="00195801">
      <w:pPr>
        <w:tabs>
          <w:tab w:val="left" w:pos="142"/>
          <w:tab w:val="left" w:pos="284"/>
        </w:tabs>
        <w:spacing w:after="0" w:line="240" w:lineRule="auto"/>
        <w:jc w:val="both"/>
        <w:rPr>
          <w:rFonts w:ascii="Times New Roman" w:hAnsi="Times New Roman" w:cs="Times New Roman"/>
          <w:bCs/>
        </w:rPr>
      </w:pPr>
      <w:r w:rsidRPr="00712AC9">
        <w:rPr>
          <w:rFonts w:ascii="Times New Roman" w:hAnsi="Times New Roman" w:cs="Times New Roman"/>
          <w:b/>
        </w:rPr>
        <w:t>2.1.</w:t>
      </w:r>
      <w:r w:rsidRPr="00712AC9">
        <w:rPr>
          <w:rFonts w:ascii="Times New Roman" w:hAnsi="Times New Roman" w:cs="Times New Roman"/>
          <w:bCs/>
        </w:rPr>
        <w:t xml:space="preserve"> Qualquer pedido de esclarecimento em relação a eventuais dúvidas de interpretação do presente Edital deverá ser encaminhado até 05 (cinco) dias úteis que precedem à reunião de entrega dos envelopes, ou seja, devidamente formulado por escrito, e dirigido à Comissão Permanente de Licitações para Materiais e Serviços na Secretaria Municipal de Administração – Diretoria do Sistema de Licitações e Contratos, sito na Rua Conselheiro Mafra, nº 656, Edifício Aldo </w:t>
      </w:r>
      <w:proofErr w:type="spellStart"/>
      <w:r w:rsidRPr="00712AC9">
        <w:rPr>
          <w:rFonts w:ascii="Times New Roman" w:hAnsi="Times New Roman" w:cs="Times New Roman"/>
          <w:bCs/>
        </w:rPr>
        <w:t>Beck</w:t>
      </w:r>
      <w:proofErr w:type="spellEnd"/>
      <w:r w:rsidRPr="00712AC9">
        <w:rPr>
          <w:rFonts w:ascii="Times New Roman" w:hAnsi="Times New Roman" w:cs="Times New Roman"/>
          <w:bCs/>
        </w:rPr>
        <w:t>, 3º andar – sala 303, Setor de Cadastro de Fornecedores, CEP 88010-914, Centro, Florianópolis/SC,</w:t>
      </w:r>
      <w:r w:rsidR="00C55151" w:rsidRPr="00712AC9">
        <w:rPr>
          <w:rFonts w:ascii="Times New Roman" w:hAnsi="Times New Roman" w:cs="Times New Roman"/>
          <w:bCs/>
        </w:rPr>
        <w:t xml:space="preserve">                                   </w:t>
      </w:r>
      <w:r w:rsidRPr="00712AC9">
        <w:rPr>
          <w:rFonts w:ascii="Times New Roman" w:hAnsi="Times New Roman" w:cs="Times New Roman"/>
          <w:bCs/>
        </w:rPr>
        <w:t xml:space="preserve">Fone – 3251-5916, onde deverá ser protocolizado, no horário das 13h às 18h. </w:t>
      </w:r>
    </w:p>
    <w:p w:rsidR="00195801" w:rsidRPr="00712AC9" w:rsidRDefault="00195801" w:rsidP="00195801">
      <w:pPr>
        <w:tabs>
          <w:tab w:val="left" w:pos="142"/>
          <w:tab w:val="left" w:pos="284"/>
        </w:tabs>
        <w:spacing w:after="0" w:line="240" w:lineRule="auto"/>
        <w:ind w:left="284"/>
        <w:jc w:val="both"/>
        <w:rPr>
          <w:rFonts w:ascii="Times New Roman" w:hAnsi="Times New Roman" w:cs="Times New Roman"/>
          <w:bCs/>
        </w:rPr>
      </w:pPr>
      <w:r w:rsidRPr="00712AC9">
        <w:rPr>
          <w:rFonts w:ascii="Times New Roman" w:hAnsi="Times New Roman" w:cs="Times New Roman"/>
          <w:b/>
        </w:rPr>
        <w:t>2.1.1.</w:t>
      </w:r>
      <w:r w:rsidRPr="00712AC9">
        <w:rPr>
          <w:rFonts w:ascii="Times New Roman" w:hAnsi="Times New Roman" w:cs="Times New Roman"/>
          <w:bCs/>
        </w:rPr>
        <w:t xml:space="preserve"> O pedido de esclarecimento pode, igualmente, ser encaminhado ao e-mail gerencialicitacao@pmf.sc.gov.br.</w:t>
      </w:r>
    </w:p>
    <w:p w:rsidR="00195801" w:rsidRPr="00712AC9" w:rsidRDefault="00195801" w:rsidP="00195801">
      <w:pPr>
        <w:tabs>
          <w:tab w:val="left" w:pos="142"/>
          <w:tab w:val="left" w:pos="284"/>
        </w:tabs>
        <w:spacing w:after="0" w:line="240" w:lineRule="auto"/>
        <w:ind w:left="284"/>
        <w:jc w:val="both"/>
        <w:rPr>
          <w:rFonts w:ascii="Times New Roman" w:hAnsi="Times New Roman" w:cs="Times New Roman"/>
          <w:bCs/>
        </w:rPr>
      </w:pPr>
      <w:r w:rsidRPr="00712AC9">
        <w:rPr>
          <w:rFonts w:ascii="Times New Roman" w:hAnsi="Times New Roman" w:cs="Times New Roman"/>
          <w:b/>
        </w:rPr>
        <w:t>2.1.2.</w:t>
      </w:r>
      <w:r w:rsidRPr="00712AC9">
        <w:rPr>
          <w:rFonts w:ascii="Times New Roman" w:hAnsi="Times New Roman" w:cs="Times New Roman"/>
          <w:bCs/>
        </w:rPr>
        <w:t xml:space="preserve"> Após este período, os questionamentos e documentos deverão ser enviados ao e-mail fundodecultura@pmf.sc.gov.br. </w:t>
      </w:r>
    </w:p>
    <w:p w:rsidR="00195801" w:rsidRPr="00712AC9" w:rsidRDefault="00195801" w:rsidP="00195801">
      <w:pPr>
        <w:tabs>
          <w:tab w:val="left" w:pos="142"/>
          <w:tab w:val="left" w:pos="284"/>
        </w:tabs>
        <w:spacing w:after="0" w:line="240" w:lineRule="auto"/>
        <w:jc w:val="both"/>
        <w:rPr>
          <w:rFonts w:ascii="Times New Roman" w:hAnsi="Times New Roman" w:cs="Times New Roman"/>
          <w:bCs/>
        </w:rPr>
      </w:pPr>
      <w:r w:rsidRPr="00712AC9">
        <w:rPr>
          <w:rFonts w:ascii="Times New Roman" w:hAnsi="Times New Roman" w:cs="Times New Roman"/>
          <w:b/>
        </w:rPr>
        <w:t>2.2.</w:t>
      </w:r>
      <w:r w:rsidRPr="00712AC9">
        <w:rPr>
          <w:rFonts w:ascii="Times New Roman" w:hAnsi="Times New Roman" w:cs="Times New Roman"/>
          <w:bCs/>
        </w:rPr>
        <w:t xml:space="preserve"> Qualquer cidadão é parte legítima para impugnar este edital de licitação por irregularidade na aplicação desta Lei, devendo protocolar o pedido até </w:t>
      </w:r>
      <w:proofErr w:type="gramStart"/>
      <w:r w:rsidRPr="00712AC9">
        <w:rPr>
          <w:rFonts w:ascii="Times New Roman" w:hAnsi="Times New Roman" w:cs="Times New Roman"/>
          <w:bCs/>
        </w:rPr>
        <w:t>5</w:t>
      </w:r>
      <w:proofErr w:type="gramEnd"/>
      <w:r w:rsidRPr="00712AC9">
        <w:rPr>
          <w:rFonts w:ascii="Times New Roman" w:hAnsi="Times New Roman" w:cs="Times New Roman"/>
          <w:bCs/>
        </w:rPr>
        <w:t xml:space="preserve"> (cinco) dias úteis antes da data fixada para a abertura dos </w:t>
      </w:r>
      <w:proofErr w:type="gramStart"/>
      <w:r w:rsidRPr="00712AC9">
        <w:rPr>
          <w:rFonts w:ascii="Times New Roman" w:hAnsi="Times New Roman" w:cs="Times New Roman"/>
          <w:bCs/>
        </w:rPr>
        <w:t>envelopes</w:t>
      </w:r>
      <w:proofErr w:type="gramEnd"/>
      <w:r w:rsidRPr="00712AC9">
        <w:rPr>
          <w:rFonts w:ascii="Times New Roman" w:hAnsi="Times New Roman" w:cs="Times New Roman"/>
          <w:bCs/>
        </w:rPr>
        <w:t xml:space="preserve"> de habilitação, devendo a Administração julgar e responder à impugnação em até 3 (três) dias úteis, sem prejuízo da faculdade prevista no § 1o do art. 113.</w:t>
      </w:r>
    </w:p>
    <w:p w:rsidR="00195801" w:rsidRPr="00712AC9" w:rsidRDefault="00195801" w:rsidP="00195801">
      <w:pPr>
        <w:tabs>
          <w:tab w:val="left" w:pos="142"/>
          <w:tab w:val="left" w:pos="284"/>
        </w:tabs>
        <w:spacing w:after="0" w:line="240" w:lineRule="auto"/>
        <w:jc w:val="both"/>
        <w:rPr>
          <w:rFonts w:ascii="Times New Roman" w:hAnsi="Times New Roman" w:cs="Times New Roman"/>
          <w:bCs/>
        </w:rPr>
      </w:pPr>
      <w:r w:rsidRPr="00712AC9">
        <w:rPr>
          <w:rFonts w:ascii="Times New Roman" w:hAnsi="Times New Roman" w:cs="Times New Roman"/>
          <w:b/>
        </w:rPr>
        <w:t>2.3.</w:t>
      </w:r>
      <w:r w:rsidRPr="00712AC9">
        <w:rPr>
          <w:rFonts w:ascii="Times New Roman" w:hAnsi="Times New Roman" w:cs="Times New Roman"/>
          <w:bCs/>
        </w:rPr>
        <w:t xml:space="preserve"> Em relação aos interessados, estes poderão protocolar a impugnação até o segundo dia útil que anteceder a abertura dos envelopes de habilitação. A não apresentação no prazo estipulado acarretará a decadência do direito de impugnar os termos do edital de licitação.</w:t>
      </w:r>
    </w:p>
    <w:p w:rsidR="00195801" w:rsidRPr="00712AC9" w:rsidRDefault="00195801" w:rsidP="00195801">
      <w:pPr>
        <w:tabs>
          <w:tab w:val="left" w:pos="142"/>
          <w:tab w:val="left" w:pos="284"/>
        </w:tabs>
        <w:spacing w:after="0" w:line="240" w:lineRule="auto"/>
        <w:jc w:val="both"/>
        <w:rPr>
          <w:rFonts w:ascii="Times New Roman" w:hAnsi="Times New Roman" w:cs="Times New Roman"/>
          <w:bCs/>
        </w:rPr>
      </w:pPr>
      <w:r w:rsidRPr="00712AC9">
        <w:rPr>
          <w:rFonts w:ascii="Times New Roman" w:hAnsi="Times New Roman" w:cs="Times New Roman"/>
          <w:b/>
        </w:rPr>
        <w:t>2.4.</w:t>
      </w:r>
      <w:r w:rsidRPr="00712AC9">
        <w:rPr>
          <w:rFonts w:ascii="Times New Roman" w:hAnsi="Times New Roman" w:cs="Times New Roman"/>
          <w:bCs/>
        </w:rPr>
        <w:t xml:space="preserve"> Os questionamentos e impugnações encaminhadas por e-mail deverão obedecer ao horário limite de expediente, qual </w:t>
      </w:r>
      <w:proofErr w:type="gramStart"/>
      <w:r w:rsidRPr="00712AC9">
        <w:rPr>
          <w:rFonts w:ascii="Times New Roman" w:hAnsi="Times New Roman" w:cs="Times New Roman"/>
          <w:bCs/>
        </w:rPr>
        <w:t>seja,</w:t>
      </w:r>
      <w:proofErr w:type="gramEnd"/>
      <w:r w:rsidRPr="00712AC9">
        <w:rPr>
          <w:rFonts w:ascii="Times New Roman" w:hAnsi="Times New Roman" w:cs="Times New Roman"/>
          <w:bCs/>
        </w:rPr>
        <w:t xml:space="preserve"> até as 19h.  </w:t>
      </w:r>
    </w:p>
    <w:p w:rsidR="00F04EE8" w:rsidRPr="00712AC9" w:rsidRDefault="00195801" w:rsidP="00195801">
      <w:pPr>
        <w:tabs>
          <w:tab w:val="left" w:pos="142"/>
          <w:tab w:val="left" w:pos="284"/>
        </w:tabs>
        <w:spacing w:after="0" w:line="240" w:lineRule="auto"/>
        <w:jc w:val="both"/>
        <w:rPr>
          <w:rFonts w:ascii="Times New Roman" w:hAnsi="Times New Roman" w:cs="Times New Roman"/>
          <w:bCs/>
        </w:rPr>
      </w:pPr>
      <w:r w:rsidRPr="00712AC9">
        <w:rPr>
          <w:rFonts w:ascii="Times New Roman" w:hAnsi="Times New Roman" w:cs="Times New Roman"/>
          <w:b/>
        </w:rPr>
        <w:t>2.5.</w:t>
      </w:r>
      <w:r w:rsidRPr="00712AC9">
        <w:rPr>
          <w:rFonts w:ascii="Times New Roman" w:hAnsi="Times New Roman" w:cs="Times New Roman"/>
          <w:bCs/>
        </w:rPr>
        <w:t xml:space="preserve"> Na ocorrência da necessidade de alteração e/ou complementação de informações do presente edital, estas serão repassadas a todos os interessados, por meio de correspondências circulares ou e-mails, que passarão a integrar o processo licitatório.</w:t>
      </w:r>
    </w:p>
    <w:p w:rsidR="00F536F9" w:rsidRPr="00712AC9" w:rsidRDefault="00F536F9" w:rsidP="00F536F9">
      <w:pPr>
        <w:pStyle w:val="Normal1"/>
        <w:ind w:right="142"/>
        <w:jc w:val="both"/>
        <w:rPr>
          <w:rFonts w:ascii="Times New Roman" w:eastAsia="Calibri" w:hAnsi="Times New Roman" w:cs="Times New Roman"/>
          <w:bCs/>
          <w:color w:val="auto"/>
          <w:sz w:val="22"/>
          <w:szCs w:val="22"/>
          <w:lang w:eastAsia="en-US"/>
        </w:rPr>
      </w:pPr>
    </w:p>
    <w:p w:rsidR="00F536F9" w:rsidRPr="00712AC9" w:rsidRDefault="00FD41AC" w:rsidP="00F536F9">
      <w:pPr>
        <w:pStyle w:val="Normal1"/>
        <w:ind w:right="142"/>
        <w:jc w:val="both"/>
        <w:rPr>
          <w:rFonts w:ascii="Times New Roman" w:eastAsia="Calibri" w:hAnsi="Times New Roman" w:cs="Times New Roman"/>
          <w:b/>
          <w:color w:val="auto"/>
          <w:sz w:val="22"/>
          <w:szCs w:val="22"/>
          <w:lang w:eastAsia="en-US"/>
        </w:rPr>
      </w:pPr>
      <w:r w:rsidRPr="00712AC9">
        <w:rPr>
          <w:rFonts w:ascii="Times New Roman" w:eastAsia="Calibri" w:hAnsi="Times New Roman" w:cs="Times New Roman"/>
          <w:b/>
          <w:color w:val="auto"/>
          <w:sz w:val="22"/>
          <w:szCs w:val="22"/>
          <w:lang w:eastAsia="en-US"/>
        </w:rPr>
        <w:lastRenderedPageBreak/>
        <w:t>3</w:t>
      </w:r>
      <w:r w:rsidR="00F536F9" w:rsidRPr="00712AC9">
        <w:rPr>
          <w:rFonts w:ascii="Times New Roman" w:eastAsia="Calibri" w:hAnsi="Times New Roman" w:cs="Times New Roman"/>
          <w:b/>
          <w:color w:val="auto"/>
          <w:sz w:val="22"/>
          <w:szCs w:val="22"/>
          <w:lang w:eastAsia="en-US"/>
        </w:rPr>
        <w:t>. DETALHAMENTO E ESPECIFICAÇÕES DOS RECURSOS</w:t>
      </w:r>
    </w:p>
    <w:p w:rsidR="00F536F9" w:rsidRPr="00712AC9" w:rsidRDefault="00FD41AC" w:rsidP="00F536F9">
      <w:pPr>
        <w:pStyle w:val="NormalWeb"/>
        <w:spacing w:before="0" w:beforeAutospacing="0" w:after="0" w:afterAutospacing="0"/>
        <w:ind w:right="142"/>
        <w:jc w:val="both"/>
        <w:rPr>
          <w:rFonts w:ascii="Times New Roman" w:eastAsia="Calibri" w:hAnsi="Times New Roman" w:cs="Times New Roman"/>
          <w:bCs/>
          <w:sz w:val="22"/>
          <w:szCs w:val="22"/>
          <w:lang w:eastAsia="en-US"/>
        </w:rPr>
      </w:pPr>
      <w:r w:rsidRPr="00712AC9">
        <w:rPr>
          <w:rFonts w:ascii="Times New Roman" w:eastAsia="Calibri" w:hAnsi="Times New Roman" w:cs="Times New Roman"/>
          <w:b/>
          <w:sz w:val="22"/>
          <w:szCs w:val="22"/>
          <w:lang w:eastAsia="en-US"/>
        </w:rPr>
        <w:t>3</w:t>
      </w:r>
      <w:r w:rsidR="00F536F9" w:rsidRPr="00712AC9">
        <w:rPr>
          <w:rFonts w:ascii="Times New Roman" w:eastAsia="Calibri" w:hAnsi="Times New Roman" w:cs="Times New Roman"/>
          <w:b/>
          <w:sz w:val="22"/>
          <w:szCs w:val="22"/>
          <w:lang w:eastAsia="en-US"/>
        </w:rPr>
        <w:t>.1.</w:t>
      </w:r>
      <w:r w:rsidR="00F536F9" w:rsidRPr="00712AC9">
        <w:rPr>
          <w:rFonts w:ascii="Times New Roman" w:eastAsia="Calibri" w:hAnsi="Times New Roman" w:cs="Times New Roman"/>
          <w:b/>
          <w:sz w:val="22"/>
          <w:szCs w:val="22"/>
          <w:lang w:eastAsia="en-US"/>
        </w:rPr>
        <w:tab/>
      </w:r>
      <w:r w:rsidR="00F536F9" w:rsidRPr="00712AC9">
        <w:rPr>
          <w:rFonts w:ascii="Times New Roman" w:eastAsia="Calibri" w:hAnsi="Times New Roman" w:cs="Times New Roman"/>
          <w:bCs/>
          <w:sz w:val="22"/>
          <w:szCs w:val="22"/>
          <w:lang w:eastAsia="en-US"/>
        </w:rPr>
        <w:t xml:space="preserve">Serão selecionados </w:t>
      </w:r>
      <w:proofErr w:type="gramStart"/>
      <w:r w:rsidR="00F536F9" w:rsidRPr="00712AC9">
        <w:rPr>
          <w:rFonts w:ascii="Times New Roman" w:eastAsia="Calibri" w:hAnsi="Times New Roman" w:cs="Times New Roman"/>
          <w:bCs/>
          <w:sz w:val="22"/>
          <w:szCs w:val="22"/>
          <w:lang w:eastAsia="en-US"/>
        </w:rPr>
        <w:t>9</w:t>
      </w:r>
      <w:proofErr w:type="gramEnd"/>
      <w:r w:rsidR="00F536F9" w:rsidRPr="00712AC9">
        <w:rPr>
          <w:rFonts w:ascii="Times New Roman" w:eastAsia="Calibri" w:hAnsi="Times New Roman" w:cs="Times New Roman"/>
          <w:bCs/>
          <w:sz w:val="22"/>
          <w:szCs w:val="22"/>
          <w:lang w:eastAsia="en-US"/>
        </w:rPr>
        <w:t xml:space="preserve"> (nove) </w:t>
      </w:r>
      <w:proofErr w:type="spellStart"/>
      <w:r w:rsidR="00F536F9" w:rsidRPr="00712AC9">
        <w:rPr>
          <w:rFonts w:ascii="Times New Roman" w:eastAsia="Calibri" w:hAnsi="Times New Roman" w:cs="Times New Roman"/>
          <w:bCs/>
          <w:sz w:val="22"/>
          <w:szCs w:val="22"/>
          <w:lang w:eastAsia="en-US"/>
        </w:rPr>
        <w:t>cosselecionadores</w:t>
      </w:r>
      <w:proofErr w:type="spellEnd"/>
      <w:r w:rsidR="00F536F9" w:rsidRPr="00712AC9">
        <w:rPr>
          <w:rFonts w:ascii="Times New Roman" w:eastAsia="Calibri" w:hAnsi="Times New Roman" w:cs="Times New Roman"/>
          <w:bCs/>
          <w:sz w:val="22"/>
          <w:szCs w:val="22"/>
          <w:lang w:eastAsia="en-US"/>
        </w:rPr>
        <w:t>; os demais ficarão cadastrados como reserva, caso necessário;</w:t>
      </w:r>
    </w:p>
    <w:p w:rsidR="00F536F9" w:rsidRPr="00712AC9" w:rsidRDefault="00FD41AC" w:rsidP="00F536F9">
      <w:pPr>
        <w:pStyle w:val="NormalWeb"/>
        <w:spacing w:before="0" w:beforeAutospacing="0" w:after="0" w:afterAutospacing="0"/>
        <w:ind w:right="142"/>
        <w:jc w:val="both"/>
        <w:rPr>
          <w:rFonts w:ascii="Times New Roman" w:eastAsia="Calibri" w:hAnsi="Times New Roman" w:cs="Times New Roman"/>
          <w:bCs/>
          <w:sz w:val="22"/>
          <w:szCs w:val="22"/>
          <w:lang w:eastAsia="en-US"/>
        </w:rPr>
      </w:pPr>
      <w:r w:rsidRPr="00712AC9">
        <w:rPr>
          <w:rFonts w:ascii="Times New Roman" w:eastAsia="Calibri" w:hAnsi="Times New Roman" w:cs="Times New Roman"/>
          <w:b/>
          <w:sz w:val="22"/>
          <w:szCs w:val="22"/>
          <w:lang w:eastAsia="en-US"/>
        </w:rPr>
        <w:t>3</w:t>
      </w:r>
      <w:r w:rsidR="00F536F9" w:rsidRPr="00712AC9">
        <w:rPr>
          <w:rFonts w:ascii="Times New Roman" w:eastAsia="Calibri" w:hAnsi="Times New Roman" w:cs="Times New Roman"/>
          <w:b/>
          <w:sz w:val="22"/>
          <w:szCs w:val="22"/>
          <w:lang w:eastAsia="en-US"/>
        </w:rPr>
        <w:t>.2.</w:t>
      </w:r>
      <w:r w:rsidR="00F536F9" w:rsidRPr="00712AC9">
        <w:rPr>
          <w:rFonts w:ascii="Times New Roman" w:eastAsia="Calibri" w:hAnsi="Times New Roman" w:cs="Times New Roman"/>
          <w:b/>
          <w:sz w:val="22"/>
          <w:szCs w:val="22"/>
          <w:lang w:eastAsia="en-US"/>
        </w:rPr>
        <w:tab/>
      </w:r>
      <w:r w:rsidR="00F536F9" w:rsidRPr="00712AC9">
        <w:rPr>
          <w:rFonts w:ascii="Times New Roman" w:eastAsia="Calibri" w:hAnsi="Times New Roman" w:cs="Times New Roman"/>
          <w:bCs/>
          <w:sz w:val="22"/>
          <w:szCs w:val="22"/>
          <w:lang w:eastAsia="en-US"/>
        </w:rPr>
        <w:t>Cada um receberá o valor de R$ 1.700,00 (</w:t>
      </w:r>
      <w:proofErr w:type="gramStart"/>
      <w:r w:rsidR="00F536F9" w:rsidRPr="00712AC9">
        <w:rPr>
          <w:rFonts w:ascii="Times New Roman" w:eastAsia="Calibri" w:hAnsi="Times New Roman" w:cs="Times New Roman"/>
          <w:bCs/>
          <w:sz w:val="22"/>
          <w:szCs w:val="22"/>
          <w:lang w:eastAsia="en-US"/>
        </w:rPr>
        <w:t>um mil e setecentos</w:t>
      </w:r>
      <w:proofErr w:type="gramEnd"/>
      <w:r w:rsidR="00F536F9" w:rsidRPr="00712AC9">
        <w:rPr>
          <w:rFonts w:ascii="Times New Roman" w:eastAsia="Calibri" w:hAnsi="Times New Roman" w:cs="Times New Roman"/>
          <w:bCs/>
          <w:sz w:val="22"/>
          <w:szCs w:val="22"/>
          <w:lang w:eastAsia="en-US"/>
        </w:rPr>
        <w:t xml:space="preserve"> reais).</w:t>
      </w:r>
    </w:p>
    <w:p w:rsidR="00F536F9" w:rsidRPr="00712AC9" w:rsidRDefault="00F536F9" w:rsidP="00F536F9">
      <w:pPr>
        <w:pStyle w:val="NormalWeb"/>
        <w:spacing w:before="0" w:beforeAutospacing="0" w:after="0" w:afterAutospacing="0"/>
        <w:ind w:right="142"/>
        <w:jc w:val="both"/>
        <w:rPr>
          <w:rFonts w:ascii="Times New Roman" w:eastAsia="Calibri" w:hAnsi="Times New Roman" w:cs="Times New Roman"/>
          <w:bCs/>
          <w:sz w:val="22"/>
          <w:szCs w:val="22"/>
          <w:lang w:eastAsia="en-US"/>
        </w:rPr>
      </w:pPr>
      <w:r w:rsidRPr="00712AC9">
        <w:rPr>
          <w:rFonts w:ascii="Times New Roman" w:eastAsia="Calibri" w:hAnsi="Times New Roman" w:cs="Times New Roman"/>
          <w:bCs/>
          <w:sz w:val="22"/>
          <w:szCs w:val="22"/>
          <w:lang w:eastAsia="en-US"/>
        </w:rPr>
        <w:t xml:space="preserve">As despesas decorrentes do presente edital correrão por conta da seguinte dotação orçamentária: Os recursos necessários para atendimento do presente edital correrão a conta do Orçamento do ano de 2020, na dotação orçamentária correspondente às dotações 28.02.6.926.3.3.50.41.00.00.00.00 e 28.02.6.926.3.3.90.48.00.00.00.00 da Fundação Cultural de Florianópolis Franklin </w:t>
      </w:r>
      <w:proofErr w:type="spellStart"/>
      <w:r w:rsidRPr="00712AC9">
        <w:rPr>
          <w:rFonts w:ascii="Times New Roman" w:eastAsia="Calibri" w:hAnsi="Times New Roman" w:cs="Times New Roman"/>
          <w:bCs/>
          <w:sz w:val="22"/>
          <w:szCs w:val="22"/>
          <w:lang w:eastAsia="en-US"/>
        </w:rPr>
        <w:t>Cascaes</w:t>
      </w:r>
      <w:proofErr w:type="spellEnd"/>
      <w:r w:rsidRPr="00712AC9">
        <w:rPr>
          <w:rFonts w:ascii="Times New Roman" w:eastAsia="Calibri" w:hAnsi="Times New Roman" w:cs="Times New Roman"/>
          <w:bCs/>
          <w:sz w:val="22"/>
          <w:szCs w:val="22"/>
          <w:lang w:eastAsia="en-US"/>
        </w:rPr>
        <w:t xml:space="preserve">. Órgão: 28 – Fundação Cultural Franklin </w:t>
      </w:r>
      <w:proofErr w:type="spellStart"/>
      <w:r w:rsidRPr="00712AC9">
        <w:rPr>
          <w:rFonts w:ascii="Times New Roman" w:eastAsia="Calibri" w:hAnsi="Times New Roman" w:cs="Times New Roman"/>
          <w:bCs/>
          <w:sz w:val="22"/>
          <w:szCs w:val="22"/>
          <w:lang w:eastAsia="en-US"/>
        </w:rPr>
        <w:t>Cascaes</w:t>
      </w:r>
      <w:proofErr w:type="spellEnd"/>
      <w:r w:rsidRPr="00712AC9">
        <w:rPr>
          <w:rFonts w:ascii="Times New Roman" w:eastAsia="Calibri" w:hAnsi="Times New Roman" w:cs="Times New Roman"/>
          <w:bCs/>
          <w:sz w:val="22"/>
          <w:szCs w:val="22"/>
          <w:lang w:eastAsia="en-US"/>
        </w:rPr>
        <w:t xml:space="preserve">; Unidade: 28.02 – Fundo de Cultura; Projeto Atividade: 6.926 – Programa de Apoio ao Fundo Municipal de Cultura; Elemento de Despesas: 3.3.50.41 – Contribuições e 3.3.50.41 – Contribuições e 3.3.90.48 – Outros Auxílios Financeiros a Pessoas Jurídicas; e Fonte de Recursos: 0080 – Recursos Próprios.  </w:t>
      </w:r>
    </w:p>
    <w:p w:rsidR="00A67F70" w:rsidRPr="00712AC9" w:rsidRDefault="00A67F70" w:rsidP="00F536F9">
      <w:pPr>
        <w:pStyle w:val="NormalWeb"/>
        <w:spacing w:before="0" w:beforeAutospacing="0" w:after="0" w:afterAutospacing="0"/>
        <w:ind w:right="142"/>
        <w:jc w:val="both"/>
        <w:rPr>
          <w:rFonts w:ascii="Times New Roman" w:eastAsia="Calibri" w:hAnsi="Times New Roman" w:cs="Times New Roman"/>
          <w:bCs/>
          <w:sz w:val="22"/>
          <w:szCs w:val="22"/>
          <w:lang w:eastAsia="en-US"/>
        </w:rPr>
      </w:pPr>
    </w:p>
    <w:p w:rsidR="00A67F70" w:rsidRPr="00712AC9" w:rsidRDefault="00A67F70" w:rsidP="00A67F70">
      <w:pPr>
        <w:pStyle w:val="Normal1"/>
        <w:ind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5. DA COMISSÃO DE ORGANIZAÇÃO E ACOMPANHAMENTO DO FORNECIMENTO DOS SERVIÇOS</w:t>
      </w:r>
    </w:p>
    <w:p w:rsidR="00A67F70" w:rsidRPr="00712AC9" w:rsidRDefault="00A67F70" w:rsidP="00A67F70">
      <w:pPr>
        <w:pStyle w:val="Standarduser"/>
        <w:shd w:val="clear" w:color="auto" w:fill="FFFFFF"/>
        <w:ind w:right="142"/>
        <w:jc w:val="both"/>
        <w:rPr>
          <w:rFonts w:cs="Times New Roman"/>
          <w:color w:val="000000"/>
          <w:sz w:val="22"/>
          <w:szCs w:val="22"/>
        </w:rPr>
      </w:pPr>
      <w:bookmarkStart w:id="1" w:name="_Hlk35262157"/>
      <w:r w:rsidRPr="00712AC9">
        <w:rPr>
          <w:rFonts w:cs="Times New Roman"/>
          <w:b/>
          <w:bCs/>
          <w:color w:val="000000"/>
          <w:sz w:val="22"/>
          <w:szCs w:val="22"/>
        </w:rPr>
        <w:t>5</w:t>
      </w:r>
      <w:bookmarkEnd w:id="1"/>
      <w:r w:rsidRPr="00712AC9">
        <w:rPr>
          <w:rFonts w:cs="Times New Roman"/>
          <w:b/>
          <w:bCs/>
          <w:color w:val="000000"/>
          <w:sz w:val="22"/>
          <w:szCs w:val="22"/>
        </w:rPr>
        <w:t>.1.</w:t>
      </w:r>
      <w:r w:rsidRPr="00712AC9">
        <w:rPr>
          <w:rFonts w:cs="Times New Roman"/>
          <w:color w:val="000000"/>
          <w:sz w:val="22"/>
          <w:szCs w:val="22"/>
        </w:rPr>
        <w:t xml:space="preserve"> Para a realização deste Edital serão criadas duas comissões provisórias, sendo uma de organização e acompanhamento (COA) não remunerada e uma de avaliação com remuneração pelos trabalhos prestados (COJ).</w:t>
      </w:r>
    </w:p>
    <w:p w:rsidR="00A67F70" w:rsidRPr="00712AC9" w:rsidRDefault="00A67F70" w:rsidP="00A67F70">
      <w:pPr>
        <w:pStyle w:val="Standarduser"/>
        <w:shd w:val="clear" w:color="auto" w:fill="FFFFFF"/>
        <w:ind w:right="142"/>
        <w:jc w:val="both"/>
        <w:rPr>
          <w:rFonts w:cs="Times New Roman"/>
          <w:bCs/>
          <w:color w:val="000000"/>
          <w:sz w:val="22"/>
          <w:szCs w:val="22"/>
        </w:rPr>
      </w:pPr>
      <w:r w:rsidRPr="00712AC9">
        <w:rPr>
          <w:rFonts w:cs="Times New Roman"/>
          <w:b/>
          <w:bCs/>
          <w:color w:val="000000"/>
          <w:sz w:val="22"/>
          <w:szCs w:val="22"/>
        </w:rPr>
        <w:t>5.2.</w:t>
      </w:r>
      <w:r w:rsidRPr="00712AC9">
        <w:rPr>
          <w:rFonts w:cs="Times New Roman"/>
          <w:bCs/>
          <w:color w:val="000000"/>
          <w:sz w:val="22"/>
          <w:szCs w:val="22"/>
        </w:rPr>
        <w:t xml:space="preserve"> A COA será composta por </w:t>
      </w:r>
      <w:proofErr w:type="gramStart"/>
      <w:r w:rsidRPr="00712AC9">
        <w:rPr>
          <w:rFonts w:cs="Times New Roman"/>
          <w:bCs/>
          <w:color w:val="000000"/>
          <w:sz w:val="22"/>
          <w:szCs w:val="22"/>
        </w:rPr>
        <w:t>5</w:t>
      </w:r>
      <w:proofErr w:type="gramEnd"/>
      <w:r w:rsidRPr="00712AC9">
        <w:rPr>
          <w:rFonts w:cs="Times New Roman"/>
          <w:bCs/>
          <w:color w:val="000000"/>
          <w:sz w:val="22"/>
          <w:szCs w:val="22"/>
        </w:rPr>
        <w:t xml:space="preserve"> (cinco) membros, sendo 4 (quatro) representantes da FCFFC e 1 (um) representante da sociedade civil indicado pelo Conselho Municipal de Política Cultural de Florianópolis, sendo de sua competência:</w:t>
      </w:r>
    </w:p>
    <w:p w:rsidR="00A67F70" w:rsidRPr="00712AC9" w:rsidRDefault="00A67F70" w:rsidP="00A67F70">
      <w:pPr>
        <w:pStyle w:val="Standarduser"/>
        <w:shd w:val="clear" w:color="auto" w:fill="FFFFFF"/>
        <w:ind w:left="284" w:right="142"/>
        <w:jc w:val="both"/>
        <w:rPr>
          <w:rFonts w:cs="Times New Roman"/>
          <w:color w:val="000000"/>
          <w:sz w:val="22"/>
          <w:szCs w:val="22"/>
        </w:rPr>
      </w:pPr>
      <w:r w:rsidRPr="00712AC9">
        <w:rPr>
          <w:rFonts w:cs="Times New Roman"/>
          <w:color w:val="000000"/>
          <w:sz w:val="22"/>
          <w:szCs w:val="22"/>
        </w:rPr>
        <w:t>a) receber e analisar a documentação referente à Habilitação;</w:t>
      </w:r>
    </w:p>
    <w:p w:rsidR="00A67F70" w:rsidRPr="00712AC9" w:rsidRDefault="00A67F70" w:rsidP="00A67F70">
      <w:pPr>
        <w:pStyle w:val="Standarduser"/>
        <w:shd w:val="clear" w:color="auto" w:fill="FFFFFF"/>
        <w:ind w:left="284" w:right="142"/>
        <w:jc w:val="both"/>
        <w:rPr>
          <w:rFonts w:cs="Times New Roman"/>
          <w:color w:val="000000"/>
          <w:sz w:val="22"/>
          <w:szCs w:val="22"/>
        </w:rPr>
      </w:pPr>
      <w:r w:rsidRPr="00712AC9">
        <w:rPr>
          <w:rFonts w:cs="Times New Roman"/>
          <w:color w:val="000000"/>
          <w:sz w:val="22"/>
          <w:szCs w:val="22"/>
        </w:rPr>
        <w:t>b) habilitar, ou não, o inscrito para concorrer a este edital;</w:t>
      </w:r>
    </w:p>
    <w:p w:rsidR="00A67F70" w:rsidRPr="00712AC9" w:rsidRDefault="00A67F70" w:rsidP="00A67F70">
      <w:pPr>
        <w:pStyle w:val="Standarduser"/>
        <w:shd w:val="clear" w:color="auto" w:fill="FFFFFF"/>
        <w:ind w:left="284" w:right="142"/>
        <w:jc w:val="both"/>
        <w:rPr>
          <w:rFonts w:cs="Times New Roman"/>
          <w:color w:val="000000"/>
          <w:sz w:val="22"/>
          <w:szCs w:val="22"/>
        </w:rPr>
      </w:pPr>
      <w:r w:rsidRPr="00712AC9">
        <w:rPr>
          <w:rFonts w:cs="Times New Roman"/>
          <w:color w:val="000000"/>
          <w:sz w:val="22"/>
          <w:szCs w:val="22"/>
        </w:rPr>
        <w:t>c) acompanhar e fiscalizar a execução dos projetos;</w:t>
      </w:r>
    </w:p>
    <w:p w:rsidR="00A67F70" w:rsidRPr="00712AC9" w:rsidRDefault="00A67F70" w:rsidP="00A67F70">
      <w:pPr>
        <w:pStyle w:val="Standarduser"/>
        <w:shd w:val="clear" w:color="auto" w:fill="FFFFFF"/>
        <w:ind w:left="284" w:right="142"/>
        <w:jc w:val="both"/>
        <w:rPr>
          <w:rFonts w:cs="Times New Roman"/>
          <w:color w:val="000000"/>
          <w:sz w:val="22"/>
          <w:szCs w:val="22"/>
        </w:rPr>
      </w:pPr>
      <w:r w:rsidRPr="00712AC9">
        <w:rPr>
          <w:rFonts w:cs="Times New Roman"/>
          <w:color w:val="000000"/>
          <w:sz w:val="22"/>
          <w:szCs w:val="22"/>
        </w:rPr>
        <w:t>d) informar à Comissão Gestora do FMC existência de possíveis fatos equivocados;</w:t>
      </w:r>
    </w:p>
    <w:p w:rsidR="00A67F70" w:rsidRPr="00712AC9" w:rsidRDefault="00A67F70" w:rsidP="00A67F70">
      <w:pPr>
        <w:pStyle w:val="Standarduser"/>
        <w:shd w:val="clear" w:color="auto" w:fill="FFFFFF"/>
        <w:ind w:left="284" w:right="142"/>
        <w:jc w:val="both"/>
        <w:rPr>
          <w:rFonts w:cs="Times New Roman"/>
          <w:color w:val="000000"/>
          <w:sz w:val="22"/>
          <w:szCs w:val="22"/>
        </w:rPr>
      </w:pPr>
      <w:r w:rsidRPr="00712AC9">
        <w:rPr>
          <w:rFonts w:cs="Times New Roman"/>
          <w:color w:val="000000"/>
          <w:sz w:val="22"/>
          <w:szCs w:val="22"/>
        </w:rPr>
        <w:t>e) emitir parecer técnico conclusivo;</w:t>
      </w:r>
    </w:p>
    <w:p w:rsidR="00A67F70" w:rsidRPr="00712AC9" w:rsidRDefault="00A67F70" w:rsidP="00A67F70">
      <w:pPr>
        <w:pStyle w:val="Standarduser"/>
        <w:shd w:val="clear" w:color="auto" w:fill="FFFFFF"/>
        <w:ind w:left="284" w:right="142"/>
        <w:jc w:val="both"/>
        <w:rPr>
          <w:rFonts w:cs="Times New Roman"/>
          <w:color w:val="000000"/>
          <w:sz w:val="22"/>
          <w:szCs w:val="22"/>
        </w:rPr>
      </w:pPr>
      <w:r w:rsidRPr="00712AC9">
        <w:rPr>
          <w:rFonts w:cs="Times New Roman"/>
          <w:color w:val="000000"/>
          <w:sz w:val="22"/>
          <w:szCs w:val="22"/>
        </w:rPr>
        <w:t>f) elaborar avaliação geral do processo.</w:t>
      </w:r>
    </w:p>
    <w:p w:rsidR="00A67F70" w:rsidRPr="00712AC9" w:rsidRDefault="00A67F70" w:rsidP="00A67F70">
      <w:pPr>
        <w:pStyle w:val="Standarduser"/>
        <w:shd w:val="clear" w:color="auto" w:fill="FFFFFF"/>
        <w:ind w:left="284" w:right="142"/>
        <w:jc w:val="both"/>
        <w:rPr>
          <w:rFonts w:cs="Times New Roman"/>
          <w:color w:val="000000"/>
          <w:sz w:val="22"/>
          <w:szCs w:val="22"/>
        </w:rPr>
      </w:pPr>
      <w:r w:rsidRPr="00712AC9">
        <w:rPr>
          <w:rFonts w:cs="Times New Roman"/>
          <w:b/>
          <w:bCs/>
          <w:color w:val="000000"/>
          <w:sz w:val="22"/>
          <w:szCs w:val="22"/>
        </w:rPr>
        <w:t>5.2.1.</w:t>
      </w:r>
      <w:r w:rsidRPr="00712AC9">
        <w:rPr>
          <w:rFonts w:cs="Times New Roman"/>
          <w:color w:val="000000"/>
          <w:sz w:val="22"/>
          <w:szCs w:val="22"/>
        </w:rPr>
        <w:t xml:space="preserve"> Aos membros desta Comissão, enquanto no exercício de suas funções, é vedado:</w:t>
      </w:r>
    </w:p>
    <w:p w:rsidR="00A67F70" w:rsidRPr="00712AC9" w:rsidRDefault="00A67F70" w:rsidP="00A67F70">
      <w:pPr>
        <w:pStyle w:val="Standarduser"/>
        <w:shd w:val="clear" w:color="auto" w:fill="FFFFFF"/>
        <w:ind w:left="567" w:right="142"/>
        <w:jc w:val="both"/>
        <w:rPr>
          <w:rFonts w:cs="Times New Roman"/>
          <w:color w:val="000000"/>
          <w:sz w:val="22"/>
          <w:szCs w:val="22"/>
        </w:rPr>
      </w:pPr>
      <w:r w:rsidRPr="00712AC9">
        <w:rPr>
          <w:rFonts w:cs="Times New Roman"/>
          <w:color w:val="000000"/>
          <w:sz w:val="22"/>
          <w:szCs w:val="22"/>
        </w:rPr>
        <w:t>a) representar ou fazer parte da equipe técnica dos projetos concorrentes;</w:t>
      </w:r>
    </w:p>
    <w:p w:rsidR="00A67F70" w:rsidRPr="00712AC9" w:rsidRDefault="00A67F70" w:rsidP="00A67F70">
      <w:pPr>
        <w:pStyle w:val="Standarduser"/>
        <w:shd w:val="clear" w:color="auto" w:fill="FFFFFF"/>
        <w:ind w:left="567" w:right="142"/>
        <w:jc w:val="both"/>
        <w:rPr>
          <w:rFonts w:cs="Times New Roman"/>
          <w:color w:val="000000"/>
          <w:sz w:val="22"/>
          <w:szCs w:val="22"/>
        </w:rPr>
      </w:pPr>
      <w:r w:rsidRPr="00712AC9">
        <w:rPr>
          <w:rFonts w:cs="Times New Roman"/>
          <w:color w:val="000000"/>
          <w:sz w:val="22"/>
          <w:szCs w:val="22"/>
        </w:rPr>
        <w:t>b) atuar em projetos concorrentes em qualquer atividade ou função;</w:t>
      </w:r>
    </w:p>
    <w:p w:rsidR="00A67F70" w:rsidRPr="00712AC9" w:rsidRDefault="00A67F70" w:rsidP="00A67F70">
      <w:pPr>
        <w:pStyle w:val="Standarduser"/>
        <w:shd w:val="clear" w:color="auto" w:fill="FFFFFF"/>
        <w:ind w:left="567" w:right="142"/>
        <w:jc w:val="both"/>
        <w:rPr>
          <w:rFonts w:cs="Times New Roman"/>
          <w:color w:val="000000"/>
          <w:sz w:val="22"/>
          <w:szCs w:val="22"/>
        </w:rPr>
      </w:pPr>
      <w:r w:rsidRPr="00712AC9">
        <w:rPr>
          <w:rFonts w:cs="Times New Roman"/>
          <w:color w:val="000000"/>
          <w:sz w:val="22"/>
          <w:szCs w:val="22"/>
        </w:rPr>
        <w:t>c) interferir ou se manifestar sobre qualquer projeto nas reuniões de avaliação;</w:t>
      </w:r>
    </w:p>
    <w:p w:rsidR="00A67F70" w:rsidRPr="00712AC9" w:rsidRDefault="00A67F70" w:rsidP="00A67F70">
      <w:pPr>
        <w:pStyle w:val="Standarduser"/>
        <w:shd w:val="clear" w:color="auto" w:fill="FFFFFF"/>
        <w:ind w:left="567" w:right="142"/>
        <w:jc w:val="both"/>
        <w:rPr>
          <w:rFonts w:cs="Times New Roman"/>
          <w:color w:val="000000"/>
          <w:sz w:val="22"/>
          <w:szCs w:val="22"/>
        </w:rPr>
      </w:pPr>
      <w:r w:rsidRPr="00712AC9">
        <w:rPr>
          <w:rFonts w:cs="Times New Roman"/>
          <w:color w:val="000000"/>
          <w:sz w:val="22"/>
          <w:szCs w:val="22"/>
        </w:rPr>
        <w:t>d) responder recursos interpostos relativos à inscrição e habilitação;</w:t>
      </w:r>
    </w:p>
    <w:p w:rsidR="00A67F70" w:rsidRPr="00712AC9" w:rsidRDefault="00A67F70" w:rsidP="00A67F70">
      <w:pPr>
        <w:pStyle w:val="Standarduser"/>
        <w:shd w:val="clear" w:color="auto" w:fill="FFFFFF"/>
        <w:ind w:right="142"/>
        <w:jc w:val="both"/>
        <w:rPr>
          <w:rFonts w:cs="Times New Roman"/>
          <w:color w:val="000000"/>
          <w:sz w:val="22"/>
          <w:szCs w:val="22"/>
        </w:rPr>
      </w:pPr>
      <w:r w:rsidRPr="00712AC9">
        <w:rPr>
          <w:rFonts w:cs="Times New Roman"/>
          <w:b/>
          <w:bCs/>
          <w:color w:val="000000"/>
          <w:sz w:val="22"/>
          <w:szCs w:val="22"/>
        </w:rPr>
        <w:t>5.3.</w:t>
      </w:r>
      <w:r w:rsidRPr="00712AC9">
        <w:rPr>
          <w:rFonts w:cs="Times New Roman"/>
          <w:color w:val="000000"/>
          <w:sz w:val="22"/>
          <w:szCs w:val="22"/>
        </w:rPr>
        <w:t xml:space="preserve"> Comissão de Julgadores – COJ: Esta Comissão será responsável, com base nos critérios aqui estabelecidos, pela análise técnica e de mérito artístico e cultural do Projeto concorrente ao edital, sendo de sua competência a análise, o julgamento, a seleção e classificação dos Grupos/Artistas habilitados.</w:t>
      </w:r>
    </w:p>
    <w:p w:rsidR="00A67F70" w:rsidRPr="00712AC9" w:rsidRDefault="00A67F70" w:rsidP="00A67F70">
      <w:pPr>
        <w:pStyle w:val="Standarduser"/>
        <w:shd w:val="clear" w:color="auto" w:fill="FFFFFF"/>
        <w:ind w:right="142"/>
        <w:jc w:val="both"/>
        <w:rPr>
          <w:rFonts w:cs="Times New Roman"/>
          <w:sz w:val="22"/>
          <w:szCs w:val="22"/>
        </w:rPr>
      </w:pPr>
      <w:r w:rsidRPr="00712AC9">
        <w:rPr>
          <w:rFonts w:cs="Times New Roman"/>
          <w:b/>
          <w:bCs/>
          <w:color w:val="000000"/>
          <w:sz w:val="22"/>
          <w:szCs w:val="22"/>
        </w:rPr>
        <w:t>5</w:t>
      </w:r>
      <w:r w:rsidRPr="00712AC9">
        <w:rPr>
          <w:rFonts w:cs="Times New Roman"/>
          <w:b/>
          <w:bCs/>
          <w:color w:val="000000"/>
          <w:sz w:val="22"/>
          <w:szCs w:val="22"/>
          <w:shd w:val="clear" w:color="auto" w:fill="FFFFFF"/>
        </w:rPr>
        <w:t>.4.</w:t>
      </w:r>
      <w:r w:rsidRPr="00712AC9">
        <w:rPr>
          <w:rFonts w:cs="Times New Roman"/>
          <w:color w:val="000000"/>
          <w:sz w:val="22"/>
          <w:szCs w:val="22"/>
          <w:shd w:val="clear" w:color="auto" w:fill="FFFFFF"/>
        </w:rPr>
        <w:t xml:space="preserve"> </w:t>
      </w:r>
      <w:r w:rsidRPr="00712AC9">
        <w:rPr>
          <w:rFonts w:cs="Times New Roman"/>
          <w:color w:val="000000"/>
          <w:sz w:val="22"/>
          <w:szCs w:val="22"/>
        </w:rPr>
        <w:t>Os membros da COJ não poderão ter participado da elaboração ou vir a participar da execução dos projetos selecionados por este edital. A violação acarretará o imediato cancelamento da nomeação do membro da Comissão, bem como a desclassificação do respectivo projeto;</w:t>
      </w:r>
    </w:p>
    <w:p w:rsidR="00A67F70" w:rsidRPr="00712AC9" w:rsidRDefault="00A67F70" w:rsidP="00A67F70">
      <w:pPr>
        <w:pStyle w:val="Standarduser"/>
        <w:shd w:val="clear" w:color="auto" w:fill="FFFFFF"/>
        <w:ind w:right="142"/>
        <w:jc w:val="both"/>
        <w:rPr>
          <w:rFonts w:cs="Times New Roman"/>
          <w:color w:val="000000"/>
          <w:sz w:val="22"/>
          <w:szCs w:val="22"/>
        </w:rPr>
      </w:pPr>
      <w:r w:rsidRPr="00712AC9">
        <w:rPr>
          <w:rFonts w:cs="Times New Roman"/>
          <w:b/>
          <w:bCs/>
          <w:color w:val="000000"/>
          <w:sz w:val="22"/>
          <w:szCs w:val="22"/>
        </w:rPr>
        <w:t>5.5.</w:t>
      </w:r>
      <w:r w:rsidRPr="00712AC9">
        <w:rPr>
          <w:rFonts w:cs="Times New Roman"/>
          <w:color w:val="000000"/>
          <w:sz w:val="22"/>
          <w:szCs w:val="22"/>
        </w:rPr>
        <w:t xml:space="preserve"> Caberá recurso no prazo de </w:t>
      </w:r>
      <w:proofErr w:type="gramStart"/>
      <w:r w:rsidRPr="00712AC9">
        <w:rPr>
          <w:rFonts w:cs="Times New Roman"/>
          <w:color w:val="000000"/>
          <w:sz w:val="22"/>
          <w:szCs w:val="22"/>
        </w:rPr>
        <w:t>5</w:t>
      </w:r>
      <w:proofErr w:type="gramEnd"/>
      <w:r w:rsidRPr="00712AC9">
        <w:rPr>
          <w:rFonts w:cs="Times New Roman"/>
          <w:color w:val="000000"/>
          <w:sz w:val="22"/>
          <w:szCs w:val="22"/>
        </w:rPr>
        <w:t xml:space="preserve"> (cinco) dias úteis contados a partir da divulgação do resultado de avaliação e seleção, devendo o mesmo ser analisado, julgado o mérito, bem como divulgado o seu resultado;</w:t>
      </w:r>
    </w:p>
    <w:p w:rsidR="00A67F70" w:rsidRPr="00712AC9" w:rsidRDefault="00A67F70" w:rsidP="00A67F70">
      <w:pPr>
        <w:pStyle w:val="Standarduser"/>
        <w:shd w:val="clear" w:color="auto" w:fill="FFFFFF"/>
        <w:ind w:right="142"/>
        <w:jc w:val="both"/>
        <w:rPr>
          <w:rFonts w:cs="Times New Roman"/>
          <w:color w:val="000000"/>
          <w:sz w:val="22"/>
          <w:szCs w:val="22"/>
        </w:rPr>
      </w:pPr>
      <w:r w:rsidRPr="00712AC9">
        <w:rPr>
          <w:rFonts w:cs="Times New Roman"/>
          <w:b/>
          <w:bCs/>
          <w:color w:val="000000"/>
          <w:sz w:val="22"/>
          <w:szCs w:val="22"/>
        </w:rPr>
        <w:t>5.6.</w:t>
      </w:r>
      <w:r w:rsidRPr="00712AC9">
        <w:rPr>
          <w:rFonts w:cs="Times New Roman"/>
          <w:color w:val="000000"/>
          <w:sz w:val="22"/>
          <w:szCs w:val="22"/>
        </w:rPr>
        <w:t xml:space="preserve"> Os membros nomeados para esta comissão deverão, obrigatoriamente, no exercício das suas funções, seguir as diretrizes norteadoras da comissão dispostas nos critérios de avaliação e seleção deste edital.</w:t>
      </w:r>
    </w:p>
    <w:p w:rsidR="00A67F70" w:rsidRPr="00712AC9" w:rsidRDefault="00A67F70" w:rsidP="00A67F70">
      <w:pPr>
        <w:pStyle w:val="Standarduser"/>
        <w:shd w:val="clear" w:color="auto" w:fill="FFFFFF"/>
        <w:ind w:right="142"/>
        <w:jc w:val="both"/>
        <w:rPr>
          <w:rFonts w:cs="Times New Roman"/>
          <w:sz w:val="22"/>
          <w:szCs w:val="22"/>
        </w:rPr>
      </w:pPr>
      <w:r w:rsidRPr="00712AC9">
        <w:rPr>
          <w:rFonts w:cs="Times New Roman"/>
          <w:b/>
          <w:bCs/>
          <w:color w:val="000000"/>
          <w:sz w:val="22"/>
          <w:szCs w:val="22"/>
        </w:rPr>
        <w:t>5</w:t>
      </w:r>
      <w:r w:rsidRPr="00712AC9">
        <w:rPr>
          <w:rFonts w:cs="Times New Roman"/>
          <w:b/>
          <w:bCs/>
          <w:sz w:val="22"/>
          <w:szCs w:val="22"/>
        </w:rPr>
        <w:t>.7.</w:t>
      </w:r>
      <w:r w:rsidRPr="00712AC9">
        <w:rPr>
          <w:rFonts w:cs="Times New Roman"/>
          <w:sz w:val="22"/>
          <w:szCs w:val="22"/>
        </w:rPr>
        <w:t xml:space="preserve"> Em caso de empate entre a pontuação total de dois ou mais Grupos/Artistas, a Comissão Gestora utilizará os seguintes critérios de desempate, na ordem abaixo, seguindo na sequência, caso o empate persista:</w:t>
      </w:r>
    </w:p>
    <w:p w:rsidR="00A67F70" w:rsidRPr="00712AC9" w:rsidRDefault="00A67F70" w:rsidP="00A67F70">
      <w:pPr>
        <w:pStyle w:val="Standarduser"/>
        <w:shd w:val="clear" w:color="auto" w:fill="FFFFFF"/>
        <w:ind w:left="284" w:right="142"/>
        <w:jc w:val="both"/>
        <w:rPr>
          <w:rFonts w:cs="Times New Roman"/>
          <w:sz w:val="22"/>
          <w:szCs w:val="22"/>
        </w:rPr>
      </w:pPr>
      <w:r w:rsidRPr="00712AC9">
        <w:rPr>
          <w:rFonts w:cs="Times New Roman"/>
          <w:sz w:val="22"/>
          <w:szCs w:val="22"/>
        </w:rPr>
        <w:t>a) O grupo/artista que tiver a maior pontuação no critério impacto cultural e efeito multiplicador em diferentes regiões do município;</w:t>
      </w:r>
    </w:p>
    <w:p w:rsidR="00A67F70" w:rsidRPr="00712AC9" w:rsidRDefault="00A67F70" w:rsidP="00A67F70">
      <w:pPr>
        <w:pStyle w:val="Standarduser"/>
        <w:shd w:val="clear" w:color="auto" w:fill="FFFFFF"/>
        <w:ind w:left="284" w:right="142"/>
        <w:jc w:val="both"/>
        <w:rPr>
          <w:rFonts w:cs="Times New Roman"/>
          <w:sz w:val="22"/>
          <w:szCs w:val="22"/>
        </w:rPr>
      </w:pPr>
      <w:r w:rsidRPr="00712AC9">
        <w:rPr>
          <w:rFonts w:cs="Times New Roman"/>
          <w:sz w:val="22"/>
          <w:szCs w:val="22"/>
        </w:rPr>
        <w:t>b) O grupo/artista que tiver a maior pontuação no critério ampliar a democratização de acesso;</w:t>
      </w:r>
    </w:p>
    <w:p w:rsidR="00A67F70" w:rsidRDefault="00A67F70" w:rsidP="00A67F70">
      <w:pPr>
        <w:pStyle w:val="Standarduser"/>
        <w:shd w:val="clear" w:color="auto" w:fill="FFFFFF"/>
        <w:ind w:left="284" w:right="142"/>
        <w:jc w:val="both"/>
        <w:rPr>
          <w:rFonts w:cs="Times New Roman"/>
          <w:color w:val="000000"/>
          <w:sz w:val="22"/>
          <w:szCs w:val="22"/>
        </w:rPr>
      </w:pPr>
      <w:r w:rsidRPr="00712AC9">
        <w:rPr>
          <w:rFonts w:cs="Times New Roman"/>
          <w:color w:val="000000"/>
          <w:sz w:val="22"/>
          <w:szCs w:val="22"/>
        </w:rPr>
        <w:t xml:space="preserve">c) O </w:t>
      </w:r>
      <w:r w:rsidRPr="00712AC9">
        <w:rPr>
          <w:rFonts w:cs="Times New Roman"/>
          <w:sz w:val="22"/>
          <w:szCs w:val="22"/>
        </w:rPr>
        <w:t>grupo/artista</w:t>
      </w:r>
      <w:r w:rsidRPr="00712AC9">
        <w:rPr>
          <w:rFonts w:cs="Times New Roman"/>
          <w:color w:val="000000"/>
          <w:sz w:val="22"/>
          <w:szCs w:val="22"/>
        </w:rPr>
        <w:t xml:space="preserve"> que tiver a maior pontuação no critério Currículos.</w:t>
      </w:r>
    </w:p>
    <w:p w:rsidR="00712AC9" w:rsidRPr="00712AC9" w:rsidRDefault="00712AC9" w:rsidP="00A67F70">
      <w:pPr>
        <w:pStyle w:val="Standarduser"/>
        <w:shd w:val="clear" w:color="auto" w:fill="FFFFFF"/>
        <w:ind w:left="284" w:right="142"/>
        <w:jc w:val="both"/>
        <w:rPr>
          <w:rFonts w:cs="Times New Roman"/>
          <w:color w:val="000000"/>
          <w:sz w:val="22"/>
          <w:szCs w:val="22"/>
        </w:rPr>
      </w:pPr>
    </w:p>
    <w:p w:rsidR="00FD41AC" w:rsidRPr="00712AC9" w:rsidRDefault="0049572B" w:rsidP="009E2420">
      <w:pPr>
        <w:pStyle w:val="Normal1"/>
        <w:ind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6</w:t>
      </w:r>
      <w:r w:rsidR="00FD41AC" w:rsidRPr="00712AC9">
        <w:rPr>
          <w:rFonts w:ascii="Times New Roman" w:eastAsia="Arial" w:hAnsi="Times New Roman" w:cs="Times New Roman"/>
          <w:b/>
          <w:sz w:val="22"/>
          <w:szCs w:val="22"/>
        </w:rPr>
        <w:t xml:space="preserve">. DAS INSCRIÇÕES </w:t>
      </w:r>
    </w:p>
    <w:p w:rsidR="00EE6CB2" w:rsidRPr="00712AC9" w:rsidRDefault="0049572B" w:rsidP="00EE6CB2">
      <w:pPr>
        <w:pStyle w:val="Standarduser"/>
        <w:shd w:val="clear" w:color="auto" w:fill="FFFFFF"/>
        <w:jc w:val="both"/>
        <w:rPr>
          <w:rFonts w:cs="Times New Roman"/>
          <w:sz w:val="22"/>
          <w:szCs w:val="22"/>
        </w:rPr>
      </w:pPr>
      <w:r w:rsidRPr="00712AC9">
        <w:rPr>
          <w:rFonts w:eastAsia="SimSun" w:cs="Times New Roman"/>
          <w:b/>
          <w:sz w:val="22"/>
          <w:szCs w:val="22"/>
          <w:lang w:bidi="hi-IN"/>
        </w:rPr>
        <w:t>6</w:t>
      </w:r>
      <w:r w:rsidR="00EE6CB2" w:rsidRPr="00712AC9">
        <w:rPr>
          <w:rFonts w:eastAsia="SimSun" w:cs="Times New Roman"/>
          <w:b/>
          <w:sz w:val="22"/>
          <w:szCs w:val="22"/>
          <w:lang w:bidi="hi-IN"/>
        </w:rPr>
        <w:t>.1.</w:t>
      </w:r>
      <w:r w:rsidR="00EE6CB2" w:rsidRPr="00712AC9">
        <w:rPr>
          <w:rFonts w:eastAsia="SimSun" w:cs="Times New Roman"/>
          <w:bCs/>
          <w:sz w:val="22"/>
          <w:szCs w:val="22"/>
          <w:lang w:bidi="hi-IN"/>
        </w:rPr>
        <w:t xml:space="preserve"> A inscrição implica prévia concordância da proponente com as disposições previstas neste edital;</w:t>
      </w:r>
    </w:p>
    <w:p w:rsidR="00EE6CB2" w:rsidRPr="00712AC9" w:rsidRDefault="0049572B" w:rsidP="00EE6CB2">
      <w:pPr>
        <w:pStyle w:val="Standarduser"/>
        <w:shd w:val="clear" w:color="auto" w:fill="FFFFFF"/>
        <w:jc w:val="both"/>
        <w:rPr>
          <w:rFonts w:cs="Times New Roman"/>
          <w:sz w:val="22"/>
          <w:szCs w:val="22"/>
        </w:rPr>
      </w:pPr>
      <w:r w:rsidRPr="00712AC9">
        <w:rPr>
          <w:rFonts w:eastAsia="SimSun" w:cs="Times New Roman"/>
          <w:b/>
          <w:sz w:val="22"/>
          <w:szCs w:val="22"/>
          <w:lang w:bidi="hi-IN"/>
        </w:rPr>
        <w:lastRenderedPageBreak/>
        <w:t>6</w:t>
      </w:r>
      <w:r w:rsidR="00EE6CB2" w:rsidRPr="00712AC9">
        <w:rPr>
          <w:rFonts w:eastAsia="SimSun" w:cs="Times New Roman"/>
          <w:b/>
          <w:sz w:val="22"/>
          <w:szCs w:val="22"/>
          <w:lang w:bidi="hi-IN"/>
        </w:rPr>
        <w:t>.2.</w:t>
      </w:r>
      <w:r w:rsidR="00EE6CB2" w:rsidRPr="00712AC9">
        <w:rPr>
          <w:rFonts w:eastAsia="SimSun" w:cs="Times New Roman"/>
          <w:bCs/>
          <w:sz w:val="22"/>
          <w:szCs w:val="22"/>
          <w:lang w:bidi="hi-IN"/>
        </w:rPr>
        <w:t xml:space="preserve"> As inscrições serão gratuitas e deverão ser realizadas exclusivamente com o preenchimento e entrega da ficha de inscrição, com os documentos abaixo elencados, </w:t>
      </w:r>
      <w:r w:rsidR="00EE6CB2" w:rsidRPr="00712AC9">
        <w:rPr>
          <w:rFonts w:eastAsia="SimSun" w:cs="Times New Roman"/>
          <w:b/>
          <w:sz w:val="22"/>
          <w:szCs w:val="22"/>
          <w:lang w:bidi="hi-IN"/>
        </w:rPr>
        <w:t xml:space="preserve">do dia </w:t>
      </w:r>
      <w:r w:rsidR="00607E0C">
        <w:rPr>
          <w:rFonts w:eastAsia="SimSun" w:cs="Times New Roman"/>
          <w:b/>
          <w:sz w:val="22"/>
          <w:szCs w:val="22"/>
          <w:lang w:bidi="hi-IN"/>
        </w:rPr>
        <w:t>05</w:t>
      </w:r>
      <w:r w:rsidR="00EE6CB2" w:rsidRPr="00712AC9">
        <w:rPr>
          <w:rFonts w:eastAsia="SimSun" w:cs="Times New Roman"/>
          <w:b/>
          <w:sz w:val="22"/>
          <w:szCs w:val="22"/>
          <w:lang w:bidi="hi-IN"/>
        </w:rPr>
        <w:t xml:space="preserve"> de </w:t>
      </w:r>
      <w:r w:rsidR="00607E0C">
        <w:rPr>
          <w:rFonts w:eastAsia="SimSun" w:cs="Times New Roman"/>
          <w:b/>
          <w:sz w:val="22"/>
          <w:szCs w:val="22"/>
          <w:lang w:bidi="hi-IN"/>
        </w:rPr>
        <w:t>maio</w:t>
      </w:r>
      <w:r w:rsidR="00EE6CB2" w:rsidRPr="00712AC9">
        <w:rPr>
          <w:rFonts w:eastAsia="SimSun" w:cs="Times New Roman"/>
          <w:b/>
          <w:sz w:val="22"/>
          <w:szCs w:val="22"/>
          <w:lang w:bidi="hi-IN"/>
        </w:rPr>
        <w:t xml:space="preserve"> de 2020 até às </w:t>
      </w:r>
      <w:r w:rsidR="00607E0C">
        <w:rPr>
          <w:rFonts w:eastAsia="SimSun" w:cs="Times New Roman"/>
          <w:b/>
          <w:sz w:val="22"/>
          <w:szCs w:val="22"/>
          <w:lang w:bidi="hi-IN"/>
        </w:rPr>
        <w:t>14</w:t>
      </w:r>
      <w:r w:rsidR="00EE6CB2" w:rsidRPr="00712AC9">
        <w:rPr>
          <w:rFonts w:eastAsia="SimSun" w:cs="Times New Roman"/>
          <w:b/>
          <w:sz w:val="22"/>
          <w:szCs w:val="22"/>
          <w:lang w:bidi="hi-IN"/>
        </w:rPr>
        <w:t xml:space="preserve">h do dia </w:t>
      </w:r>
      <w:r w:rsidR="00607E0C">
        <w:rPr>
          <w:rFonts w:eastAsia="SimSun" w:cs="Times New Roman"/>
          <w:b/>
          <w:sz w:val="22"/>
          <w:szCs w:val="22"/>
          <w:lang w:bidi="hi-IN"/>
        </w:rPr>
        <w:t>21</w:t>
      </w:r>
      <w:r w:rsidR="00EE6CB2" w:rsidRPr="00712AC9">
        <w:rPr>
          <w:rFonts w:eastAsia="SimSun" w:cs="Times New Roman"/>
          <w:b/>
          <w:sz w:val="22"/>
          <w:szCs w:val="22"/>
          <w:lang w:bidi="hi-IN"/>
        </w:rPr>
        <w:t xml:space="preserve"> de </w:t>
      </w:r>
      <w:r w:rsidR="00607E0C">
        <w:rPr>
          <w:rFonts w:eastAsia="SimSun" w:cs="Times New Roman"/>
          <w:b/>
          <w:sz w:val="22"/>
          <w:szCs w:val="22"/>
          <w:lang w:bidi="hi-IN"/>
        </w:rPr>
        <w:t>maio</w:t>
      </w:r>
      <w:r w:rsidR="00EE6CB2" w:rsidRPr="00712AC9">
        <w:rPr>
          <w:rFonts w:eastAsia="SimSun" w:cs="Times New Roman"/>
          <w:b/>
          <w:sz w:val="22"/>
          <w:szCs w:val="22"/>
          <w:lang w:bidi="hi-IN"/>
        </w:rPr>
        <w:t xml:space="preserve"> 2020</w:t>
      </w:r>
      <w:r w:rsidR="00EE6CB2" w:rsidRPr="00712AC9">
        <w:rPr>
          <w:rFonts w:eastAsia="SimSun" w:cs="Times New Roman"/>
          <w:bCs/>
          <w:sz w:val="22"/>
          <w:szCs w:val="22"/>
          <w:lang w:bidi="hi-IN"/>
        </w:rPr>
        <w:t>, horário de Brasília;</w:t>
      </w:r>
    </w:p>
    <w:p w:rsidR="00FD41AC" w:rsidRPr="00712AC9" w:rsidRDefault="0049572B" w:rsidP="009E2420">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6</w:t>
      </w:r>
      <w:r w:rsidR="00FD41AC" w:rsidRPr="00712AC9">
        <w:rPr>
          <w:rFonts w:ascii="Times New Roman" w:hAnsi="Times New Roman" w:cs="Times New Roman"/>
          <w:b/>
          <w:bCs/>
          <w:color w:val="000000"/>
          <w:sz w:val="22"/>
          <w:szCs w:val="22"/>
        </w:rPr>
        <w:t>.3</w:t>
      </w:r>
      <w:r w:rsidR="009E2420" w:rsidRPr="00712AC9">
        <w:rPr>
          <w:rFonts w:ascii="Times New Roman" w:hAnsi="Times New Roman" w:cs="Times New Roman"/>
          <w:b/>
          <w:bCs/>
          <w:color w:val="000000"/>
          <w:sz w:val="22"/>
          <w:szCs w:val="22"/>
        </w:rPr>
        <w:t>.</w:t>
      </w:r>
      <w:r w:rsidR="00FD41AC" w:rsidRPr="00712AC9">
        <w:rPr>
          <w:rFonts w:ascii="Times New Roman" w:hAnsi="Times New Roman" w:cs="Times New Roman"/>
          <w:color w:val="000000"/>
          <w:sz w:val="22"/>
          <w:szCs w:val="22"/>
        </w:rPr>
        <w:t xml:space="preserve"> Anexo ao e-mail deverão conter os seguintes documentos:</w:t>
      </w:r>
    </w:p>
    <w:p w:rsidR="00FD41AC" w:rsidRPr="00712AC9" w:rsidRDefault="0049572B" w:rsidP="007A079D">
      <w:pPr>
        <w:pStyle w:val="NormalWeb"/>
        <w:spacing w:before="0" w:beforeAutospacing="0" w:after="0" w:afterAutospacing="0"/>
        <w:ind w:left="284"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6</w:t>
      </w:r>
      <w:r w:rsidR="007A079D" w:rsidRPr="00712AC9">
        <w:rPr>
          <w:rFonts w:ascii="Times New Roman" w:hAnsi="Times New Roman" w:cs="Times New Roman"/>
          <w:b/>
          <w:bCs/>
          <w:color w:val="000000"/>
          <w:sz w:val="22"/>
          <w:szCs w:val="22"/>
        </w:rPr>
        <w:t>.3.1.</w:t>
      </w:r>
      <w:r w:rsidR="00FD41AC" w:rsidRPr="00712AC9">
        <w:rPr>
          <w:rFonts w:ascii="Times New Roman" w:hAnsi="Times New Roman" w:cs="Times New Roman"/>
          <w:color w:val="000000"/>
          <w:sz w:val="22"/>
          <w:szCs w:val="22"/>
        </w:rPr>
        <w:t xml:space="preserve"> Ficha de inscrição (Anexo I – Da inscrição) devidamente preenchida e assinada;</w:t>
      </w:r>
    </w:p>
    <w:p w:rsidR="00FD41AC" w:rsidRPr="00712AC9" w:rsidRDefault="0049572B" w:rsidP="007A079D">
      <w:pPr>
        <w:pStyle w:val="NormalWeb"/>
        <w:spacing w:before="0" w:beforeAutospacing="0" w:after="0" w:afterAutospacing="0"/>
        <w:ind w:left="284"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6</w:t>
      </w:r>
      <w:r w:rsidR="007A079D" w:rsidRPr="00712AC9">
        <w:rPr>
          <w:rFonts w:ascii="Times New Roman" w:hAnsi="Times New Roman" w:cs="Times New Roman"/>
          <w:b/>
          <w:bCs/>
          <w:color w:val="000000"/>
          <w:sz w:val="22"/>
          <w:szCs w:val="22"/>
        </w:rPr>
        <w:t>.3.2.</w:t>
      </w:r>
      <w:r w:rsidR="00FD41AC" w:rsidRPr="00712AC9">
        <w:rPr>
          <w:rFonts w:ascii="Times New Roman" w:hAnsi="Times New Roman" w:cs="Times New Roman"/>
          <w:color w:val="000000"/>
          <w:sz w:val="22"/>
          <w:szCs w:val="22"/>
        </w:rPr>
        <w:t xml:space="preserve"> Inserindo os seguintes documentos de pessoa jurídica</w:t>
      </w:r>
      <w:r w:rsidR="00020A65" w:rsidRPr="00712AC9">
        <w:rPr>
          <w:rFonts w:ascii="Times New Roman" w:hAnsi="Times New Roman" w:cs="Times New Roman"/>
          <w:color w:val="000000"/>
          <w:sz w:val="22"/>
          <w:szCs w:val="22"/>
        </w:rPr>
        <w:t>:</w:t>
      </w:r>
    </w:p>
    <w:p w:rsidR="00FD41AC" w:rsidRPr="00712AC9" w:rsidRDefault="007A079D" w:rsidP="00020A65">
      <w:pPr>
        <w:pStyle w:val="NormalWeb"/>
        <w:spacing w:before="0" w:beforeAutospacing="0" w:after="0" w:afterAutospacing="0"/>
        <w:ind w:left="567" w:right="142"/>
        <w:jc w:val="both"/>
        <w:rPr>
          <w:rFonts w:ascii="Times New Roman" w:hAnsi="Times New Roman" w:cs="Times New Roman"/>
          <w:color w:val="000000"/>
          <w:sz w:val="22"/>
          <w:szCs w:val="22"/>
        </w:rPr>
      </w:pPr>
      <w:proofErr w:type="gramStart"/>
      <w:r w:rsidRPr="00712AC9">
        <w:rPr>
          <w:rFonts w:ascii="Times New Roman" w:eastAsia="Times New Roman" w:hAnsi="Times New Roman" w:cs="Times New Roman"/>
          <w:color w:val="222222"/>
          <w:sz w:val="22"/>
          <w:szCs w:val="22"/>
        </w:rPr>
        <w:t>a</w:t>
      </w:r>
      <w:proofErr w:type="gramEnd"/>
      <w:r w:rsidRPr="00712AC9">
        <w:rPr>
          <w:rFonts w:ascii="Times New Roman" w:eastAsia="Times New Roman" w:hAnsi="Times New Roman" w:cs="Times New Roman"/>
          <w:color w:val="222222"/>
          <w:sz w:val="22"/>
          <w:szCs w:val="22"/>
        </w:rPr>
        <w:t>)</w:t>
      </w:r>
      <w:r w:rsidR="00FD41AC" w:rsidRPr="00712AC9">
        <w:rPr>
          <w:rFonts w:ascii="Times New Roman" w:eastAsia="Times New Roman" w:hAnsi="Times New Roman" w:cs="Times New Roman"/>
          <w:color w:val="222222"/>
          <w:sz w:val="22"/>
          <w:szCs w:val="22"/>
        </w:rPr>
        <w:t>     </w:t>
      </w:r>
      <w:r w:rsidR="00FD41AC" w:rsidRPr="00712AC9">
        <w:rPr>
          <w:rFonts w:ascii="Times New Roman" w:eastAsia="Times New Roman" w:hAnsi="Times New Roman" w:cs="Times New Roman"/>
          <w:color w:val="000000"/>
          <w:sz w:val="22"/>
          <w:szCs w:val="22"/>
        </w:rPr>
        <w:t xml:space="preserve">Cópia do CONTRATO SOCIAL, CERTIFICADO DE MEI ou ESTATUTO (registrado em cartório) da Pessoa Jurídica, cujo objetivo seja coerente com o objeto em questão </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000000"/>
        </w:rPr>
      </w:pPr>
      <w:proofErr w:type="gramStart"/>
      <w:r w:rsidRPr="00712AC9">
        <w:rPr>
          <w:rFonts w:ascii="Times New Roman" w:hAnsi="Times New Roman" w:cs="Times New Roman"/>
          <w:color w:val="222222"/>
        </w:rPr>
        <w:t>b)</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Em caso de ESTATUTO, apresentar cópia da ATA DE POSSE DA ÚLTIMA DIRETORIA (registrada em cartório);</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c)</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Cópia da CARTEIRA DE IDENTIDADE (RG) do representante legal; (autenticada em cartório);</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d)</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PROPOSTA COMERCIAL </w:t>
      </w:r>
      <w:r w:rsidR="00FD41AC" w:rsidRPr="00712AC9">
        <w:rPr>
          <w:rFonts w:ascii="Times New Roman" w:hAnsi="Times New Roman" w:cs="Times New Roman"/>
          <w:b/>
          <w:bCs/>
          <w:color w:val="000000"/>
        </w:rPr>
        <w:t>com assinatura do representante legal igual à usada no RG;</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f)</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DECLARAÇÃO DE QUE A EMPRESA NÃO EMPREGA MENORES </w:t>
      </w:r>
      <w:r w:rsidR="00FD41AC" w:rsidRPr="00712AC9">
        <w:rPr>
          <w:rFonts w:ascii="Times New Roman" w:hAnsi="Times New Roman" w:cs="Times New Roman"/>
          <w:color w:val="222222"/>
        </w:rPr>
        <w:t>salva na condição de aprendiz (inciso XXXIII do art. 7º da CF/88) (ANEXO</w:t>
      </w:r>
      <w:r w:rsidR="00020A65" w:rsidRPr="00712AC9">
        <w:rPr>
          <w:rFonts w:ascii="Times New Roman" w:hAnsi="Times New Roman" w:cs="Times New Roman"/>
          <w:color w:val="222222"/>
        </w:rPr>
        <w:t xml:space="preserve"> II</w:t>
      </w:r>
      <w:r w:rsidR="00FD41AC" w:rsidRPr="00712AC9">
        <w:rPr>
          <w:rFonts w:ascii="Times New Roman" w:hAnsi="Times New Roman" w:cs="Times New Roman"/>
          <w:color w:val="222222"/>
        </w:rPr>
        <w:t>);</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g)</w:t>
      </w:r>
      <w:proofErr w:type="gramEnd"/>
      <w:r w:rsidR="00FD41AC" w:rsidRPr="00712AC9">
        <w:rPr>
          <w:rFonts w:ascii="Times New Roman" w:hAnsi="Times New Roman" w:cs="Times New Roman"/>
          <w:color w:val="222222"/>
        </w:rPr>
        <w:t>     DECLARAÇÃO DE INEXISTÊNCIA DE SUPERVENIENTE E IMPEDITIVO DE CONTRATAÇÃO COM ENTIDADE PÚBLICA (ANEXO</w:t>
      </w:r>
      <w:r w:rsidR="00020A65" w:rsidRPr="00712AC9">
        <w:rPr>
          <w:rFonts w:ascii="Times New Roman" w:hAnsi="Times New Roman" w:cs="Times New Roman"/>
          <w:color w:val="222222"/>
        </w:rPr>
        <w:t xml:space="preserve"> III</w:t>
      </w:r>
      <w:r w:rsidR="00FD41AC" w:rsidRPr="00712AC9">
        <w:rPr>
          <w:rFonts w:ascii="Times New Roman" w:hAnsi="Times New Roman" w:cs="Times New Roman"/>
          <w:color w:val="222222"/>
        </w:rPr>
        <w:t>).</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h)</w:t>
      </w:r>
      <w:proofErr w:type="gramEnd"/>
      <w:r w:rsidR="00FD41AC" w:rsidRPr="00712AC9">
        <w:rPr>
          <w:rFonts w:ascii="Times New Roman" w:hAnsi="Times New Roman" w:cs="Times New Roman"/>
          <w:color w:val="222222"/>
        </w:rPr>
        <w:t>     DECLARAÇÃO NEGATIVA DE VÍNCULO EMPREGATÍCIO COM ÓRGÃO OU ENTIDADE PÚBLICA (ANEXO</w:t>
      </w:r>
      <w:r w:rsidR="00020A65" w:rsidRPr="00712AC9">
        <w:rPr>
          <w:rFonts w:ascii="Times New Roman" w:hAnsi="Times New Roman" w:cs="Times New Roman"/>
          <w:color w:val="222222"/>
        </w:rPr>
        <w:t xml:space="preserve"> IV</w:t>
      </w:r>
      <w:r w:rsidR="00FD41AC" w:rsidRPr="00712AC9">
        <w:rPr>
          <w:rFonts w:ascii="Times New Roman" w:hAnsi="Times New Roman" w:cs="Times New Roman"/>
          <w:color w:val="222222"/>
        </w:rPr>
        <w:t>);</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i)</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CARTÃO DE CNPJ;</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j)</w:t>
      </w:r>
      <w:proofErr w:type="gramEnd"/>
      <w:r w:rsidR="00FD41AC" w:rsidRPr="00712AC9">
        <w:rPr>
          <w:rFonts w:ascii="Times New Roman" w:hAnsi="Times New Roman" w:cs="Times New Roman"/>
          <w:color w:val="222222"/>
        </w:rPr>
        <w:t>     CERTIDÃO NEGATIVA DE DÉBITOS DE TRIBUTOS E CONTRIBUIÇÕES FEDERAIS E PREVIDENCIÁRIOS;</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k)</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CERTIDÃO NEGATIVA CONJUNTA DE DÉBITOS UNIÃO;</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l)</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CERTIDÃO NEGATIVA DE DÉBITOS ESTADUAL;</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m)</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CERTIDÃO NEGATIVA DE DÉBITOS MUNICIPAL;</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n)</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CERTIDÃO NEGATIVA DE DÉBITOS TRABALHISTAS (CNDT);</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o</w:t>
      </w:r>
      <w:proofErr w:type="gramEnd"/>
      <w:r w:rsidRPr="00712AC9">
        <w:rPr>
          <w:rFonts w:ascii="Times New Roman" w:hAnsi="Times New Roman" w:cs="Times New Roman"/>
          <w:color w:val="222222"/>
        </w:rPr>
        <w:t>)</w:t>
      </w:r>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CERTIFICADO DE </w:t>
      </w:r>
      <w:r w:rsidR="00FD41AC" w:rsidRPr="00712AC9">
        <w:rPr>
          <w:rFonts w:ascii="Times New Roman" w:hAnsi="Times New Roman" w:cs="Times New Roman"/>
          <w:color w:val="222222"/>
        </w:rPr>
        <w:t>DÉBITOS DO FUNDO DE GARANTIA POR TEMPO DE SERVIÇO - </w:t>
      </w:r>
      <w:r w:rsidR="00FD41AC" w:rsidRPr="00712AC9">
        <w:rPr>
          <w:rFonts w:ascii="Times New Roman" w:hAnsi="Times New Roman" w:cs="Times New Roman"/>
          <w:color w:val="000000"/>
        </w:rPr>
        <w:t>REGULARIDADE FGTS;</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p)</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CERTIDÃO NEGATIVA DE FALÊNCIA E CONCORDATA;</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q)</w:t>
      </w:r>
      <w:proofErr w:type="gramEnd"/>
      <w:r w:rsidR="00FD41AC" w:rsidRPr="00712AC9">
        <w:rPr>
          <w:rFonts w:ascii="Times New Roman" w:hAnsi="Times New Roman" w:cs="Times New Roman"/>
          <w:color w:val="222222"/>
        </w:rPr>
        <w:t>  CERTIDÃO SIMPLIFICADA DA JUNTA COMERCIAL </w:t>
      </w:r>
      <w:r w:rsidR="00FD41AC" w:rsidRPr="00712AC9">
        <w:rPr>
          <w:rFonts w:ascii="Times New Roman" w:hAnsi="Times New Roman" w:cs="Times New Roman"/>
          <w:b/>
          <w:bCs/>
          <w:color w:val="222222"/>
        </w:rPr>
        <w:t>(exceto se for MEI)</w:t>
      </w:r>
      <w:r w:rsidR="00FD41AC" w:rsidRPr="00712AC9">
        <w:rPr>
          <w:rFonts w:ascii="Times New Roman" w:hAnsi="Times New Roman" w:cs="Times New Roman"/>
          <w:color w:val="222222"/>
        </w:rPr>
        <w:t>;</w:t>
      </w:r>
    </w:p>
    <w:p w:rsidR="00FD41AC" w:rsidRPr="00712AC9" w:rsidRDefault="007A079D" w:rsidP="00020A65">
      <w:pPr>
        <w:shd w:val="clear" w:color="auto" w:fill="FFFFFF"/>
        <w:spacing w:after="0" w:line="240" w:lineRule="auto"/>
        <w:ind w:left="567" w:right="142"/>
        <w:jc w:val="both"/>
        <w:rPr>
          <w:rFonts w:ascii="Times New Roman" w:hAnsi="Times New Roman" w:cs="Times New Roman"/>
          <w:color w:val="222222"/>
        </w:rPr>
      </w:pPr>
      <w:proofErr w:type="gramStart"/>
      <w:r w:rsidRPr="00712AC9">
        <w:rPr>
          <w:rFonts w:ascii="Times New Roman" w:hAnsi="Times New Roman" w:cs="Times New Roman"/>
          <w:color w:val="222222"/>
        </w:rPr>
        <w:t>r)</w:t>
      </w:r>
      <w:proofErr w:type="gramEnd"/>
      <w:r w:rsidR="00FD41AC" w:rsidRPr="00712AC9">
        <w:rPr>
          <w:rFonts w:ascii="Times New Roman" w:hAnsi="Times New Roman" w:cs="Times New Roman"/>
          <w:color w:val="222222"/>
        </w:rPr>
        <w:t>  </w:t>
      </w:r>
      <w:r w:rsidR="00FD41AC" w:rsidRPr="00712AC9">
        <w:rPr>
          <w:rFonts w:ascii="Times New Roman" w:hAnsi="Times New Roman" w:cs="Times New Roman"/>
          <w:color w:val="000000"/>
        </w:rPr>
        <w:t>DADOS BANCÁRIOS – NOME DO BANCO, NÚMERO DA AGÊNCIA, CONTA BANCÁRIA EM NOME </w:t>
      </w:r>
      <w:r w:rsidR="00FD41AC" w:rsidRPr="00712AC9">
        <w:rPr>
          <w:rFonts w:ascii="Times New Roman" w:hAnsi="Times New Roman" w:cs="Times New Roman"/>
          <w:color w:val="222222"/>
        </w:rPr>
        <w:t>da Pessoa Jurídica que firmará o contrato e a CIDADE da Agência Bancária.</w:t>
      </w:r>
    </w:p>
    <w:p w:rsidR="00FD41AC" w:rsidRPr="00712AC9" w:rsidRDefault="007A079D" w:rsidP="00020A65">
      <w:pPr>
        <w:pStyle w:val="NormalWeb"/>
        <w:spacing w:before="0" w:beforeAutospacing="0" w:after="0" w:afterAutospacing="0"/>
        <w:ind w:left="567"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s)</w:t>
      </w:r>
      <w:r w:rsidR="00FD41AC" w:rsidRPr="00712AC9">
        <w:rPr>
          <w:rFonts w:ascii="Times New Roman" w:hAnsi="Times New Roman" w:cs="Times New Roman"/>
          <w:color w:val="000000"/>
          <w:sz w:val="22"/>
          <w:szCs w:val="22"/>
        </w:rPr>
        <w:t xml:space="preserve"> Currículo relacionando os principais trabalhos desenvolvidos nos últimos 03 (três) anos na área cultural, com as respectivas comprovações como: certificados, clipping de mídia, portfólio de trabalhos, publicações, entre outros;</w:t>
      </w:r>
    </w:p>
    <w:p w:rsidR="00FD41AC" w:rsidRPr="00712AC9" w:rsidRDefault="007A079D" w:rsidP="00020A65">
      <w:pPr>
        <w:pStyle w:val="NormalWeb"/>
        <w:spacing w:before="0" w:beforeAutospacing="0" w:after="0" w:afterAutospacing="0"/>
        <w:ind w:left="567"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t)</w:t>
      </w:r>
      <w:r w:rsidR="00FD41AC" w:rsidRPr="00712AC9">
        <w:rPr>
          <w:rFonts w:ascii="Times New Roman" w:hAnsi="Times New Roman" w:cs="Times New Roman"/>
          <w:color w:val="000000"/>
          <w:sz w:val="22"/>
          <w:szCs w:val="22"/>
        </w:rPr>
        <w:t xml:space="preserve"> Certificado de cursos de formação na área cultural com carga horária expressa, realizados nos últimos 03 (três) anos;</w:t>
      </w:r>
    </w:p>
    <w:p w:rsidR="00FD41AC" w:rsidRPr="00712AC9" w:rsidRDefault="007A079D" w:rsidP="00020A65">
      <w:pPr>
        <w:pStyle w:val="NormalWeb"/>
        <w:spacing w:before="0" w:beforeAutospacing="0" w:after="0" w:afterAutospacing="0"/>
        <w:ind w:left="567"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u)</w:t>
      </w:r>
      <w:r w:rsidR="00FD41AC" w:rsidRPr="00712AC9">
        <w:rPr>
          <w:rFonts w:ascii="Times New Roman" w:hAnsi="Times New Roman" w:cs="Times New Roman"/>
          <w:color w:val="000000"/>
          <w:sz w:val="22"/>
          <w:szCs w:val="22"/>
        </w:rPr>
        <w:t xml:space="preserve"> Certificados/diploma de formação na área cultural: Curso técnico / graduação / especialização, mestrado, doutorado.</w:t>
      </w:r>
    </w:p>
    <w:p w:rsidR="00FD41AC" w:rsidRPr="00712AC9" w:rsidRDefault="0049572B" w:rsidP="00020A65">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6</w:t>
      </w:r>
      <w:r w:rsidR="00FD41AC" w:rsidRPr="00712AC9">
        <w:rPr>
          <w:rFonts w:ascii="Times New Roman" w:hAnsi="Times New Roman" w:cs="Times New Roman"/>
          <w:b/>
          <w:bCs/>
          <w:color w:val="000000"/>
          <w:sz w:val="22"/>
          <w:szCs w:val="22"/>
        </w:rPr>
        <w:t>.4.</w:t>
      </w:r>
      <w:r w:rsidR="00FD41AC" w:rsidRPr="00712AC9">
        <w:rPr>
          <w:rFonts w:ascii="Times New Roman" w:hAnsi="Times New Roman" w:cs="Times New Roman"/>
          <w:color w:val="000000"/>
          <w:sz w:val="22"/>
          <w:szCs w:val="22"/>
        </w:rPr>
        <w:t xml:space="preserve"> Para efetivar a inscrição todos os documentos relacionados no item </w:t>
      </w:r>
      <w:r w:rsidR="00020A65" w:rsidRPr="00712AC9">
        <w:rPr>
          <w:rFonts w:ascii="Times New Roman" w:hAnsi="Times New Roman" w:cs="Times New Roman"/>
          <w:color w:val="000000"/>
          <w:sz w:val="22"/>
          <w:szCs w:val="22"/>
        </w:rPr>
        <w:t>6</w:t>
      </w:r>
      <w:r w:rsidR="00FD41AC" w:rsidRPr="00712AC9">
        <w:rPr>
          <w:rFonts w:ascii="Times New Roman" w:hAnsi="Times New Roman" w:cs="Times New Roman"/>
          <w:color w:val="000000"/>
          <w:sz w:val="22"/>
          <w:szCs w:val="22"/>
        </w:rPr>
        <w:t>.3 são obrigatórios.</w:t>
      </w:r>
    </w:p>
    <w:p w:rsidR="00FD41AC" w:rsidRPr="00712AC9" w:rsidRDefault="0049572B" w:rsidP="00020A65">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6</w:t>
      </w:r>
      <w:r w:rsidR="00FD41AC" w:rsidRPr="00712AC9">
        <w:rPr>
          <w:rFonts w:ascii="Times New Roman" w:hAnsi="Times New Roman" w:cs="Times New Roman"/>
          <w:b/>
          <w:bCs/>
          <w:color w:val="000000"/>
          <w:sz w:val="22"/>
          <w:szCs w:val="22"/>
        </w:rPr>
        <w:t>.5.</w:t>
      </w:r>
      <w:r w:rsidR="00FD41AC" w:rsidRPr="00712AC9">
        <w:rPr>
          <w:rFonts w:ascii="Times New Roman" w:hAnsi="Times New Roman" w:cs="Times New Roman"/>
          <w:color w:val="000000"/>
          <w:sz w:val="22"/>
          <w:szCs w:val="22"/>
        </w:rPr>
        <w:t xml:space="preserve"> Terão validade às inscrições realizadas dentro do prazo previsto no item </w:t>
      </w:r>
      <w:r w:rsidR="00020A65" w:rsidRPr="00712AC9">
        <w:rPr>
          <w:rFonts w:ascii="Times New Roman" w:hAnsi="Times New Roman" w:cs="Times New Roman"/>
          <w:color w:val="000000"/>
          <w:sz w:val="22"/>
          <w:szCs w:val="22"/>
        </w:rPr>
        <w:t>6</w:t>
      </w:r>
      <w:r w:rsidR="00FD41AC" w:rsidRPr="00712AC9">
        <w:rPr>
          <w:rFonts w:ascii="Times New Roman" w:hAnsi="Times New Roman" w:cs="Times New Roman"/>
          <w:color w:val="000000"/>
          <w:sz w:val="22"/>
          <w:szCs w:val="22"/>
        </w:rPr>
        <w:t>.1.</w:t>
      </w:r>
    </w:p>
    <w:p w:rsidR="00FD41AC" w:rsidRPr="00712AC9" w:rsidRDefault="0049572B" w:rsidP="00020A65">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6</w:t>
      </w:r>
      <w:r w:rsidR="00FD41AC" w:rsidRPr="00712AC9">
        <w:rPr>
          <w:rFonts w:ascii="Times New Roman" w:hAnsi="Times New Roman" w:cs="Times New Roman"/>
          <w:b/>
          <w:bCs/>
          <w:color w:val="000000"/>
          <w:sz w:val="22"/>
          <w:szCs w:val="22"/>
        </w:rPr>
        <w:t>.6</w:t>
      </w:r>
      <w:r w:rsidR="007A079D" w:rsidRPr="00712AC9">
        <w:rPr>
          <w:rFonts w:ascii="Times New Roman" w:hAnsi="Times New Roman" w:cs="Times New Roman"/>
          <w:b/>
          <w:bCs/>
          <w:color w:val="000000"/>
          <w:sz w:val="22"/>
          <w:szCs w:val="22"/>
        </w:rPr>
        <w:t>.</w:t>
      </w:r>
      <w:r w:rsidR="00FD41AC" w:rsidRPr="00712AC9">
        <w:rPr>
          <w:rFonts w:ascii="Times New Roman" w:hAnsi="Times New Roman" w:cs="Times New Roman"/>
          <w:color w:val="000000"/>
          <w:sz w:val="22"/>
          <w:szCs w:val="22"/>
        </w:rPr>
        <w:t xml:space="preserve"> É responsabilidade do inscrito a veracidade dos dados e das declarações apresentadas, estando sujeitos às sanções definidas no Código Penal Brasileiro.</w:t>
      </w:r>
    </w:p>
    <w:p w:rsidR="00FD41AC" w:rsidRPr="00712AC9" w:rsidRDefault="0049572B" w:rsidP="00020A65">
      <w:pPr>
        <w:pStyle w:val="NormalWeb"/>
        <w:spacing w:before="0" w:beforeAutospacing="0" w:after="0" w:afterAutospacing="0"/>
        <w:ind w:right="142"/>
        <w:jc w:val="both"/>
        <w:rPr>
          <w:rFonts w:ascii="Times New Roman" w:hAnsi="Times New Roman" w:cs="Times New Roman"/>
          <w:sz w:val="22"/>
          <w:szCs w:val="22"/>
        </w:rPr>
      </w:pPr>
      <w:r w:rsidRPr="00712AC9">
        <w:rPr>
          <w:rFonts w:ascii="Times New Roman" w:hAnsi="Times New Roman" w:cs="Times New Roman"/>
          <w:b/>
          <w:bCs/>
          <w:color w:val="000000"/>
          <w:sz w:val="22"/>
          <w:szCs w:val="22"/>
        </w:rPr>
        <w:t>6.</w:t>
      </w:r>
      <w:r w:rsidR="00FD41AC" w:rsidRPr="00712AC9">
        <w:rPr>
          <w:rFonts w:ascii="Times New Roman" w:hAnsi="Times New Roman" w:cs="Times New Roman"/>
          <w:b/>
          <w:bCs/>
          <w:color w:val="000000"/>
          <w:sz w:val="22"/>
          <w:szCs w:val="22"/>
        </w:rPr>
        <w:t>7</w:t>
      </w:r>
      <w:r w:rsidR="007A079D" w:rsidRPr="00712AC9">
        <w:rPr>
          <w:rFonts w:ascii="Times New Roman" w:hAnsi="Times New Roman" w:cs="Times New Roman"/>
          <w:b/>
          <w:bCs/>
          <w:color w:val="000000"/>
          <w:sz w:val="22"/>
          <w:szCs w:val="22"/>
        </w:rPr>
        <w:t xml:space="preserve">. </w:t>
      </w:r>
      <w:r w:rsidR="00FD41AC" w:rsidRPr="00712AC9">
        <w:rPr>
          <w:rFonts w:ascii="Times New Roman" w:hAnsi="Times New Roman" w:cs="Times New Roman"/>
          <w:color w:val="000000"/>
          <w:sz w:val="22"/>
          <w:szCs w:val="22"/>
        </w:rPr>
        <w:t xml:space="preserve">As inscrições homologadas serão publicadas no DOEM e no site  </w:t>
      </w:r>
      <w:hyperlink r:id="rId8" w:history="1">
        <w:r w:rsidR="00FD41AC" w:rsidRPr="00712AC9">
          <w:rPr>
            <w:rStyle w:val="Internetlink"/>
            <w:rFonts w:ascii="Times New Roman" w:hAnsi="Times New Roman" w:cs="Times New Roman"/>
            <w:sz w:val="22"/>
            <w:szCs w:val="22"/>
          </w:rPr>
          <w:t>http://www.pmf.sc.gov.br/entidades/franklincascaes/</w:t>
        </w:r>
      </w:hyperlink>
      <w:r w:rsidR="00FD41AC" w:rsidRPr="00712AC9">
        <w:rPr>
          <w:rFonts w:ascii="Times New Roman" w:hAnsi="Times New Roman" w:cs="Times New Roman"/>
          <w:color w:val="000000"/>
          <w:sz w:val="22"/>
          <w:szCs w:val="22"/>
        </w:rPr>
        <w:t xml:space="preserve"> não cabendo recurso, apenas solicitação de informações que deverão ser feitas pelo e-mail </w:t>
      </w:r>
      <w:proofErr w:type="gramStart"/>
      <w:r w:rsidR="00FD41AC" w:rsidRPr="00712AC9">
        <w:rPr>
          <w:rFonts w:ascii="Times New Roman" w:hAnsi="Times New Roman" w:cs="Times New Roman"/>
          <w:color w:val="000000"/>
          <w:sz w:val="22"/>
          <w:szCs w:val="22"/>
        </w:rPr>
        <w:t>fundodecultura.</w:t>
      </w:r>
      <w:proofErr w:type="gramEnd"/>
      <w:r w:rsidR="00FD41AC" w:rsidRPr="00712AC9">
        <w:rPr>
          <w:rFonts w:ascii="Times New Roman" w:hAnsi="Times New Roman" w:cs="Times New Roman"/>
          <w:color w:val="000000"/>
          <w:sz w:val="22"/>
          <w:szCs w:val="22"/>
        </w:rPr>
        <w:t>ffc</w:t>
      </w:r>
      <w:hyperlink r:id="rId9" w:history="1">
        <w:r w:rsidR="00FD41AC" w:rsidRPr="00712AC9">
          <w:rPr>
            <w:rFonts w:ascii="Times New Roman" w:hAnsi="Times New Roman" w:cs="Times New Roman"/>
            <w:sz w:val="22"/>
            <w:szCs w:val="22"/>
          </w:rPr>
          <w:t>@pmf.sc.gov.br</w:t>
        </w:r>
      </w:hyperlink>
      <w:r w:rsidR="00FD41AC" w:rsidRPr="00712AC9">
        <w:rPr>
          <w:rFonts w:ascii="Times New Roman" w:hAnsi="Times New Roman" w:cs="Times New Roman"/>
          <w:sz w:val="22"/>
          <w:szCs w:val="22"/>
        </w:rPr>
        <w:t>.</w:t>
      </w:r>
    </w:p>
    <w:p w:rsidR="00A67F70" w:rsidRPr="00712AC9" w:rsidRDefault="00A67F70" w:rsidP="00020A65">
      <w:pPr>
        <w:pStyle w:val="Normal1"/>
        <w:ind w:right="142"/>
        <w:jc w:val="both"/>
        <w:rPr>
          <w:rFonts w:ascii="Times New Roman" w:eastAsia="Arial" w:hAnsi="Times New Roman" w:cs="Times New Roman"/>
          <w:b/>
          <w:sz w:val="22"/>
          <w:szCs w:val="22"/>
        </w:rPr>
      </w:pPr>
    </w:p>
    <w:p w:rsidR="00A67F70" w:rsidRPr="00712AC9" w:rsidRDefault="0049572B" w:rsidP="00A67F70">
      <w:pPr>
        <w:pStyle w:val="Standarduser"/>
        <w:shd w:val="clear" w:color="auto" w:fill="FFFFFF"/>
        <w:ind w:right="142"/>
        <w:jc w:val="both"/>
        <w:rPr>
          <w:rFonts w:cs="Times New Roman"/>
          <w:b/>
          <w:bCs/>
          <w:color w:val="000000"/>
          <w:sz w:val="22"/>
          <w:szCs w:val="22"/>
        </w:rPr>
      </w:pPr>
      <w:r w:rsidRPr="00712AC9">
        <w:rPr>
          <w:rFonts w:cs="Times New Roman"/>
          <w:b/>
          <w:bCs/>
          <w:color w:val="000000"/>
          <w:sz w:val="22"/>
          <w:szCs w:val="22"/>
        </w:rPr>
        <w:t>7</w:t>
      </w:r>
      <w:r w:rsidR="00A67F70" w:rsidRPr="00712AC9">
        <w:rPr>
          <w:rFonts w:cs="Times New Roman"/>
          <w:b/>
          <w:bCs/>
          <w:color w:val="000000"/>
          <w:sz w:val="22"/>
          <w:szCs w:val="22"/>
        </w:rPr>
        <w:t>. DAS VEDAÇÕES</w:t>
      </w:r>
    </w:p>
    <w:p w:rsidR="00A67F70" w:rsidRPr="00712AC9" w:rsidRDefault="0049572B" w:rsidP="00A67F70">
      <w:pPr>
        <w:pStyle w:val="Standarduser"/>
        <w:shd w:val="clear" w:color="auto" w:fill="FFFFFF"/>
        <w:ind w:right="142"/>
        <w:jc w:val="both"/>
        <w:rPr>
          <w:rFonts w:cs="Times New Roman"/>
          <w:color w:val="000000"/>
          <w:sz w:val="22"/>
          <w:szCs w:val="22"/>
        </w:rPr>
      </w:pPr>
      <w:r w:rsidRPr="00712AC9">
        <w:rPr>
          <w:rFonts w:cs="Times New Roman"/>
          <w:b/>
          <w:bCs/>
          <w:color w:val="000000"/>
          <w:sz w:val="22"/>
          <w:szCs w:val="22"/>
        </w:rPr>
        <w:t>7</w:t>
      </w:r>
      <w:r w:rsidR="00A67F70" w:rsidRPr="00712AC9">
        <w:rPr>
          <w:rFonts w:cs="Times New Roman"/>
          <w:b/>
          <w:bCs/>
          <w:color w:val="000000"/>
          <w:sz w:val="22"/>
          <w:szCs w:val="22"/>
        </w:rPr>
        <w:t>.1.</w:t>
      </w:r>
      <w:r w:rsidR="00A67F70" w:rsidRPr="00712AC9">
        <w:rPr>
          <w:rFonts w:cs="Times New Roman"/>
          <w:color w:val="000000"/>
          <w:sz w:val="22"/>
          <w:szCs w:val="22"/>
        </w:rPr>
        <w:t xml:space="preserve"> É vedada a participação neste edital</w:t>
      </w:r>
      <w:r w:rsidRPr="00712AC9">
        <w:rPr>
          <w:rFonts w:cs="Times New Roman"/>
          <w:color w:val="000000"/>
          <w:sz w:val="22"/>
          <w:szCs w:val="22"/>
        </w:rPr>
        <w:t xml:space="preserve"> de profissionais que</w:t>
      </w:r>
      <w:r w:rsidR="00A67F70" w:rsidRPr="00712AC9">
        <w:rPr>
          <w:rFonts w:cs="Times New Roman"/>
          <w:color w:val="000000"/>
          <w:sz w:val="22"/>
          <w:szCs w:val="22"/>
        </w:rPr>
        <w:t>:</w:t>
      </w:r>
    </w:p>
    <w:p w:rsidR="00A67F70" w:rsidRPr="00712AC9" w:rsidRDefault="0049572B" w:rsidP="0049572B">
      <w:pPr>
        <w:pStyle w:val="NormalWeb"/>
        <w:spacing w:before="0" w:beforeAutospacing="0" w:after="0" w:afterAutospacing="0"/>
        <w:ind w:left="284"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7.1.1.</w:t>
      </w:r>
      <w:r w:rsidR="00A67F70" w:rsidRPr="00712AC9">
        <w:rPr>
          <w:rFonts w:ascii="Times New Roman" w:hAnsi="Times New Roman" w:cs="Times New Roman"/>
          <w:color w:val="000000"/>
          <w:sz w:val="22"/>
          <w:szCs w:val="22"/>
        </w:rPr>
        <w:t xml:space="preserve"> Tenham qualquer relação de parentesco com servidores da Fundação Cultural de Florianópolis Franklin </w:t>
      </w:r>
      <w:proofErr w:type="spellStart"/>
      <w:r w:rsidR="00A67F70" w:rsidRPr="00712AC9">
        <w:rPr>
          <w:rFonts w:ascii="Times New Roman" w:hAnsi="Times New Roman" w:cs="Times New Roman"/>
          <w:color w:val="000000"/>
          <w:sz w:val="22"/>
          <w:szCs w:val="22"/>
        </w:rPr>
        <w:t>Cascaes</w:t>
      </w:r>
      <w:proofErr w:type="spellEnd"/>
      <w:r w:rsidR="00A67F70" w:rsidRPr="00712AC9">
        <w:rPr>
          <w:rFonts w:ascii="Times New Roman" w:hAnsi="Times New Roman" w:cs="Times New Roman"/>
          <w:color w:val="000000"/>
          <w:sz w:val="22"/>
          <w:szCs w:val="22"/>
        </w:rPr>
        <w:t xml:space="preserve"> (FCFFC);</w:t>
      </w:r>
    </w:p>
    <w:p w:rsidR="00A67F70" w:rsidRPr="00712AC9" w:rsidRDefault="0049572B" w:rsidP="0049572B">
      <w:pPr>
        <w:pStyle w:val="NormalWeb"/>
        <w:spacing w:before="0" w:beforeAutospacing="0" w:after="0" w:afterAutospacing="0"/>
        <w:ind w:left="284"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7.1.2.</w:t>
      </w:r>
      <w:r w:rsidR="00A67F70" w:rsidRPr="00712AC9">
        <w:rPr>
          <w:rFonts w:ascii="Times New Roman" w:hAnsi="Times New Roman" w:cs="Times New Roman"/>
          <w:color w:val="000000"/>
          <w:sz w:val="22"/>
          <w:szCs w:val="22"/>
        </w:rPr>
        <w:t xml:space="preserve"> Que sejam Conselheiros do Conselho Municipal de Política Cultural de Florianópolis.</w:t>
      </w:r>
    </w:p>
    <w:p w:rsidR="00A67F70" w:rsidRPr="00712AC9" w:rsidRDefault="0049572B" w:rsidP="0049572B">
      <w:pPr>
        <w:pStyle w:val="NormalWeb"/>
        <w:spacing w:before="0" w:beforeAutospacing="0" w:after="0" w:afterAutospacing="0"/>
        <w:ind w:left="284"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7.1.3.</w:t>
      </w:r>
      <w:r w:rsidR="00A67F70" w:rsidRPr="00712AC9">
        <w:rPr>
          <w:rFonts w:ascii="Times New Roman" w:hAnsi="Times New Roman" w:cs="Times New Roman"/>
          <w:color w:val="000000"/>
          <w:sz w:val="22"/>
          <w:szCs w:val="22"/>
        </w:rPr>
        <w:t xml:space="preserve"> Que estejam envolvidos grupo/artista no Edital de Apoio às Culturas 2020 ou que façam parte da comissão de organização (COA).</w:t>
      </w:r>
    </w:p>
    <w:p w:rsidR="00FD41AC" w:rsidRPr="00712AC9" w:rsidRDefault="00FD41AC" w:rsidP="006C29FD">
      <w:pPr>
        <w:pStyle w:val="Standarduser"/>
        <w:shd w:val="clear" w:color="auto" w:fill="FFFFFF"/>
        <w:ind w:right="-142"/>
        <w:jc w:val="both"/>
        <w:rPr>
          <w:rFonts w:eastAsia="SimSun" w:cs="Times New Roman"/>
          <w:b/>
          <w:sz w:val="22"/>
          <w:szCs w:val="22"/>
          <w:lang w:bidi="hi-IN"/>
        </w:rPr>
      </w:pPr>
    </w:p>
    <w:p w:rsidR="00A67F70" w:rsidRPr="00712AC9" w:rsidRDefault="00A67F70" w:rsidP="00A67F70">
      <w:pPr>
        <w:spacing w:after="0" w:line="240" w:lineRule="auto"/>
        <w:jc w:val="both"/>
        <w:rPr>
          <w:rFonts w:ascii="Times New Roman" w:hAnsi="Times New Roman" w:cs="Times New Roman"/>
          <w:b/>
        </w:rPr>
      </w:pPr>
      <w:r w:rsidRPr="00712AC9">
        <w:rPr>
          <w:rFonts w:ascii="Times New Roman" w:hAnsi="Times New Roman" w:cs="Times New Roman"/>
          <w:b/>
        </w:rPr>
        <w:t>8. DO CREDENCIAMENTO PARA PARTICIPAR DO CERTAME</w:t>
      </w:r>
    </w:p>
    <w:p w:rsidR="00A67F70" w:rsidRPr="00712AC9" w:rsidRDefault="00A67F70" w:rsidP="00A67F70">
      <w:pPr>
        <w:spacing w:after="0" w:line="240" w:lineRule="auto"/>
        <w:jc w:val="both"/>
        <w:rPr>
          <w:rFonts w:ascii="Times New Roman" w:hAnsi="Times New Roman" w:cs="Times New Roman"/>
        </w:rPr>
      </w:pPr>
      <w:r w:rsidRPr="00712AC9">
        <w:rPr>
          <w:rFonts w:ascii="Times New Roman" w:hAnsi="Times New Roman" w:cs="Times New Roman"/>
          <w:b/>
        </w:rPr>
        <w:t>8.1.</w:t>
      </w:r>
      <w:r w:rsidRPr="00712AC9">
        <w:rPr>
          <w:rFonts w:ascii="Times New Roman" w:hAnsi="Times New Roman" w:cs="Times New Roman"/>
        </w:rPr>
        <w:t xml:space="preserve"> Em data e horário estabelecidos para a realização da sessão pública deste certame o proponente, ou seu representante, deverá identificar-se e, no caso de representante, este deverá comprovar o credenciamento e os necessários poderes para formulação de propostas e para a prática de todos os atos relativos ao certame.</w:t>
      </w:r>
    </w:p>
    <w:p w:rsidR="00A67F70" w:rsidRPr="00712AC9" w:rsidRDefault="00A67F70" w:rsidP="00A67F70">
      <w:pPr>
        <w:spacing w:after="0" w:line="240" w:lineRule="auto"/>
        <w:jc w:val="both"/>
        <w:rPr>
          <w:rFonts w:ascii="Times New Roman" w:hAnsi="Times New Roman" w:cs="Times New Roman"/>
        </w:rPr>
      </w:pPr>
      <w:r w:rsidRPr="00712AC9">
        <w:rPr>
          <w:rFonts w:ascii="Times New Roman" w:hAnsi="Times New Roman" w:cs="Times New Roman"/>
          <w:b/>
        </w:rPr>
        <w:t xml:space="preserve">8.2. </w:t>
      </w:r>
      <w:r w:rsidRPr="00712AC9">
        <w:rPr>
          <w:rFonts w:ascii="Times New Roman" w:hAnsi="Times New Roman" w:cs="Times New Roman"/>
        </w:rPr>
        <w:t>Para comprovar a condição de interessado ou a qualidade de representante do proponente, o credenciado entregará a Comissão:</w:t>
      </w:r>
    </w:p>
    <w:p w:rsidR="00A67F70" w:rsidRPr="00712AC9" w:rsidRDefault="00A67F70" w:rsidP="00A67F70">
      <w:pPr>
        <w:spacing w:after="0" w:line="240" w:lineRule="auto"/>
        <w:jc w:val="both"/>
        <w:rPr>
          <w:rFonts w:ascii="Times New Roman" w:hAnsi="Times New Roman" w:cs="Times New Roman"/>
        </w:rPr>
      </w:pPr>
      <w:r w:rsidRPr="00712AC9">
        <w:rPr>
          <w:rFonts w:ascii="Times New Roman" w:hAnsi="Times New Roman" w:cs="Times New Roman"/>
          <w:b/>
        </w:rPr>
        <w:t xml:space="preserve">8.2.1. </w:t>
      </w:r>
      <w:r w:rsidRPr="00712AC9">
        <w:rPr>
          <w:rFonts w:ascii="Times New Roman" w:hAnsi="Times New Roman" w:cs="Times New Roman"/>
        </w:rPr>
        <w:t>Documento de identidade de fé pública;</w:t>
      </w:r>
    </w:p>
    <w:p w:rsidR="00A67F70" w:rsidRPr="00712AC9" w:rsidRDefault="00A67F70" w:rsidP="00A67F70">
      <w:pPr>
        <w:spacing w:after="0" w:line="240" w:lineRule="auto"/>
        <w:jc w:val="both"/>
        <w:rPr>
          <w:rFonts w:ascii="Times New Roman" w:hAnsi="Times New Roman" w:cs="Times New Roman"/>
        </w:rPr>
      </w:pPr>
      <w:r w:rsidRPr="00712AC9">
        <w:rPr>
          <w:rFonts w:ascii="Times New Roman" w:hAnsi="Times New Roman" w:cs="Times New Roman"/>
          <w:b/>
        </w:rPr>
        <w:t>8.2.2.</w:t>
      </w:r>
      <w:r w:rsidRPr="00712AC9">
        <w:rPr>
          <w:rFonts w:ascii="Times New Roman" w:hAnsi="Times New Roman" w:cs="Times New Roman"/>
        </w:rPr>
        <w:t xml:space="preserve"> </w:t>
      </w:r>
      <w:r w:rsidRPr="00712AC9">
        <w:rPr>
          <w:rFonts w:ascii="Times New Roman" w:hAnsi="Times New Roman" w:cs="Times New Roman"/>
          <w:b/>
          <w:bCs/>
          <w:u w:val="single"/>
        </w:rPr>
        <w:t>Se representante (preposto/procurador)</w:t>
      </w:r>
      <w:r w:rsidRPr="00712AC9">
        <w:rPr>
          <w:rFonts w:ascii="Times New Roman" w:hAnsi="Times New Roman" w:cs="Times New Roman"/>
          <w:bCs/>
        </w:rPr>
        <w:t>:</w:t>
      </w:r>
    </w:p>
    <w:p w:rsidR="00A67F70" w:rsidRPr="00712AC9" w:rsidRDefault="00A67F70" w:rsidP="00A67F70">
      <w:pPr>
        <w:spacing w:after="0" w:line="240" w:lineRule="auto"/>
        <w:ind w:left="284"/>
        <w:jc w:val="both"/>
        <w:rPr>
          <w:rFonts w:ascii="Times New Roman" w:hAnsi="Times New Roman" w:cs="Times New Roman"/>
        </w:rPr>
      </w:pPr>
      <w:r w:rsidRPr="00712AC9">
        <w:rPr>
          <w:rFonts w:ascii="Times New Roman" w:hAnsi="Times New Roman" w:cs="Times New Roman"/>
          <w:b/>
        </w:rPr>
        <w:t>8.2.2.1.</w:t>
      </w:r>
      <w:r w:rsidRPr="00712AC9">
        <w:rPr>
          <w:rFonts w:ascii="Times New Roman" w:hAnsi="Times New Roman" w:cs="Times New Roman"/>
        </w:rPr>
        <w:t xml:space="preserve"> Cópia do contrato social contendo todas as alterações ou última alteração consolidada;</w:t>
      </w:r>
    </w:p>
    <w:p w:rsidR="00A67F70" w:rsidRPr="00712AC9" w:rsidRDefault="00A67F70" w:rsidP="00A67F70">
      <w:pPr>
        <w:spacing w:after="0" w:line="240" w:lineRule="auto"/>
        <w:ind w:left="284"/>
        <w:jc w:val="both"/>
        <w:rPr>
          <w:rFonts w:ascii="Times New Roman" w:hAnsi="Times New Roman" w:cs="Times New Roman"/>
        </w:rPr>
      </w:pPr>
      <w:r w:rsidRPr="00712AC9">
        <w:rPr>
          <w:rFonts w:ascii="Times New Roman" w:hAnsi="Times New Roman" w:cs="Times New Roman"/>
          <w:b/>
        </w:rPr>
        <w:t>8.2.2.2.</w:t>
      </w:r>
      <w:r w:rsidRPr="00712AC9">
        <w:rPr>
          <w:rFonts w:ascii="Times New Roman" w:hAnsi="Times New Roman" w:cs="Times New Roman"/>
        </w:rPr>
        <w:t xml:space="preserve"> Estatuto ou ata de eleição do dirigente da proponente;</w:t>
      </w:r>
    </w:p>
    <w:p w:rsidR="00A67F70" w:rsidRPr="00712AC9" w:rsidRDefault="00A67F70" w:rsidP="00A67F70">
      <w:pPr>
        <w:spacing w:after="0" w:line="240" w:lineRule="auto"/>
        <w:ind w:left="284"/>
        <w:jc w:val="both"/>
        <w:rPr>
          <w:rFonts w:ascii="Times New Roman" w:hAnsi="Times New Roman" w:cs="Times New Roman"/>
        </w:rPr>
      </w:pPr>
      <w:r w:rsidRPr="00712AC9">
        <w:rPr>
          <w:rFonts w:ascii="Times New Roman" w:hAnsi="Times New Roman" w:cs="Times New Roman"/>
          <w:b/>
        </w:rPr>
        <w:t>8.2.2.3.</w:t>
      </w:r>
      <w:r w:rsidRPr="00712AC9">
        <w:rPr>
          <w:rFonts w:ascii="Times New Roman" w:hAnsi="Times New Roman" w:cs="Times New Roman"/>
        </w:rPr>
        <w:t xml:space="preserve"> Procuração pública ou particular com firma reconhecida, com poderes específicos para representar a empresa na licitação em todas as suas fases, e todos os demais atos, em nome da proponente;</w:t>
      </w:r>
    </w:p>
    <w:p w:rsidR="00A67F70" w:rsidRPr="00712AC9" w:rsidRDefault="00A67F70" w:rsidP="00A67F70">
      <w:pPr>
        <w:spacing w:after="0" w:line="240" w:lineRule="auto"/>
        <w:ind w:left="284"/>
        <w:jc w:val="both"/>
        <w:rPr>
          <w:rFonts w:ascii="Times New Roman" w:hAnsi="Times New Roman" w:cs="Times New Roman"/>
        </w:rPr>
      </w:pPr>
      <w:r w:rsidRPr="00712AC9">
        <w:rPr>
          <w:rFonts w:ascii="Times New Roman" w:hAnsi="Times New Roman" w:cs="Times New Roman"/>
          <w:b/>
        </w:rPr>
        <w:t>8.2.2.4.</w:t>
      </w:r>
      <w:r w:rsidRPr="00712AC9">
        <w:rPr>
          <w:rFonts w:ascii="Times New Roman" w:hAnsi="Times New Roman" w:cs="Times New Roman"/>
        </w:rPr>
        <w:t xml:space="preserve"> Cópia da cédula de identidade.</w:t>
      </w:r>
    </w:p>
    <w:p w:rsidR="00A67F70" w:rsidRPr="00712AC9" w:rsidRDefault="00A67F70" w:rsidP="00A67F70">
      <w:pPr>
        <w:spacing w:after="0" w:line="240" w:lineRule="auto"/>
        <w:jc w:val="both"/>
        <w:rPr>
          <w:rFonts w:ascii="Times New Roman" w:hAnsi="Times New Roman" w:cs="Times New Roman"/>
        </w:rPr>
      </w:pPr>
      <w:r w:rsidRPr="00712AC9">
        <w:rPr>
          <w:rFonts w:ascii="Times New Roman" w:hAnsi="Times New Roman" w:cs="Times New Roman"/>
          <w:b/>
        </w:rPr>
        <w:t xml:space="preserve">8.2.3. </w:t>
      </w:r>
      <w:r w:rsidRPr="00712AC9">
        <w:rPr>
          <w:rFonts w:ascii="Times New Roman" w:hAnsi="Times New Roman" w:cs="Times New Roman"/>
          <w:b/>
          <w:bCs/>
          <w:u w:val="single"/>
        </w:rPr>
        <w:t>Se dirigente/proprietário</w:t>
      </w:r>
      <w:r w:rsidRPr="00712AC9">
        <w:rPr>
          <w:rFonts w:ascii="Times New Roman" w:hAnsi="Times New Roman" w:cs="Times New Roman"/>
          <w:bCs/>
        </w:rPr>
        <w:t>:</w:t>
      </w:r>
    </w:p>
    <w:p w:rsidR="00A67F70" w:rsidRPr="00712AC9" w:rsidRDefault="00A67F70" w:rsidP="00A67F70">
      <w:pPr>
        <w:pStyle w:val="Corpodetexto"/>
        <w:spacing w:after="0" w:line="240" w:lineRule="auto"/>
        <w:ind w:left="284"/>
        <w:rPr>
          <w:rFonts w:ascii="Times New Roman" w:hAnsi="Times New Roman" w:cs="Times New Roman"/>
        </w:rPr>
      </w:pPr>
      <w:r w:rsidRPr="00712AC9">
        <w:rPr>
          <w:rFonts w:ascii="Times New Roman" w:hAnsi="Times New Roman" w:cs="Times New Roman"/>
          <w:b/>
        </w:rPr>
        <w:t>8.2.3.1.</w:t>
      </w:r>
      <w:r w:rsidRPr="00712AC9">
        <w:rPr>
          <w:rFonts w:ascii="Times New Roman" w:hAnsi="Times New Roman" w:cs="Times New Roman"/>
        </w:rPr>
        <w:t xml:space="preserve"> Cópia do contrato social contendo todas as alterações ou última alteração consolidada, estatuto ou ata de eleição do dirigente da proponente, no qual estejam expressos os seus poderes para exercer direitos e assumir obrigações em decorrência de tal investidura;</w:t>
      </w:r>
    </w:p>
    <w:p w:rsidR="00A67F70" w:rsidRPr="00712AC9" w:rsidRDefault="00A67F70" w:rsidP="00A67F70">
      <w:pPr>
        <w:pStyle w:val="Corpodetexto"/>
        <w:spacing w:after="0" w:line="240" w:lineRule="auto"/>
        <w:ind w:left="284"/>
        <w:rPr>
          <w:rFonts w:ascii="Times New Roman" w:hAnsi="Times New Roman" w:cs="Times New Roman"/>
        </w:rPr>
      </w:pPr>
      <w:r w:rsidRPr="00712AC9">
        <w:rPr>
          <w:rFonts w:ascii="Times New Roman" w:hAnsi="Times New Roman" w:cs="Times New Roman"/>
          <w:b/>
        </w:rPr>
        <w:t>8.2.3.2.</w:t>
      </w:r>
      <w:r w:rsidRPr="00712AC9">
        <w:rPr>
          <w:rFonts w:ascii="Times New Roman" w:hAnsi="Times New Roman" w:cs="Times New Roman"/>
        </w:rPr>
        <w:t xml:space="preserve"> Cópia da cédula de identidade;</w:t>
      </w:r>
    </w:p>
    <w:p w:rsidR="00A67F70" w:rsidRPr="00712AC9" w:rsidRDefault="00A67F70" w:rsidP="00A67F70">
      <w:pPr>
        <w:tabs>
          <w:tab w:val="left" w:pos="1260"/>
        </w:tabs>
        <w:spacing w:after="0" w:line="240" w:lineRule="auto"/>
        <w:jc w:val="both"/>
        <w:rPr>
          <w:rFonts w:ascii="Times New Roman" w:hAnsi="Times New Roman" w:cs="Times New Roman"/>
        </w:rPr>
      </w:pPr>
      <w:r w:rsidRPr="00712AC9">
        <w:rPr>
          <w:rFonts w:ascii="Times New Roman" w:hAnsi="Times New Roman" w:cs="Times New Roman"/>
          <w:b/>
        </w:rPr>
        <w:t>8.3.</w:t>
      </w:r>
      <w:r w:rsidRPr="00712AC9">
        <w:rPr>
          <w:rFonts w:ascii="Times New Roman" w:hAnsi="Times New Roman" w:cs="Times New Roman"/>
        </w:rPr>
        <w:t xml:space="preserve"> A documentação para o credenciamento poderá ser:</w:t>
      </w:r>
    </w:p>
    <w:p w:rsidR="00A67F70" w:rsidRPr="00712AC9" w:rsidRDefault="00A67F70" w:rsidP="00A67F70">
      <w:pPr>
        <w:tabs>
          <w:tab w:val="left" w:pos="1260"/>
        </w:tabs>
        <w:spacing w:after="0" w:line="240" w:lineRule="auto"/>
        <w:jc w:val="both"/>
        <w:rPr>
          <w:rFonts w:ascii="Times New Roman" w:hAnsi="Times New Roman" w:cs="Times New Roman"/>
        </w:rPr>
      </w:pPr>
      <w:r w:rsidRPr="00712AC9">
        <w:rPr>
          <w:rFonts w:ascii="Times New Roman" w:hAnsi="Times New Roman" w:cs="Times New Roman"/>
          <w:b/>
        </w:rPr>
        <w:t>8.3.1.</w:t>
      </w:r>
      <w:r w:rsidRPr="00712AC9">
        <w:rPr>
          <w:rFonts w:ascii="Times New Roman" w:hAnsi="Times New Roman" w:cs="Times New Roman"/>
        </w:rPr>
        <w:t xml:space="preserve"> Cópia autenticada por Cartório, ou;</w:t>
      </w:r>
    </w:p>
    <w:p w:rsidR="00A67F70" w:rsidRPr="00712AC9" w:rsidRDefault="00A67F70" w:rsidP="00A67F70">
      <w:pPr>
        <w:tabs>
          <w:tab w:val="left" w:pos="1260"/>
        </w:tabs>
        <w:spacing w:after="0" w:line="240" w:lineRule="auto"/>
        <w:jc w:val="both"/>
        <w:rPr>
          <w:rFonts w:ascii="Times New Roman" w:hAnsi="Times New Roman" w:cs="Times New Roman"/>
        </w:rPr>
      </w:pPr>
      <w:r w:rsidRPr="00712AC9">
        <w:rPr>
          <w:rFonts w:ascii="Times New Roman" w:hAnsi="Times New Roman" w:cs="Times New Roman"/>
          <w:b/>
        </w:rPr>
        <w:t>8.3.2.</w:t>
      </w:r>
      <w:r w:rsidRPr="00712AC9">
        <w:rPr>
          <w:rFonts w:ascii="Times New Roman" w:hAnsi="Times New Roman" w:cs="Times New Roman"/>
        </w:rPr>
        <w:t xml:space="preserve"> Cópia não autenticada, mediante a exibição dos originais na data da abertura, para conferência por membro da Comissão Permanente de Licitações, ou;</w:t>
      </w:r>
    </w:p>
    <w:p w:rsidR="00A67F70" w:rsidRPr="00712AC9" w:rsidRDefault="00A67F70" w:rsidP="00A67F70">
      <w:pPr>
        <w:tabs>
          <w:tab w:val="left" w:pos="1260"/>
        </w:tabs>
        <w:spacing w:after="0" w:line="240" w:lineRule="auto"/>
        <w:jc w:val="both"/>
        <w:rPr>
          <w:rFonts w:ascii="Times New Roman" w:hAnsi="Times New Roman" w:cs="Times New Roman"/>
        </w:rPr>
      </w:pPr>
      <w:r w:rsidRPr="00712AC9">
        <w:rPr>
          <w:rFonts w:ascii="Times New Roman" w:hAnsi="Times New Roman" w:cs="Times New Roman"/>
          <w:b/>
        </w:rPr>
        <w:t>8.3.3.</w:t>
      </w:r>
      <w:r w:rsidRPr="00712AC9">
        <w:rPr>
          <w:rFonts w:ascii="Times New Roman" w:hAnsi="Times New Roman" w:cs="Times New Roman"/>
        </w:rPr>
        <w:t xml:space="preserve"> Exemplar da publicação em órgão da imprensa oficial.</w:t>
      </w:r>
    </w:p>
    <w:p w:rsidR="00A67F70" w:rsidRPr="00712AC9" w:rsidRDefault="00A67F70" w:rsidP="006C29FD">
      <w:pPr>
        <w:pStyle w:val="Ttulo3"/>
        <w:keepNext w:val="0"/>
        <w:ind w:left="0" w:right="142"/>
        <w:rPr>
          <w:rFonts w:eastAsia="Arial"/>
          <w:szCs w:val="22"/>
        </w:rPr>
      </w:pPr>
    </w:p>
    <w:p w:rsidR="00A67F70" w:rsidRPr="00712AC9" w:rsidRDefault="00BE3598" w:rsidP="00A67F70">
      <w:pPr>
        <w:pStyle w:val="Standarduser"/>
        <w:shd w:val="clear" w:color="auto" w:fill="FFFFFF"/>
        <w:ind w:right="142"/>
        <w:jc w:val="both"/>
        <w:rPr>
          <w:rFonts w:cs="Times New Roman"/>
          <w:b/>
          <w:bCs/>
          <w:color w:val="000000"/>
          <w:sz w:val="22"/>
          <w:szCs w:val="22"/>
        </w:rPr>
      </w:pPr>
      <w:r w:rsidRPr="00712AC9">
        <w:rPr>
          <w:rFonts w:cs="Times New Roman"/>
          <w:b/>
          <w:bCs/>
          <w:color w:val="000000"/>
          <w:sz w:val="22"/>
          <w:szCs w:val="22"/>
        </w:rPr>
        <w:t>9</w:t>
      </w:r>
      <w:r w:rsidR="00A67F70" w:rsidRPr="00712AC9">
        <w:rPr>
          <w:rFonts w:cs="Times New Roman"/>
          <w:b/>
          <w:bCs/>
          <w:color w:val="000000"/>
          <w:sz w:val="22"/>
          <w:szCs w:val="22"/>
        </w:rPr>
        <w:t>. DA COMISSÃO TÉCNICA</w:t>
      </w:r>
    </w:p>
    <w:p w:rsidR="00A67F70" w:rsidRPr="00712AC9" w:rsidRDefault="00BE3598" w:rsidP="00A67F70">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9</w:t>
      </w:r>
      <w:r w:rsidR="00A67F70" w:rsidRPr="00712AC9">
        <w:rPr>
          <w:rFonts w:ascii="Times New Roman" w:hAnsi="Times New Roman" w:cs="Times New Roman"/>
          <w:b/>
          <w:bCs/>
          <w:color w:val="000000"/>
          <w:sz w:val="22"/>
          <w:szCs w:val="22"/>
        </w:rPr>
        <w:t>.1</w:t>
      </w:r>
      <w:r w:rsidR="00020A65" w:rsidRPr="00712AC9">
        <w:rPr>
          <w:rFonts w:ascii="Times New Roman" w:hAnsi="Times New Roman" w:cs="Times New Roman"/>
          <w:b/>
          <w:bCs/>
          <w:color w:val="000000"/>
          <w:sz w:val="22"/>
          <w:szCs w:val="22"/>
        </w:rPr>
        <w:t>.</w:t>
      </w:r>
      <w:r w:rsidR="00020A65" w:rsidRPr="00712AC9">
        <w:rPr>
          <w:rFonts w:ascii="Times New Roman" w:hAnsi="Times New Roman" w:cs="Times New Roman"/>
          <w:color w:val="000000"/>
          <w:sz w:val="22"/>
          <w:szCs w:val="22"/>
        </w:rPr>
        <w:t xml:space="preserve"> </w:t>
      </w:r>
      <w:r w:rsidR="00A67F70" w:rsidRPr="00712AC9">
        <w:rPr>
          <w:rFonts w:ascii="Times New Roman" w:hAnsi="Times New Roman" w:cs="Times New Roman"/>
          <w:color w:val="000000"/>
          <w:sz w:val="22"/>
          <w:szCs w:val="22"/>
        </w:rPr>
        <w:t xml:space="preserve">A Comissão Técnica do Edital para avaliar os selecionadores inscritos será formada por 02 servidores efetivos da FCFFC e 01 profissional da área cultural da sociedade civil </w:t>
      </w:r>
      <w:proofErr w:type="gramStart"/>
      <w:r w:rsidR="00A67F70" w:rsidRPr="00712AC9">
        <w:rPr>
          <w:rFonts w:ascii="Times New Roman" w:hAnsi="Times New Roman" w:cs="Times New Roman"/>
          <w:color w:val="000000"/>
          <w:sz w:val="22"/>
          <w:szCs w:val="22"/>
        </w:rPr>
        <w:t>indicado(</w:t>
      </w:r>
      <w:proofErr w:type="gramEnd"/>
      <w:r w:rsidR="00A67F70" w:rsidRPr="00712AC9">
        <w:rPr>
          <w:rFonts w:ascii="Times New Roman" w:hAnsi="Times New Roman" w:cs="Times New Roman"/>
          <w:color w:val="000000"/>
          <w:sz w:val="22"/>
          <w:szCs w:val="22"/>
        </w:rPr>
        <w:t>a)s pelo Conselho Municipal de Política Cultural de Florianópolis - CMPCF.</w:t>
      </w:r>
    </w:p>
    <w:p w:rsidR="00A67F70" w:rsidRPr="00712AC9" w:rsidRDefault="00BE3598" w:rsidP="00A67F70">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9</w:t>
      </w:r>
      <w:r w:rsidR="00A67F70" w:rsidRPr="00712AC9">
        <w:rPr>
          <w:rFonts w:ascii="Times New Roman" w:hAnsi="Times New Roman" w:cs="Times New Roman"/>
          <w:b/>
          <w:bCs/>
          <w:color w:val="000000"/>
          <w:sz w:val="22"/>
          <w:szCs w:val="22"/>
        </w:rPr>
        <w:t>.2.</w:t>
      </w:r>
      <w:r w:rsidR="00020A65" w:rsidRPr="00712AC9">
        <w:rPr>
          <w:rFonts w:ascii="Times New Roman" w:hAnsi="Times New Roman" w:cs="Times New Roman"/>
          <w:color w:val="000000"/>
          <w:sz w:val="22"/>
          <w:szCs w:val="22"/>
        </w:rPr>
        <w:t xml:space="preserve"> </w:t>
      </w:r>
      <w:r w:rsidR="00A67F70" w:rsidRPr="00712AC9">
        <w:rPr>
          <w:rFonts w:ascii="Times New Roman" w:hAnsi="Times New Roman" w:cs="Times New Roman"/>
          <w:color w:val="000000"/>
          <w:sz w:val="22"/>
          <w:szCs w:val="22"/>
        </w:rPr>
        <w:t xml:space="preserve">A Comissão Técnica do Edital será nomeada pela Superintendente da Fundação Cultural de Florianópolis Franklin </w:t>
      </w:r>
      <w:proofErr w:type="spellStart"/>
      <w:r w:rsidR="00A67F70" w:rsidRPr="00712AC9">
        <w:rPr>
          <w:rFonts w:ascii="Times New Roman" w:hAnsi="Times New Roman" w:cs="Times New Roman"/>
          <w:color w:val="000000"/>
          <w:sz w:val="22"/>
          <w:szCs w:val="22"/>
        </w:rPr>
        <w:t>Cascaes</w:t>
      </w:r>
      <w:proofErr w:type="spellEnd"/>
      <w:r w:rsidR="00A67F70" w:rsidRPr="00712AC9">
        <w:rPr>
          <w:rFonts w:ascii="Times New Roman" w:hAnsi="Times New Roman" w:cs="Times New Roman"/>
          <w:color w:val="000000"/>
          <w:sz w:val="22"/>
          <w:szCs w:val="22"/>
        </w:rPr>
        <w:t>, através de Portaria publicada no Diário Oficial do Município e será responsável pelas seguintes atribuições:</w:t>
      </w:r>
    </w:p>
    <w:p w:rsidR="00A67F70" w:rsidRPr="00712AC9" w:rsidRDefault="00BE3598" w:rsidP="00020A65">
      <w:pPr>
        <w:pStyle w:val="NormalWeb"/>
        <w:spacing w:before="0" w:beforeAutospacing="0" w:after="0" w:afterAutospacing="0"/>
        <w:ind w:left="284"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9</w:t>
      </w:r>
      <w:r w:rsidR="00020A65" w:rsidRPr="00712AC9">
        <w:rPr>
          <w:rFonts w:ascii="Times New Roman" w:hAnsi="Times New Roman" w:cs="Times New Roman"/>
          <w:b/>
          <w:bCs/>
          <w:color w:val="000000"/>
          <w:sz w:val="22"/>
          <w:szCs w:val="22"/>
        </w:rPr>
        <w:t>.2.1.</w:t>
      </w:r>
      <w:r w:rsidR="00A67F70" w:rsidRPr="00712AC9">
        <w:rPr>
          <w:rFonts w:ascii="Times New Roman" w:hAnsi="Times New Roman" w:cs="Times New Roman"/>
          <w:color w:val="000000"/>
          <w:sz w:val="22"/>
          <w:szCs w:val="22"/>
        </w:rPr>
        <w:t xml:space="preserve"> Análise da documentação de inscrição para o presente edital e homologação conforme item </w:t>
      </w:r>
      <w:proofErr w:type="gramStart"/>
      <w:r w:rsidR="00020A65" w:rsidRPr="00712AC9">
        <w:rPr>
          <w:rFonts w:ascii="Times New Roman" w:hAnsi="Times New Roman" w:cs="Times New Roman"/>
          <w:color w:val="000000"/>
          <w:sz w:val="22"/>
          <w:szCs w:val="22"/>
        </w:rPr>
        <w:t>9</w:t>
      </w:r>
      <w:proofErr w:type="gramEnd"/>
      <w:r w:rsidR="00A67F70" w:rsidRPr="00712AC9">
        <w:rPr>
          <w:rFonts w:ascii="Times New Roman" w:hAnsi="Times New Roman" w:cs="Times New Roman"/>
          <w:color w:val="000000"/>
          <w:sz w:val="22"/>
          <w:szCs w:val="22"/>
        </w:rPr>
        <w:t xml:space="preserve"> deste edital.</w:t>
      </w:r>
    </w:p>
    <w:p w:rsidR="00A67F70" w:rsidRPr="00712AC9" w:rsidRDefault="00BE3598" w:rsidP="00020A65">
      <w:pPr>
        <w:pStyle w:val="NormalWeb"/>
        <w:spacing w:before="0" w:beforeAutospacing="0" w:after="0" w:afterAutospacing="0"/>
        <w:ind w:left="284"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9</w:t>
      </w:r>
      <w:r w:rsidR="00020A65" w:rsidRPr="00712AC9">
        <w:rPr>
          <w:rFonts w:ascii="Times New Roman" w:hAnsi="Times New Roman" w:cs="Times New Roman"/>
          <w:b/>
          <w:bCs/>
          <w:color w:val="000000"/>
          <w:sz w:val="22"/>
          <w:szCs w:val="22"/>
        </w:rPr>
        <w:t>.2.2.</w:t>
      </w:r>
      <w:r w:rsidR="00A67F70" w:rsidRPr="00712AC9">
        <w:rPr>
          <w:rFonts w:ascii="Times New Roman" w:hAnsi="Times New Roman" w:cs="Times New Roman"/>
          <w:color w:val="000000"/>
          <w:sz w:val="22"/>
          <w:szCs w:val="22"/>
        </w:rPr>
        <w:t xml:space="preserve"> Dar os encaminhamentos necessários à publicação dos resultados da avaliação.</w:t>
      </w:r>
    </w:p>
    <w:p w:rsidR="00A67F70" w:rsidRPr="00712AC9" w:rsidRDefault="00BE3598" w:rsidP="00020A65">
      <w:pPr>
        <w:pStyle w:val="NormalWeb"/>
        <w:spacing w:before="0" w:beforeAutospacing="0" w:after="0" w:afterAutospacing="0"/>
        <w:ind w:left="284"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9</w:t>
      </w:r>
      <w:r w:rsidR="00020A65" w:rsidRPr="00712AC9">
        <w:rPr>
          <w:rFonts w:ascii="Times New Roman" w:hAnsi="Times New Roman" w:cs="Times New Roman"/>
          <w:b/>
          <w:bCs/>
          <w:color w:val="000000"/>
          <w:sz w:val="22"/>
          <w:szCs w:val="22"/>
        </w:rPr>
        <w:t>.2.3.</w:t>
      </w:r>
      <w:r w:rsidR="00A67F70" w:rsidRPr="00712AC9">
        <w:rPr>
          <w:rFonts w:ascii="Times New Roman" w:hAnsi="Times New Roman" w:cs="Times New Roman"/>
          <w:color w:val="000000"/>
          <w:sz w:val="22"/>
          <w:szCs w:val="22"/>
        </w:rPr>
        <w:t xml:space="preserve"> Os membros da Comissão Técnica não serão remunerados pelos serviços prestados.</w:t>
      </w:r>
    </w:p>
    <w:p w:rsidR="00A67F70" w:rsidRPr="00712AC9" w:rsidRDefault="00A67F70" w:rsidP="00A67F70">
      <w:pPr>
        <w:pStyle w:val="Standarduser"/>
        <w:shd w:val="clear" w:color="auto" w:fill="FFFFFF"/>
        <w:ind w:right="142"/>
        <w:jc w:val="both"/>
        <w:rPr>
          <w:rFonts w:cs="Times New Roman"/>
          <w:b/>
          <w:bCs/>
          <w:color w:val="000000"/>
          <w:sz w:val="22"/>
          <w:szCs w:val="22"/>
        </w:rPr>
      </w:pPr>
    </w:p>
    <w:p w:rsidR="00A67F70" w:rsidRPr="00712AC9" w:rsidRDefault="00A67F70" w:rsidP="00A67F70">
      <w:pPr>
        <w:pStyle w:val="Standarduser"/>
        <w:shd w:val="clear" w:color="auto" w:fill="FFFFFF"/>
        <w:ind w:right="142"/>
        <w:jc w:val="both"/>
        <w:rPr>
          <w:rFonts w:cs="Times New Roman"/>
          <w:b/>
          <w:bCs/>
          <w:color w:val="000000"/>
          <w:sz w:val="22"/>
          <w:szCs w:val="22"/>
        </w:rPr>
      </w:pPr>
      <w:r w:rsidRPr="00712AC9">
        <w:rPr>
          <w:rFonts w:cs="Times New Roman"/>
          <w:b/>
          <w:bCs/>
          <w:color w:val="000000"/>
          <w:sz w:val="22"/>
          <w:szCs w:val="22"/>
        </w:rPr>
        <w:t>1</w:t>
      </w:r>
      <w:r w:rsidR="00BE3598" w:rsidRPr="00712AC9">
        <w:rPr>
          <w:rFonts w:cs="Times New Roman"/>
          <w:b/>
          <w:bCs/>
          <w:color w:val="000000"/>
          <w:sz w:val="22"/>
          <w:szCs w:val="22"/>
        </w:rPr>
        <w:t>0</w:t>
      </w:r>
      <w:r w:rsidRPr="00712AC9">
        <w:rPr>
          <w:rFonts w:cs="Times New Roman"/>
          <w:b/>
          <w:bCs/>
          <w:color w:val="000000"/>
          <w:sz w:val="22"/>
          <w:szCs w:val="22"/>
        </w:rPr>
        <w:t>. DAS DIRETRIZES GERAIS PARA AVALIAÇÃO E SELEÇÃO</w:t>
      </w:r>
    </w:p>
    <w:p w:rsidR="00A67F70" w:rsidRPr="00712AC9" w:rsidRDefault="00A67F70" w:rsidP="00A67F70">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w:t>
      </w:r>
      <w:r w:rsidR="00BE3598" w:rsidRPr="00712AC9">
        <w:rPr>
          <w:rFonts w:ascii="Times New Roman" w:hAnsi="Times New Roman" w:cs="Times New Roman"/>
          <w:b/>
          <w:bCs/>
          <w:color w:val="000000"/>
          <w:sz w:val="22"/>
          <w:szCs w:val="22"/>
        </w:rPr>
        <w:t>0</w:t>
      </w:r>
      <w:r w:rsidRPr="00712AC9">
        <w:rPr>
          <w:rFonts w:ascii="Times New Roman" w:hAnsi="Times New Roman" w:cs="Times New Roman"/>
          <w:b/>
          <w:bCs/>
          <w:color w:val="000000"/>
          <w:sz w:val="22"/>
          <w:szCs w:val="22"/>
        </w:rPr>
        <w:t>.1.</w:t>
      </w:r>
      <w:r w:rsidRPr="00712AC9">
        <w:rPr>
          <w:rFonts w:ascii="Times New Roman" w:hAnsi="Times New Roman" w:cs="Times New Roman"/>
          <w:color w:val="000000"/>
          <w:sz w:val="22"/>
          <w:szCs w:val="22"/>
        </w:rPr>
        <w:tab/>
        <w:t>Os inscritos habilitados receberão pontuação de acordo com os seguintes critérios:</w:t>
      </w:r>
    </w:p>
    <w:tbl>
      <w:tblPr>
        <w:tblW w:w="9478" w:type="dxa"/>
        <w:tblInd w:w="15" w:type="dxa"/>
        <w:tblLayout w:type="fixed"/>
        <w:tblCellMar>
          <w:left w:w="10" w:type="dxa"/>
          <w:right w:w="10" w:type="dxa"/>
        </w:tblCellMar>
        <w:tblLook w:val="0000"/>
      </w:tblPr>
      <w:tblGrid>
        <w:gridCol w:w="1398"/>
        <w:gridCol w:w="4536"/>
        <w:gridCol w:w="3544"/>
      </w:tblGrid>
      <w:tr w:rsidR="00A67F70" w:rsidRPr="00712AC9" w:rsidTr="00712AC9">
        <w:trPr>
          <w:trHeight w:val="160"/>
        </w:trPr>
        <w:tc>
          <w:tcPr>
            <w:tcW w:w="1398" w:type="dxa"/>
            <w:tcBorders>
              <w:top w:val="single" w:sz="4" w:space="0" w:color="000000"/>
              <w:left w:val="single" w:sz="4" w:space="0" w:color="000000"/>
              <w:bottom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b/>
                <w:sz w:val="20"/>
                <w:szCs w:val="20"/>
              </w:rPr>
            </w:pPr>
          </w:p>
        </w:tc>
        <w:tc>
          <w:tcPr>
            <w:tcW w:w="4536" w:type="dxa"/>
            <w:tcBorders>
              <w:top w:val="single" w:sz="4" w:space="0" w:color="000000"/>
              <w:left w:val="single" w:sz="4" w:space="0" w:color="000000"/>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b/>
                <w:sz w:val="20"/>
                <w:szCs w:val="20"/>
              </w:rPr>
            </w:pPr>
            <w:r w:rsidRPr="00712AC9">
              <w:rPr>
                <w:rFonts w:ascii="Times New Roman" w:hAnsi="Times New Roman"/>
                <w:b/>
                <w:sz w:val="20"/>
                <w:szCs w:val="20"/>
              </w:rPr>
              <w:t>CRITÉRIOS DE AVALIAÇÃO</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b/>
                <w:sz w:val="20"/>
                <w:szCs w:val="20"/>
              </w:rPr>
            </w:pPr>
            <w:r w:rsidRPr="00712AC9">
              <w:rPr>
                <w:rFonts w:ascii="Times New Roman" w:hAnsi="Times New Roman"/>
                <w:b/>
                <w:sz w:val="20"/>
                <w:szCs w:val="20"/>
              </w:rPr>
              <w:t>PONTUAÇÃO</w:t>
            </w:r>
          </w:p>
        </w:tc>
      </w:tr>
      <w:tr w:rsidR="00A67F70" w:rsidRPr="00712AC9" w:rsidTr="00712AC9">
        <w:trPr>
          <w:trHeight w:val="160"/>
        </w:trPr>
        <w:tc>
          <w:tcPr>
            <w:tcW w:w="1398" w:type="dxa"/>
            <w:vMerge w:val="restart"/>
            <w:tcBorders>
              <w:top w:val="single" w:sz="4" w:space="0" w:color="000000"/>
              <w:lef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Formação Acadêmica</w:t>
            </w:r>
          </w:p>
        </w:tc>
        <w:tc>
          <w:tcPr>
            <w:tcW w:w="4536" w:type="dxa"/>
            <w:tcBorders>
              <w:top w:val="single" w:sz="4" w:space="0" w:color="000000"/>
              <w:left w:val="single" w:sz="4" w:space="0" w:color="000000"/>
              <w:bottom w:val="single" w:sz="4" w:space="0" w:color="000000"/>
            </w:tcBorders>
            <w:tcMar>
              <w:top w:w="0" w:type="dxa"/>
              <w:left w:w="70" w:type="dxa"/>
              <w:bottom w:w="0" w:type="dxa"/>
              <w:right w:w="70" w:type="dxa"/>
            </w:tcMar>
          </w:tcPr>
          <w:p w:rsidR="00A67F70" w:rsidRPr="00712AC9" w:rsidRDefault="00A67F70" w:rsidP="00A67F70">
            <w:pPr>
              <w:pStyle w:val="SemEspaamento"/>
              <w:tabs>
                <w:tab w:val="left" w:pos="81"/>
              </w:tabs>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 xml:space="preserve">Doutorado, Mestrado, Especialização na área cultural conforme </w:t>
            </w:r>
            <w:proofErr w:type="gramStart"/>
            <w:r w:rsidRPr="00712AC9">
              <w:rPr>
                <w:rFonts w:ascii="Times New Roman" w:hAnsi="Times New Roman"/>
                <w:color w:val="000000"/>
                <w:sz w:val="20"/>
                <w:szCs w:val="20"/>
              </w:rPr>
              <w:t>inscrição</w:t>
            </w:r>
            <w:proofErr w:type="gramEnd"/>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06 pontos</w:t>
            </w:r>
          </w:p>
        </w:tc>
      </w:tr>
      <w:tr w:rsidR="00A67F70" w:rsidRPr="00712AC9" w:rsidTr="00712AC9">
        <w:trPr>
          <w:trHeight w:val="160"/>
        </w:trPr>
        <w:tc>
          <w:tcPr>
            <w:tcW w:w="1398" w:type="dxa"/>
            <w:vMerge/>
            <w:tcBorders>
              <w:top w:val="single" w:sz="4" w:space="0" w:color="000000"/>
              <w:left w:val="single" w:sz="4" w:space="0" w:color="000000"/>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sz w:val="20"/>
                <w:szCs w:val="20"/>
              </w:rPr>
            </w:pPr>
          </w:p>
        </w:tc>
        <w:tc>
          <w:tcPr>
            <w:tcW w:w="4536" w:type="dxa"/>
            <w:tcBorders>
              <w:top w:val="single" w:sz="4" w:space="0" w:color="000000"/>
              <w:left w:val="single" w:sz="4" w:space="0" w:color="000000"/>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Graduação na área cultural conforme inscrição</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06 pontos</w:t>
            </w:r>
          </w:p>
        </w:tc>
      </w:tr>
      <w:tr w:rsidR="00A67F70" w:rsidRPr="00712AC9" w:rsidTr="00712AC9">
        <w:trPr>
          <w:trHeight w:val="160"/>
        </w:trPr>
        <w:tc>
          <w:tcPr>
            <w:tcW w:w="1398" w:type="dxa"/>
            <w:vMerge/>
            <w:tcBorders>
              <w:top w:val="single" w:sz="4" w:space="0" w:color="000000"/>
              <w:left w:val="single" w:sz="4" w:space="0" w:color="000000"/>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sz w:val="20"/>
                <w:szCs w:val="20"/>
              </w:rPr>
            </w:pPr>
          </w:p>
        </w:tc>
        <w:tc>
          <w:tcPr>
            <w:tcW w:w="4536" w:type="dxa"/>
            <w:tcBorders>
              <w:top w:val="single" w:sz="4" w:space="0" w:color="000000"/>
              <w:left w:val="single" w:sz="4" w:space="0" w:color="000000"/>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Curso Técnico na área cultural conforme inscrição</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04 pontos</w:t>
            </w:r>
          </w:p>
        </w:tc>
      </w:tr>
      <w:tr w:rsidR="00A67F70" w:rsidRPr="00712AC9" w:rsidTr="00712AC9">
        <w:trPr>
          <w:trHeight w:val="160"/>
        </w:trPr>
        <w:tc>
          <w:tcPr>
            <w:tcW w:w="1398" w:type="dxa"/>
            <w:vMerge/>
            <w:tcBorders>
              <w:top w:val="single" w:sz="4" w:space="0" w:color="000000"/>
              <w:left w:val="single" w:sz="4" w:space="0" w:color="000000"/>
              <w:bottom w:val="single" w:sz="4" w:space="0" w:color="auto"/>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sz w:val="20"/>
                <w:szCs w:val="20"/>
              </w:rPr>
            </w:pPr>
          </w:p>
        </w:tc>
        <w:tc>
          <w:tcPr>
            <w:tcW w:w="4536" w:type="dxa"/>
            <w:tcBorders>
              <w:top w:val="single" w:sz="4" w:space="0" w:color="000000"/>
              <w:left w:val="single" w:sz="4" w:space="0" w:color="000000"/>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Cursos de formação na área cultural conforme inscrição</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proofErr w:type="gramStart"/>
            <w:r w:rsidRPr="00712AC9">
              <w:rPr>
                <w:rFonts w:ascii="Times New Roman" w:hAnsi="Times New Roman"/>
                <w:color w:val="000000"/>
                <w:sz w:val="20"/>
                <w:szCs w:val="20"/>
              </w:rPr>
              <w:t>1</w:t>
            </w:r>
            <w:proofErr w:type="gramEnd"/>
            <w:r w:rsidRPr="00712AC9">
              <w:rPr>
                <w:rFonts w:ascii="Times New Roman" w:hAnsi="Times New Roman"/>
                <w:color w:val="000000"/>
                <w:sz w:val="20"/>
                <w:szCs w:val="20"/>
              </w:rPr>
              <w:t xml:space="preserve"> ponto a cada 50h</w:t>
            </w:r>
          </w:p>
          <w:p w:rsidR="00A67F70" w:rsidRPr="00712AC9" w:rsidRDefault="00A67F70" w:rsidP="00A67F70">
            <w:pPr>
              <w:pStyle w:val="SemEspaamento"/>
              <w:ind w:left="142" w:right="142"/>
              <w:jc w:val="both"/>
              <w:rPr>
                <w:rFonts w:ascii="Times New Roman" w:hAnsi="Times New Roman"/>
                <w:color w:val="000000"/>
                <w:sz w:val="20"/>
                <w:szCs w:val="20"/>
              </w:rPr>
            </w:pPr>
            <w:r w:rsidRPr="00712AC9">
              <w:rPr>
                <w:rFonts w:ascii="Times New Roman" w:hAnsi="Times New Roman"/>
                <w:color w:val="000000"/>
                <w:sz w:val="20"/>
                <w:szCs w:val="20"/>
              </w:rPr>
              <w:t>Considerando o máximo de 200 horas</w:t>
            </w:r>
          </w:p>
        </w:tc>
      </w:tr>
      <w:tr w:rsidR="00A67F70" w:rsidRPr="00712AC9" w:rsidTr="00712AC9">
        <w:trPr>
          <w:trHeight w:val="160"/>
        </w:trPr>
        <w:tc>
          <w:tcPr>
            <w:tcW w:w="139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Portfólio / Experiência profissional</w:t>
            </w:r>
          </w:p>
        </w:tc>
        <w:tc>
          <w:tcPr>
            <w:tcW w:w="4536" w:type="dxa"/>
            <w:tcBorders>
              <w:top w:val="single" w:sz="4" w:space="0" w:color="000000"/>
              <w:left w:val="single" w:sz="4" w:space="0" w:color="auto"/>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Cursos Ministrados</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1 a 6 pontos</w:t>
            </w:r>
          </w:p>
        </w:tc>
      </w:tr>
      <w:tr w:rsidR="00A67F70" w:rsidRPr="00712AC9" w:rsidTr="00712AC9">
        <w:trPr>
          <w:trHeight w:val="160"/>
        </w:trPr>
        <w:tc>
          <w:tcPr>
            <w:tcW w:w="1398"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sz w:val="20"/>
                <w:szCs w:val="20"/>
              </w:rPr>
            </w:pPr>
          </w:p>
        </w:tc>
        <w:tc>
          <w:tcPr>
            <w:tcW w:w="4536" w:type="dxa"/>
            <w:tcBorders>
              <w:top w:val="single" w:sz="4" w:space="0" w:color="000000"/>
              <w:left w:val="single" w:sz="4" w:space="0" w:color="auto"/>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 xml:space="preserve">Obras Artísticas: livros publicados, espetáculos, </w:t>
            </w:r>
            <w:proofErr w:type="gramStart"/>
            <w:r w:rsidRPr="00712AC9">
              <w:rPr>
                <w:rFonts w:ascii="Times New Roman" w:hAnsi="Times New Roman"/>
                <w:color w:val="000000"/>
                <w:sz w:val="20"/>
                <w:szCs w:val="20"/>
              </w:rPr>
              <w:t>outros</w:t>
            </w:r>
            <w:proofErr w:type="gramEnd"/>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1 a 6 pontos</w:t>
            </w:r>
          </w:p>
        </w:tc>
      </w:tr>
      <w:tr w:rsidR="00A67F70" w:rsidRPr="00712AC9" w:rsidTr="00712AC9">
        <w:trPr>
          <w:trHeight w:val="160"/>
        </w:trPr>
        <w:tc>
          <w:tcPr>
            <w:tcW w:w="1398"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sz w:val="20"/>
                <w:szCs w:val="20"/>
              </w:rPr>
            </w:pPr>
          </w:p>
        </w:tc>
        <w:tc>
          <w:tcPr>
            <w:tcW w:w="4536" w:type="dxa"/>
            <w:tcBorders>
              <w:top w:val="single" w:sz="4" w:space="0" w:color="000000"/>
              <w:left w:val="single" w:sz="4" w:space="0" w:color="auto"/>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 xml:space="preserve">Participações em Comissões julgadoras, </w:t>
            </w:r>
            <w:proofErr w:type="gramStart"/>
            <w:r w:rsidRPr="00712AC9">
              <w:rPr>
                <w:rFonts w:ascii="Times New Roman" w:hAnsi="Times New Roman"/>
                <w:color w:val="000000"/>
                <w:sz w:val="20"/>
                <w:szCs w:val="20"/>
              </w:rPr>
              <w:t>outras</w:t>
            </w:r>
            <w:proofErr w:type="gramEnd"/>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1 a 6 pontos</w:t>
            </w:r>
          </w:p>
        </w:tc>
      </w:tr>
      <w:tr w:rsidR="00A67F70" w:rsidRPr="00712AC9" w:rsidTr="00712AC9">
        <w:trPr>
          <w:trHeight w:val="160"/>
        </w:trPr>
        <w:tc>
          <w:tcPr>
            <w:tcW w:w="1398"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sz w:val="20"/>
                <w:szCs w:val="20"/>
              </w:rPr>
            </w:pPr>
          </w:p>
        </w:tc>
        <w:tc>
          <w:tcPr>
            <w:tcW w:w="4536" w:type="dxa"/>
            <w:tcBorders>
              <w:top w:val="single" w:sz="4" w:space="0" w:color="000000"/>
              <w:left w:val="single" w:sz="4" w:space="0" w:color="auto"/>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 xml:space="preserve">Premiações, editais, homenagens, </w:t>
            </w:r>
            <w:proofErr w:type="gramStart"/>
            <w:r w:rsidRPr="00712AC9">
              <w:rPr>
                <w:rFonts w:ascii="Times New Roman" w:hAnsi="Times New Roman"/>
                <w:color w:val="000000"/>
                <w:sz w:val="20"/>
                <w:szCs w:val="20"/>
              </w:rPr>
              <w:t>outros</w:t>
            </w:r>
            <w:proofErr w:type="gramEnd"/>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sz w:val="20"/>
                <w:szCs w:val="20"/>
              </w:rPr>
            </w:pPr>
            <w:r w:rsidRPr="00712AC9">
              <w:rPr>
                <w:rFonts w:ascii="Times New Roman" w:hAnsi="Times New Roman"/>
                <w:color w:val="000000"/>
                <w:sz w:val="20"/>
                <w:szCs w:val="20"/>
              </w:rPr>
              <w:t>1 a 5 pontos</w:t>
            </w:r>
          </w:p>
        </w:tc>
      </w:tr>
    </w:tbl>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p>
    <w:p w:rsidR="00A67F70" w:rsidRPr="00712AC9" w:rsidRDefault="00A67F70" w:rsidP="00020A65">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w:t>
      </w:r>
      <w:r w:rsidR="00BE3598" w:rsidRPr="00712AC9">
        <w:rPr>
          <w:rFonts w:ascii="Times New Roman" w:hAnsi="Times New Roman" w:cs="Times New Roman"/>
          <w:b/>
          <w:bCs/>
          <w:color w:val="000000"/>
          <w:sz w:val="22"/>
          <w:szCs w:val="22"/>
        </w:rPr>
        <w:t>0</w:t>
      </w:r>
      <w:r w:rsidRPr="00712AC9">
        <w:rPr>
          <w:rFonts w:ascii="Times New Roman" w:hAnsi="Times New Roman" w:cs="Times New Roman"/>
          <w:b/>
          <w:bCs/>
          <w:color w:val="000000"/>
          <w:sz w:val="22"/>
          <w:szCs w:val="22"/>
        </w:rPr>
        <w:t>.2.</w:t>
      </w:r>
      <w:r w:rsidR="00020A65" w:rsidRPr="00712AC9">
        <w:rPr>
          <w:rFonts w:ascii="Times New Roman" w:hAnsi="Times New Roman" w:cs="Times New Roman"/>
          <w:color w:val="000000"/>
          <w:sz w:val="22"/>
          <w:szCs w:val="22"/>
        </w:rPr>
        <w:t xml:space="preserve"> </w:t>
      </w:r>
      <w:r w:rsidRPr="00712AC9">
        <w:rPr>
          <w:rFonts w:ascii="Times New Roman" w:hAnsi="Times New Roman" w:cs="Times New Roman"/>
          <w:color w:val="000000"/>
          <w:sz w:val="22"/>
          <w:szCs w:val="22"/>
        </w:rPr>
        <w:t>Os inscritos serão classificados de acordo com a pontuação, em ordem decrescente.</w:t>
      </w:r>
    </w:p>
    <w:p w:rsidR="00A67F70" w:rsidRPr="00712AC9" w:rsidRDefault="00A67F70" w:rsidP="00020A65">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lastRenderedPageBreak/>
        <w:t>1</w:t>
      </w:r>
      <w:r w:rsidR="00BE3598" w:rsidRPr="00712AC9">
        <w:rPr>
          <w:rFonts w:ascii="Times New Roman" w:hAnsi="Times New Roman" w:cs="Times New Roman"/>
          <w:b/>
          <w:bCs/>
          <w:color w:val="000000"/>
          <w:sz w:val="22"/>
          <w:szCs w:val="22"/>
        </w:rPr>
        <w:t>0</w:t>
      </w:r>
      <w:r w:rsidRPr="00712AC9">
        <w:rPr>
          <w:rFonts w:ascii="Times New Roman" w:hAnsi="Times New Roman" w:cs="Times New Roman"/>
          <w:b/>
          <w:bCs/>
          <w:color w:val="000000"/>
          <w:sz w:val="22"/>
          <w:szCs w:val="22"/>
        </w:rPr>
        <w:t>.3.</w:t>
      </w:r>
      <w:r w:rsidR="00020A65" w:rsidRPr="00712AC9">
        <w:rPr>
          <w:rFonts w:ascii="Times New Roman" w:hAnsi="Times New Roman" w:cs="Times New Roman"/>
          <w:color w:val="000000"/>
          <w:sz w:val="22"/>
          <w:szCs w:val="22"/>
        </w:rPr>
        <w:t xml:space="preserve"> </w:t>
      </w:r>
      <w:r w:rsidRPr="00712AC9">
        <w:rPr>
          <w:rFonts w:ascii="Times New Roman" w:hAnsi="Times New Roman" w:cs="Times New Roman"/>
          <w:color w:val="000000"/>
          <w:sz w:val="22"/>
          <w:szCs w:val="22"/>
        </w:rPr>
        <w:t xml:space="preserve">No caso de haver empate </w:t>
      </w:r>
      <w:proofErr w:type="gramStart"/>
      <w:r w:rsidRPr="00712AC9">
        <w:rPr>
          <w:rFonts w:ascii="Times New Roman" w:hAnsi="Times New Roman" w:cs="Times New Roman"/>
          <w:color w:val="000000"/>
          <w:sz w:val="22"/>
          <w:szCs w:val="22"/>
        </w:rPr>
        <w:t>serão</w:t>
      </w:r>
      <w:proofErr w:type="gramEnd"/>
      <w:r w:rsidRPr="00712AC9">
        <w:rPr>
          <w:rFonts w:ascii="Times New Roman" w:hAnsi="Times New Roman" w:cs="Times New Roman"/>
          <w:color w:val="000000"/>
          <w:sz w:val="22"/>
          <w:szCs w:val="22"/>
        </w:rPr>
        <w:t xml:space="preserve"> utilizados como critério, a maior pontuação no critério de portfólio.</w:t>
      </w:r>
    </w:p>
    <w:p w:rsidR="00A67F70" w:rsidRPr="00712AC9" w:rsidRDefault="00A67F70" w:rsidP="00020A65">
      <w:pPr>
        <w:pStyle w:val="NormalWeb"/>
        <w:spacing w:before="0" w:beforeAutospacing="0" w:after="0" w:afterAutospacing="0"/>
        <w:ind w:right="142"/>
        <w:jc w:val="both"/>
        <w:rPr>
          <w:rFonts w:ascii="Times New Roman" w:hAnsi="Times New Roman" w:cs="Times New Roman"/>
          <w:sz w:val="22"/>
          <w:szCs w:val="22"/>
        </w:rPr>
      </w:pPr>
      <w:r w:rsidRPr="00712AC9">
        <w:rPr>
          <w:rFonts w:ascii="Times New Roman" w:hAnsi="Times New Roman" w:cs="Times New Roman"/>
          <w:b/>
          <w:bCs/>
          <w:color w:val="000000"/>
          <w:sz w:val="22"/>
          <w:szCs w:val="22"/>
        </w:rPr>
        <w:t>1</w:t>
      </w:r>
      <w:r w:rsidR="00BE3598" w:rsidRPr="00712AC9">
        <w:rPr>
          <w:rFonts w:ascii="Times New Roman" w:hAnsi="Times New Roman" w:cs="Times New Roman"/>
          <w:b/>
          <w:bCs/>
          <w:color w:val="000000"/>
          <w:sz w:val="22"/>
          <w:szCs w:val="22"/>
        </w:rPr>
        <w:t>0</w:t>
      </w:r>
      <w:r w:rsidRPr="00712AC9">
        <w:rPr>
          <w:rFonts w:ascii="Times New Roman" w:hAnsi="Times New Roman" w:cs="Times New Roman"/>
          <w:b/>
          <w:bCs/>
          <w:color w:val="000000"/>
          <w:sz w:val="22"/>
          <w:szCs w:val="22"/>
        </w:rPr>
        <w:t>.4.</w:t>
      </w:r>
      <w:r w:rsidR="00020A65" w:rsidRPr="00712AC9">
        <w:rPr>
          <w:rFonts w:ascii="Times New Roman" w:hAnsi="Times New Roman" w:cs="Times New Roman"/>
          <w:color w:val="000000"/>
          <w:sz w:val="22"/>
          <w:szCs w:val="22"/>
        </w:rPr>
        <w:t xml:space="preserve"> </w:t>
      </w:r>
      <w:r w:rsidRPr="00712AC9">
        <w:rPr>
          <w:rFonts w:ascii="Times New Roman" w:hAnsi="Times New Roman" w:cs="Times New Roman"/>
          <w:color w:val="000000"/>
          <w:sz w:val="22"/>
          <w:szCs w:val="22"/>
        </w:rPr>
        <w:t xml:space="preserve">A publicação do resultado da avaliação será feita no Diário Oficial do Município de Florianópolis não cabendo recurso, apenas solicitação de informações que deverão ser feitas pelo e-mail </w:t>
      </w:r>
      <w:hyperlink r:id="rId10" w:history="1">
        <w:r w:rsidRPr="00712AC9">
          <w:rPr>
            <w:rFonts w:ascii="Times New Roman" w:hAnsi="Times New Roman" w:cs="Times New Roman"/>
            <w:color w:val="000000"/>
            <w:sz w:val="22"/>
            <w:szCs w:val="22"/>
          </w:rPr>
          <w:t>fundodecultura.ffc</w:t>
        </w:r>
      </w:hyperlink>
      <w:hyperlink r:id="rId11" w:history="1">
        <w:r w:rsidRPr="00712AC9">
          <w:rPr>
            <w:rFonts w:ascii="Times New Roman" w:hAnsi="Times New Roman" w:cs="Times New Roman"/>
            <w:color w:val="000000"/>
            <w:sz w:val="22"/>
            <w:szCs w:val="22"/>
          </w:rPr>
          <w:t>@</w:t>
        </w:r>
        <w:proofErr w:type="gramStart"/>
        <w:r w:rsidRPr="00712AC9">
          <w:rPr>
            <w:rFonts w:ascii="Times New Roman" w:hAnsi="Times New Roman" w:cs="Times New Roman"/>
            <w:color w:val="000000"/>
            <w:sz w:val="22"/>
            <w:szCs w:val="22"/>
          </w:rPr>
          <w:t>pmf.</w:t>
        </w:r>
        <w:proofErr w:type="gramEnd"/>
        <w:r w:rsidRPr="00712AC9">
          <w:rPr>
            <w:rFonts w:ascii="Times New Roman" w:hAnsi="Times New Roman" w:cs="Times New Roman"/>
            <w:color w:val="000000"/>
            <w:sz w:val="22"/>
            <w:szCs w:val="22"/>
          </w:rPr>
          <w:t>sc.gov.br</w:t>
        </w:r>
      </w:hyperlink>
      <w:r w:rsidRPr="00712AC9">
        <w:rPr>
          <w:rFonts w:ascii="Times New Roman" w:hAnsi="Times New Roman" w:cs="Times New Roman"/>
          <w:color w:val="000000"/>
          <w:sz w:val="22"/>
          <w:szCs w:val="22"/>
        </w:rPr>
        <w:t>.</w:t>
      </w:r>
    </w:p>
    <w:p w:rsidR="00A67F70" w:rsidRPr="00712AC9" w:rsidRDefault="00A67F70" w:rsidP="00020A65">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w:t>
      </w:r>
      <w:r w:rsidR="00BE3598" w:rsidRPr="00712AC9">
        <w:rPr>
          <w:rFonts w:ascii="Times New Roman" w:hAnsi="Times New Roman" w:cs="Times New Roman"/>
          <w:b/>
          <w:bCs/>
          <w:color w:val="000000"/>
          <w:sz w:val="22"/>
          <w:szCs w:val="22"/>
        </w:rPr>
        <w:t>0</w:t>
      </w:r>
      <w:r w:rsidRPr="00712AC9">
        <w:rPr>
          <w:rFonts w:ascii="Times New Roman" w:hAnsi="Times New Roman" w:cs="Times New Roman"/>
          <w:b/>
          <w:bCs/>
          <w:color w:val="000000"/>
          <w:sz w:val="22"/>
          <w:szCs w:val="22"/>
        </w:rPr>
        <w:t>.5.</w:t>
      </w:r>
      <w:r w:rsidR="00020A65" w:rsidRPr="00712AC9">
        <w:rPr>
          <w:rFonts w:ascii="Times New Roman" w:hAnsi="Times New Roman" w:cs="Times New Roman"/>
          <w:color w:val="000000"/>
          <w:sz w:val="22"/>
          <w:szCs w:val="22"/>
        </w:rPr>
        <w:t xml:space="preserve"> </w:t>
      </w:r>
      <w:r w:rsidRPr="00712AC9">
        <w:rPr>
          <w:rFonts w:ascii="Times New Roman" w:hAnsi="Times New Roman" w:cs="Times New Roman"/>
          <w:color w:val="000000"/>
          <w:sz w:val="22"/>
          <w:szCs w:val="22"/>
        </w:rPr>
        <w:t xml:space="preserve">Os </w:t>
      </w:r>
      <w:proofErr w:type="spellStart"/>
      <w:r w:rsidRPr="00712AC9">
        <w:rPr>
          <w:rFonts w:ascii="Times New Roman" w:hAnsi="Times New Roman" w:cs="Times New Roman"/>
          <w:color w:val="000000"/>
          <w:sz w:val="22"/>
          <w:szCs w:val="22"/>
        </w:rPr>
        <w:t>cosselecionadores</w:t>
      </w:r>
      <w:proofErr w:type="spellEnd"/>
      <w:r w:rsidRPr="00712AC9">
        <w:rPr>
          <w:rFonts w:ascii="Times New Roman" w:hAnsi="Times New Roman" w:cs="Times New Roman"/>
          <w:color w:val="000000"/>
          <w:sz w:val="22"/>
          <w:szCs w:val="22"/>
        </w:rPr>
        <w:t xml:space="preserve"> serão nomeados por portaria pela Superintendente da FCFFC.</w:t>
      </w:r>
    </w:p>
    <w:p w:rsidR="00A67F70" w:rsidRPr="00712AC9" w:rsidRDefault="00A67F70" w:rsidP="00020A65">
      <w:pPr>
        <w:pStyle w:val="NormalWeb"/>
        <w:spacing w:before="0" w:beforeAutospacing="0" w:after="0" w:afterAutospacing="0"/>
        <w:ind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w:t>
      </w:r>
      <w:r w:rsidR="00BE3598" w:rsidRPr="00712AC9">
        <w:rPr>
          <w:rFonts w:ascii="Times New Roman" w:hAnsi="Times New Roman" w:cs="Times New Roman"/>
          <w:b/>
          <w:bCs/>
          <w:color w:val="000000"/>
          <w:sz w:val="22"/>
          <w:szCs w:val="22"/>
        </w:rPr>
        <w:t>0</w:t>
      </w:r>
      <w:r w:rsidRPr="00712AC9">
        <w:rPr>
          <w:rFonts w:ascii="Times New Roman" w:hAnsi="Times New Roman" w:cs="Times New Roman"/>
          <w:b/>
          <w:bCs/>
          <w:color w:val="000000"/>
          <w:sz w:val="22"/>
          <w:szCs w:val="22"/>
        </w:rPr>
        <w:t>.6.</w:t>
      </w:r>
      <w:r w:rsidR="00020A65" w:rsidRPr="00712AC9">
        <w:rPr>
          <w:rFonts w:ascii="Times New Roman" w:hAnsi="Times New Roman" w:cs="Times New Roman"/>
          <w:color w:val="000000"/>
          <w:sz w:val="22"/>
          <w:szCs w:val="22"/>
        </w:rPr>
        <w:t xml:space="preserve"> </w:t>
      </w:r>
      <w:r w:rsidRPr="00712AC9">
        <w:rPr>
          <w:rFonts w:ascii="Times New Roman" w:hAnsi="Times New Roman" w:cs="Times New Roman"/>
          <w:color w:val="000000"/>
          <w:sz w:val="22"/>
          <w:szCs w:val="22"/>
        </w:rPr>
        <w:t xml:space="preserve">Compete aos </w:t>
      </w:r>
      <w:proofErr w:type="spellStart"/>
      <w:r w:rsidRPr="00712AC9">
        <w:rPr>
          <w:rFonts w:ascii="Times New Roman" w:hAnsi="Times New Roman" w:cs="Times New Roman"/>
          <w:color w:val="000000"/>
          <w:sz w:val="22"/>
          <w:szCs w:val="22"/>
        </w:rPr>
        <w:t>cosselecionadores</w:t>
      </w:r>
      <w:proofErr w:type="spellEnd"/>
      <w:r w:rsidRPr="00712AC9">
        <w:rPr>
          <w:rFonts w:ascii="Times New Roman" w:hAnsi="Times New Roman" w:cs="Times New Roman"/>
          <w:color w:val="000000"/>
          <w:sz w:val="22"/>
          <w:szCs w:val="22"/>
        </w:rPr>
        <w:t xml:space="preserve"> nomeados o processo de análise, avaliação e seleção dos projetos do Fundo de Cultura de Florianópolis 2020, conforme segue:</w:t>
      </w:r>
    </w:p>
    <w:p w:rsidR="00A67F70" w:rsidRPr="00712AC9" w:rsidRDefault="00020A65" w:rsidP="00020A65">
      <w:pPr>
        <w:pStyle w:val="NormalWeb"/>
        <w:spacing w:before="0" w:beforeAutospacing="0" w:after="0" w:afterAutospacing="0"/>
        <w:ind w:left="284"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w:t>
      </w:r>
      <w:r w:rsidR="00BE3598" w:rsidRPr="00712AC9">
        <w:rPr>
          <w:rFonts w:ascii="Times New Roman" w:hAnsi="Times New Roman" w:cs="Times New Roman"/>
          <w:b/>
          <w:bCs/>
          <w:color w:val="000000"/>
          <w:sz w:val="22"/>
          <w:szCs w:val="22"/>
        </w:rPr>
        <w:t>0</w:t>
      </w:r>
      <w:r w:rsidRPr="00712AC9">
        <w:rPr>
          <w:rFonts w:ascii="Times New Roman" w:hAnsi="Times New Roman" w:cs="Times New Roman"/>
          <w:b/>
          <w:bCs/>
          <w:color w:val="000000"/>
          <w:sz w:val="22"/>
          <w:szCs w:val="22"/>
        </w:rPr>
        <w:t>.6.1.</w:t>
      </w:r>
      <w:r w:rsidR="00A67F70" w:rsidRPr="00712AC9">
        <w:rPr>
          <w:rFonts w:ascii="Times New Roman" w:hAnsi="Times New Roman" w:cs="Times New Roman"/>
          <w:color w:val="000000"/>
          <w:sz w:val="22"/>
          <w:szCs w:val="22"/>
        </w:rPr>
        <w:t xml:space="preserve"> Analisar cada projeto, e observar os documentos anexos conforme critérios estabelecidos pelo Edital de Inscrições de propostas para o Fundo de Cultura de Florianópolis 2020;</w:t>
      </w:r>
    </w:p>
    <w:p w:rsidR="00A67F70" w:rsidRPr="00712AC9" w:rsidRDefault="00020A65" w:rsidP="00020A65">
      <w:pPr>
        <w:pStyle w:val="NormalWeb"/>
        <w:spacing w:before="0" w:beforeAutospacing="0" w:after="0" w:afterAutospacing="0"/>
        <w:ind w:left="284"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w:t>
      </w:r>
      <w:r w:rsidR="00BE3598" w:rsidRPr="00712AC9">
        <w:rPr>
          <w:rFonts w:ascii="Times New Roman" w:hAnsi="Times New Roman" w:cs="Times New Roman"/>
          <w:b/>
          <w:bCs/>
          <w:color w:val="000000"/>
          <w:sz w:val="22"/>
          <w:szCs w:val="22"/>
        </w:rPr>
        <w:t>0</w:t>
      </w:r>
      <w:r w:rsidRPr="00712AC9">
        <w:rPr>
          <w:rFonts w:ascii="Times New Roman" w:hAnsi="Times New Roman" w:cs="Times New Roman"/>
          <w:b/>
          <w:bCs/>
          <w:color w:val="000000"/>
          <w:sz w:val="22"/>
          <w:szCs w:val="22"/>
        </w:rPr>
        <w:t>.6.2.</w:t>
      </w:r>
      <w:r w:rsidR="00A67F70" w:rsidRPr="00712AC9">
        <w:rPr>
          <w:rFonts w:ascii="Times New Roman" w:hAnsi="Times New Roman" w:cs="Times New Roman"/>
          <w:color w:val="000000"/>
          <w:sz w:val="22"/>
          <w:szCs w:val="22"/>
        </w:rPr>
        <w:t xml:space="preserve"> Entregar à Comissão Técnica, notas dos projetos e ata de resultado da seleção contendo a relação dos projetos selecionados e suplentes em ordem de classificação;</w:t>
      </w:r>
    </w:p>
    <w:p w:rsidR="00FD41AC" w:rsidRPr="00712AC9" w:rsidRDefault="00FD41AC" w:rsidP="00195801">
      <w:pPr>
        <w:pStyle w:val="Standarduser"/>
        <w:shd w:val="clear" w:color="auto" w:fill="FFFFFF"/>
        <w:ind w:right="-142"/>
        <w:jc w:val="both"/>
        <w:rPr>
          <w:rFonts w:eastAsia="SimSun" w:cs="Times New Roman"/>
          <w:b/>
          <w:sz w:val="22"/>
          <w:szCs w:val="22"/>
          <w:lang w:bidi="hi-IN"/>
        </w:rPr>
      </w:pPr>
    </w:p>
    <w:p w:rsidR="00A67F70" w:rsidRPr="00712AC9" w:rsidRDefault="00A67F70" w:rsidP="00A67F70">
      <w:pPr>
        <w:pStyle w:val="Standarduser"/>
        <w:shd w:val="clear" w:color="auto" w:fill="FFFFFF"/>
        <w:ind w:left="142" w:right="142"/>
        <w:jc w:val="both"/>
        <w:rPr>
          <w:rFonts w:cs="Times New Roman"/>
          <w:b/>
          <w:bCs/>
          <w:color w:val="000000"/>
          <w:sz w:val="22"/>
          <w:szCs w:val="22"/>
        </w:rPr>
      </w:pPr>
      <w:r w:rsidRPr="00712AC9">
        <w:rPr>
          <w:rFonts w:cs="Times New Roman"/>
          <w:b/>
          <w:bCs/>
          <w:color w:val="000000"/>
          <w:sz w:val="22"/>
          <w:szCs w:val="22"/>
        </w:rPr>
        <w:t>1</w:t>
      </w:r>
      <w:r w:rsidR="00EE2FBF" w:rsidRPr="00712AC9">
        <w:rPr>
          <w:rFonts w:cs="Times New Roman"/>
          <w:b/>
          <w:bCs/>
          <w:color w:val="000000"/>
          <w:sz w:val="22"/>
          <w:szCs w:val="22"/>
        </w:rPr>
        <w:t>1</w:t>
      </w:r>
      <w:r w:rsidRPr="00712AC9">
        <w:rPr>
          <w:rFonts w:cs="Times New Roman"/>
          <w:b/>
          <w:bCs/>
          <w:color w:val="000000"/>
          <w:sz w:val="22"/>
          <w:szCs w:val="22"/>
        </w:rPr>
        <w:t>. DA CONTRATAÇÃO</w:t>
      </w:r>
    </w:p>
    <w:p w:rsidR="00A67F70" w:rsidRPr="00712AC9" w:rsidRDefault="00A67F70" w:rsidP="00A67F70">
      <w:pPr>
        <w:pStyle w:val="Standard"/>
        <w:spacing w:after="0" w:line="240" w:lineRule="auto"/>
        <w:ind w:left="142" w:right="142"/>
        <w:jc w:val="both"/>
        <w:rPr>
          <w:rFonts w:ascii="Times New Roman" w:hAnsi="Times New Roman" w:cs="Times New Roman"/>
        </w:rPr>
      </w:pPr>
      <w:r w:rsidRPr="00712AC9">
        <w:rPr>
          <w:rFonts w:ascii="Times New Roman" w:hAnsi="Times New Roman" w:cs="Times New Roman"/>
          <w:b/>
          <w:color w:val="000000"/>
        </w:rPr>
        <w:t>1</w:t>
      </w:r>
      <w:r w:rsidR="00EE2FBF" w:rsidRPr="00712AC9">
        <w:rPr>
          <w:rFonts w:ascii="Times New Roman" w:hAnsi="Times New Roman" w:cs="Times New Roman"/>
          <w:b/>
          <w:color w:val="000000"/>
        </w:rPr>
        <w:t>1</w:t>
      </w:r>
      <w:r w:rsidRPr="00712AC9">
        <w:rPr>
          <w:rFonts w:ascii="Times New Roman" w:hAnsi="Times New Roman" w:cs="Times New Roman"/>
          <w:b/>
          <w:color w:val="000000"/>
        </w:rPr>
        <w:t>.1.</w:t>
      </w:r>
      <w:r w:rsidRPr="00712AC9">
        <w:rPr>
          <w:rFonts w:ascii="Times New Roman" w:hAnsi="Times New Roman" w:cs="Times New Roman"/>
          <w:bCs/>
          <w:color w:val="000000"/>
        </w:rPr>
        <w:tab/>
      </w:r>
      <w:r w:rsidRPr="00712AC9">
        <w:rPr>
          <w:rFonts w:ascii="Times New Roman" w:eastAsia="Arial" w:hAnsi="Times New Roman" w:cs="Times New Roman"/>
        </w:rPr>
        <w:t xml:space="preserve">Para fins de contratação, os curadores selecionados deverão enviar no prazo máximo de </w:t>
      </w:r>
      <w:proofErr w:type="gramStart"/>
      <w:r w:rsidRPr="00712AC9">
        <w:rPr>
          <w:rFonts w:ascii="Times New Roman" w:eastAsia="Arial" w:hAnsi="Times New Roman" w:cs="Times New Roman"/>
        </w:rPr>
        <w:t>3</w:t>
      </w:r>
      <w:proofErr w:type="gramEnd"/>
      <w:r w:rsidRPr="00712AC9">
        <w:rPr>
          <w:rFonts w:ascii="Times New Roman" w:eastAsia="Arial" w:hAnsi="Times New Roman" w:cs="Times New Roman"/>
        </w:rPr>
        <w:t xml:space="preserve"> (três) dias úteis, após o recebimento de solicitação emitido pela Comissão Organizadora, a seguinte documentação:</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eastAsia="Times New Roman" w:hAnsi="Times New Roman" w:cs="Times New Roman"/>
          <w:b/>
          <w:bCs/>
          <w:color w:val="222222"/>
          <w:sz w:val="22"/>
          <w:szCs w:val="22"/>
        </w:rPr>
        <w:t>11.1.1.</w:t>
      </w:r>
      <w:r w:rsidR="00A67F70" w:rsidRPr="00712AC9">
        <w:rPr>
          <w:rFonts w:ascii="Times New Roman" w:eastAsia="Times New Roman" w:hAnsi="Times New Roman" w:cs="Times New Roman"/>
          <w:color w:val="222222"/>
          <w:sz w:val="22"/>
          <w:szCs w:val="22"/>
        </w:rPr>
        <w:t> </w:t>
      </w:r>
      <w:r w:rsidR="00A67F70" w:rsidRPr="00712AC9">
        <w:rPr>
          <w:rFonts w:ascii="Times New Roman" w:eastAsia="Times New Roman" w:hAnsi="Times New Roman" w:cs="Times New Roman"/>
          <w:color w:val="000000"/>
          <w:sz w:val="22"/>
          <w:szCs w:val="22"/>
        </w:rPr>
        <w:t xml:space="preserve">Cópia do CONTRATO SOCIAL, CERTIFICADO DE MEI ou ESTATUTO (registrado em cartório) da Pessoa Jurídica, cujo objetivo seja coerente com o objeto em </w:t>
      </w:r>
      <w:proofErr w:type="gramStart"/>
      <w:r w:rsidR="00A67F70" w:rsidRPr="00712AC9">
        <w:rPr>
          <w:rFonts w:ascii="Times New Roman" w:eastAsia="Times New Roman" w:hAnsi="Times New Roman" w:cs="Times New Roman"/>
          <w:color w:val="000000"/>
          <w:sz w:val="22"/>
          <w:szCs w:val="22"/>
        </w:rPr>
        <w:t>questão</w:t>
      </w:r>
      <w:proofErr w:type="gramEnd"/>
      <w:r w:rsidR="00A67F70" w:rsidRPr="00712AC9">
        <w:rPr>
          <w:rFonts w:ascii="Times New Roman" w:eastAsia="Times New Roman" w:hAnsi="Times New Roman" w:cs="Times New Roman"/>
          <w:color w:val="000000"/>
          <w:sz w:val="22"/>
          <w:szCs w:val="22"/>
        </w:rPr>
        <w:t xml:space="preserve"> </w:t>
      </w:r>
    </w:p>
    <w:p w:rsidR="00A67F70" w:rsidRPr="00712AC9" w:rsidRDefault="00EE2FBF" w:rsidP="00A67F70">
      <w:pPr>
        <w:shd w:val="clear" w:color="auto" w:fill="FFFFFF"/>
        <w:spacing w:after="0" w:line="240" w:lineRule="auto"/>
        <w:ind w:left="142" w:right="142"/>
        <w:jc w:val="both"/>
        <w:rPr>
          <w:rFonts w:ascii="Times New Roman" w:hAnsi="Times New Roman" w:cs="Times New Roman"/>
          <w:color w:val="000000"/>
        </w:rPr>
      </w:pPr>
      <w:r w:rsidRPr="00712AC9">
        <w:rPr>
          <w:rFonts w:ascii="Times New Roman" w:eastAsia="Times New Roman" w:hAnsi="Times New Roman" w:cs="Times New Roman"/>
          <w:b/>
          <w:bCs/>
          <w:color w:val="222222"/>
        </w:rPr>
        <w:t>11.1.2.</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Em caso de ESTATUTO, apresentar cópia da ATA DE POSSE DA ÚLTIMA DIRETORIA (registrada em cartório);</w:t>
      </w:r>
    </w:p>
    <w:p w:rsidR="00A67F70" w:rsidRPr="00712AC9" w:rsidRDefault="00EE2FBF"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eastAsia="Times New Roman" w:hAnsi="Times New Roman" w:cs="Times New Roman"/>
          <w:b/>
          <w:bCs/>
          <w:color w:val="222222"/>
        </w:rPr>
        <w:t>11.1.3.</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Cópia da CARTEIRA DE IDENTIDADE (RG) do representante legal; (autenticada em cartório);</w:t>
      </w:r>
    </w:p>
    <w:p w:rsidR="00A67F70" w:rsidRPr="00712AC9" w:rsidRDefault="00EE2FBF"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eastAsia="Times New Roman" w:hAnsi="Times New Roman" w:cs="Times New Roman"/>
          <w:b/>
          <w:bCs/>
          <w:color w:val="222222"/>
        </w:rPr>
        <w:t>11.1.4.</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PROPOSTA COMERCIAL </w:t>
      </w:r>
      <w:r w:rsidR="00A67F70" w:rsidRPr="00712AC9">
        <w:rPr>
          <w:rFonts w:ascii="Times New Roman" w:hAnsi="Times New Roman" w:cs="Times New Roman"/>
          <w:b/>
          <w:bCs/>
          <w:color w:val="000000"/>
        </w:rPr>
        <w:t>com assinatura do representante legal igual à usada no RG;</w:t>
      </w:r>
    </w:p>
    <w:p w:rsidR="00A67F70" w:rsidRPr="00712AC9" w:rsidRDefault="00EE2FBF"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eastAsia="Times New Roman" w:hAnsi="Times New Roman" w:cs="Times New Roman"/>
          <w:b/>
          <w:bCs/>
          <w:color w:val="222222"/>
        </w:rPr>
        <w:t>11.1.5.</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DECLARAÇÃO DE QUE A EMPRESA NÃO EMPREGA MENORES </w:t>
      </w:r>
      <w:r w:rsidR="00A67F70" w:rsidRPr="00712AC9">
        <w:rPr>
          <w:rFonts w:ascii="Times New Roman" w:hAnsi="Times New Roman" w:cs="Times New Roman"/>
          <w:color w:val="222222"/>
        </w:rPr>
        <w:t>salva na condição de aprendiz (inciso XXXIII do art. 7º da CF/88) (MODELO EM ANEXO);</w:t>
      </w:r>
    </w:p>
    <w:p w:rsidR="00A67F70" w:rsidRPr="00712AC9" w:rsidRDefault="00EE2FBF"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eastAsia="Times New Roman" w:hAnsi="Times New Roman" w:cs="Times New Roman"/>
          <w:b/>
          <w:bCs/>
          <w:color w:val="222222"/>
        </w:rPr>
        <w:t>11.1.6.</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222222"/>
        </w:rPr>
        <w:t>DECLARAÇÃO DE INEXISTÊNCIA DE SUPERVENIENTE E IMPEDITIVO DE CONTRATAÇÃO COM ENTIDADE PÚBLICA (MODELO EM ANEXO).</w:t>
      </w:r>
    </w:p>
    <w:p w:rsidR="00A67F70" w:rsidRPr="00712AC9" w:rsidRDefault="00EE2FBF"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eastAsia="Times New Roman" w:hAnsi="Times New Roman" w:cs="Times New Roman"/>
          <w:b/>
          <w:bCs/>
          <w:color w:val="222222"/>
        </w:rPr>
        <w:t>11.1.7.</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222222"/>
        </w:rPr>
        <w:t>DECLARAÇÃO NEGATIVA DE VÍNCULO EMPREGATÍCIO COM ÓRGÃO OU ENTIDADE PÚBLICA (MODELO EM ANEXO);</w:t>
      </w:r>
    </w:p>
    <w:p w:rsidR="00A67F70" w:rsidRPr="00712AC9" w:rsidRDefault="00EE2FBF" w:rsidP="00A67F70">
      <w:pPr>
        <w:shd w:val="clear" w:color="auto" w:fill="FFFFFF"/>
        <w:spacing w:after="0" w:line="240" w:lineRule="auto"/>
        <w:ind w:left="142" w:right="142"/>
        <w:rPr>
          <w:rFonts w:ascii="Times New Roman" w:hAnsi="Times New Roman" w:cs="Times New Roman"/>
          <w:color w:val="222222"/>
        </w:rPr>
      </w:pPr>
      <w:r w:rsidRPr="00712AC9">
        <w:rPr>
          <w:rFonts w:ascii="Times New Roman" w:eastAsia="Times New Roman" w:hAnsi="Times New Roman" w:cs="Times New Roman"/>
          <w:b/>
          <w:bCs/>
          <w:color w:val="222222"/>
        </w:rPr>
        <w:t>11.1.8.</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CARTÃO DE CNPJ;</w:t>
      </w:r>
    </w:p>
    <w:p w:rsidR="00A67F70" w:rsidRPr="00712AC9" w:rsidRDefault="00EE2FBF" w:rsidP="00A67F70">
      <w:pPr>
        <w:shd w:val="clear" w:color="auto" w:fill="FFFFFF"/>
        <w:spacing w:after="0" w:line="240" w:lineRule="auto"/>
        <w:ind w:left="142" w:right="142"/>
        <w:rPr>
          <w:rFonts w:ascii="Times New Roman" w:hAnsi="Times New Roman" w:cs="Times New Roman"/>
          <w:color w:val="222222"/>
        </w:rPr>
      </w:pPr>
      <w:r w:rsidRPr="00712AC9">
        <w:rPr>
          <w:rFonts w:ascii="Times New Roman" w:eastAsia="Times New Roman" w:hAnsi="Times New Roman" w:cs="Times New Roman"/>
          <w:b/>
          <w:bCs/>
          <w:color w:val="222222"/>
        </w:rPr>
        <w:t>11.1.9.</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222222"/>
        </w:rPr>
        <w:t>CERTIDÃO NEGATIVA DE DÉBITOS DE TRIBUTOS E CONTRIBUIÇÕES FEDERAIS E PREVIDENCIÁRIOS;</w:t>
      </w:r>
    </w:p>
    <w:p w:rsidR="00A67F70" w:rsidRPr="00712AC9" w:rsidRDefault="00EE2FBF" w:rsidP="00A67F70">
      <w:pPr>
        <w:shd w:val="clear" w:color="auto" w:fill="FFFFFF"/>
        <w:spacing w:after="0" w:line="240" w:lineRule="auto"/>
        <w:ind w:left="142" w:right="142"/>
        <w:rPr>
          <w:rFonts w:ascii="Times New Roman" w:hAnsi="Times New Roman" w:cs="Times New Roman"/>
          <w:color w:val="222222"/>
        </w:rPr>
      </w:pPr>
      <w:r w:rsidRPr="00712AC9">
        <w:rPr>
          <w:rFonts w:ascii="Times New Roman" w:eastAsia="Times New Roman" w:hAnsi="Times New Roman" w:cs="Times New Roman"/>
          <w:b/>
          <w:bCs/>
          <w:color w:val="222222"/>
        </w:rPr>
        <w:t>11.1.10.</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CERTIDÃO NEGATIVA CONJUNTA DE DÉBITOS UNIÃO;</w:t>
      </w:r>
    </w:p>
    <w:p w:rsidR="00A67F70" w:rsidRPr="00712AC9" w:rsidRDefault="00EE2FBF" w:rsidP="00A67F70">
      <w:pPr>
        <w:shd w:val="clear" w:color="auto" w:fill="FFFFFF"/>
        <w:spacing w:after="0" w:line="240" w:lineRule="auto"/>
        <w:ind w:left="142" w:right="142"/>
        <w:rPr>
          <w:rFonts w:ascii="Times New Roman" w:hAnsi="Times New Roman" w:cs="Times New Roman"/>
          <w:color w:val="222222"/>
        </w:rPr>
      </w:pPr>
      <w:r w:rsidRPr="00712AC9">
        <w:rPr>
          <w:rFonts w:ascii="Times New Roman" w:eastAsia="Times New Roman" w:hAnsi="Times New Roman" w:cs="Times New Roman"/>
          <w:b/>
          <w:bCs/>
          <w:color w:val="222222"/>
        </w:rPr>
        <w:t>11.1.11.</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CERTIDÃO NEGATIVA DE DÉBITOS ESTADUAL;</w:t>
      </w:r>
    </w:p>
    <w:p w:rsidR="00A67F70" w:rsidRPr="00712AC9" w:rsidRDefault="00EE2FBF" w:rsidP="00A67F70">
      <w:pPr>
        <w:shd w:val="clear" w:color="auto" w:fill="FFFFFF"/>
        <w:spacing w:after="0" w:line="240" w:lineRule="auto"/>
        <w:ind w:left="142" w:right="142"/>
        <w:rPr>
          <w:rFonts w:ascii="Times New Roman" w:hAnsi="Times New Roman" w:cs="Times New Roman"/>
          <w:color w:val="222222"/>
        </w:rPr>
      </w:pPr>
      <w:r w:rsidRPr="00712AC9">
        <w:rPr>
          <w:rFonts w:ascii="Times New Roman" w:eastAsia="Times New Roman" w:hAnsi="Times New Roman" w:cs="Times New Roman"/>
          <w:b/>
          <w:bCs/>
          <w:color w:val="222222"/>
        </w:rPr>
        <w:t>11.1.12.</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CERTIDÃO NEGATIVA DE DÉBITOS MUNICIPAL;</w:t>
      </w:r>
    </w:p>
    <w:p w:rsidR="00A67F70" w:rsidRPr="00712AC9" w:rsidRDefault="00EE2FBF" w:rsidP="00A67F70">
      <w:pPr>
        <w:shd w:val="clear" w:color="auto" w:fill="FFFFFF"/>
        <w:spacing w:after="0" w:line="240" w:lineRule="auto"/>
        <w:ind w:left="142" w:right="142"/>
        <w:rPr>
          <w:rFonts w:ascii="Times New Roman" w:hAnsi="Times New Roman" w:cs="Times New Roman"/>
          <w:color w:val="222222"/>
        </w:rPr>
      </w:pPr>
      <w:r w:rsidRPr="00712AC9">
        <w:rPr>
          <w:rFonts w:ascii="Times New Roman" w:eastAsia="Times New Roman" w:hAnsi="Times New Roman" w:cs="Times New Roman"/>
          <w:b/>
          <w:bCs/>
          <w:color w:val="222222"/>
        </w:rPr>
        <w:t>11.1.13.</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CERTIDÃO NEGATIVA DE DÉBITOS TRABALHISTAS (CNDT);</w:t>
      </w:r>
    </w:p>
    <w:p w:rsidR="00A67F70" w:rsidRPr="00712AC9" w:rsidRDefault="00EE2FBF" w:rsidP="00A67F70">
      <w:pPr>
        <w:shd w:val="clear" w:color="auto" w:fill="FFFFFF"/>
        <w:spacing w:after="0" w:line="240" w:lineRule="auto"/>
        <w:ind w:left="142" w:right="142"/>
        <w:rPr>
          <w:rFonts w:ascii="Times New Roman" w:hAnsi="Times New Roman" w:cs="Times New Roman"/>
          <w:color w:val="222222"/>
        </w:rPr>
      </w:pPr>
      <w:r w:rsidRPr="00712AC9">
        <w:rPr>
          <w:rFonts w:ascii="Times New Roman" w:eastAsia="Times New Roman" w:hAnsi="Times New Roman" w:cs="Times New Roman"/>
          <w:b/>
          <w:bCs/>
          <w:color w:val="222222"/>
        </w:rPr>
        <w:t>11.1.14.</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CERTIFICADO DE </w:t>
      </w:r>
      <w:r w:rsidR="00A67F70" w:rsidRPr="00712AC9">
        <w:rPr>
          <w:rFonts w:ascii="Times New Roman" w:hAnsi="Times New Roman" w:cs="Times New Roman"/>
          <w:color w:val="222222"/>
        </w:rPr>
        <w:t>DÉBITOS DO FUNDO DE GARANTIA POR TEMPO DE SERVIÇO - </w:t>
      </w:r>
      <w:r w:rsidR="00A67F70" w:rsidRPr="00712AC9">
        <w:rPr>
          <w:rFonts w:ascii="Times New Roman" w:hAnsi="Times New Roman" w:cs="Times New Roman"/>
          <w:color w:val="000000"/>
        </w:rPr>
        <w:t>REGULARIDADE FGTS;</w:t>
      </w:r>
    </w:p>
    <w:p w:rsidR="00A67F70" w:rsidRPr="00712AC9" w:rsidRDefault="00EE2FBF" w:rsidP="00A67F70">
      <w:pPr>
        <w:shd w:val="clear" w:color="auto" w:fill="FFFFFF"/>
        <w:spacing w:after="0" w:line="240" w:lineRule="auto"/>
        <w:ind w:left="142" w:right="142"/>
        <w:rPr>
          <w:rFonts w:ascii="Times New Roman" w:hAnsi="Times New Roman" w:cs="Times New Roman"/>
          <w:color w:val="222222"/>
        </w:rPr>
      </w:pPr>
      <w:r w:rsidRPr="00712AC9">
        <w:rPr>
          <w:rFonts w:ascii="Times New Roman" w:eastAsia="Times New Roman" w:hAnsi="Times New Roman" w:cs="Times New Roman"/>
          <w:b/>
          <w:bCs/>
          <w:color w:val="222222"/>
        </w:rPr>
        <w:t>11.1.15.</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CERTIDÃO NEGATIVA DE FALÊNCIA E CONCORDATA;</w:t>
      </w:r>
    </w:p>
    <w:p w:rsidR="00A67F70" w:rsidRPr="00712AC9" w:rsidRDefault="00EE2FBF" w:rsidP="00A67F70">
      <w:pPr>
        <w:shd w:val="clear" w:color="auto" w:fill="FFFFFF"/>
        <w:spacing w:after="0" w:line="240" w:lineRule="auto"/>
        <w:ind w:left="142" w:right="142"/>
        <w:rPr>
          <w:rFonts w:ascii="Times New Roman" w:hAnsi="Times New Roman" w:cs="Times New Roman"/>
          <w:color w:val="222222"/>
        </w:rPr>
      </w:pPr>
      <w:r w:rsidRPr="00712AC9">
        <w:rPr>
          <w:rFonts w:ascii="Times New Roman" w:eastAsia="Times New Roman" w:hAnsi="Times New Roman" w:cs="Times New Roman"/>
          <w:b/>
          <w:bCs/>
          <w:color w:val="222222"/>
        </w:rPr>
        <w:t>11.1.16.</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222222"/>
        </w:rPr>
        <w:t>CERTIDÃO SIMPLIFICADA DA JUNTA COMERCIAL </w:t>
      </w:r>
      <w:r w:rsidR="00A67F70" w:rsidRPr="00712AC9">
        <w:rPr>
          <w:rFonts w:ascii="Times New Roman" w:hAnsi="Times New Roman" w:cs="Times New Roman"/>
          <w:b/>
          <w:bCs/>
          <w:color w:val="222222"/>
        </w:rPr>
        <w:t>(exceto se for MEI)</w:t>
      </w:r>
      <w:r w:rsidR="00A67F70" w:rsidRPr="00712AC9">
        <w:rPr>
          <w:rFonts w:ascii="Times New Roman" w:hAnsi="Times New Roman" w:cs="Times New Roman"/>
          <w:color w:val="222222"/>
        </w:rPr>
        <w:t>;</w:t>
      </w:r>
    </w:p>
    <w:p w:rsidR="00A67F70" w:rsidRPr="00712AC9" w:rsidRDefault="00EE2FBF" w:rsidP="00A67F70">
      <w:pPr>
        <w:shd w:val="clear" w:color="auto" w:fill="FFFFFF"/>
        <w:spacing w:after="0" w:line="240" w:lineRule="auto"/>
        <w:ind w:left="142" w:right="142"/>
        <w:rPr>
          <w:rFonts w:ascii="Times New Roman" w:hAnsi="Times New Roman" w:cs="Times New Roman"/>
          <w:color w:val="222222"/>
        </w:rPr>
      </w:pPr>
      <w:r w:rsidRPr="00712AC9">
        <w:rPr>
          <w:rFonts w:ascii="Times New Roman" w:eastAsia="Times New Roman" w:hAnsi="Times New Roman" w:cs="Times New Roman"/>
          <w:b/>
          <w:bCs/>
          <w:color w:val="222222"/>
        </w:rPr>
        <w:t>11.1.17.</w:t>
      </w:r>
      <w:r w:rsidRPr="00712AC9">
        <w:rPr>
          <w:rFonts w:ascii="Times New Roman" w:eastAsia="Times New Roman" w:hAnsi="Times New Roman" w:cs="Times New Roman"/>
          <w:color w:val="222222"/>
        </w:rPr>
        <w:t> </w:t>
      </w:r>
      <w:r w:rsidR="00A67F70" w:rsidRPr="00712AC9">
        <w:rPr>
          <w:rFonts w:ascii="Times New Roman" w:hAnsi="Times New Roman" w:cs="Times New Roman"/>
          <w:color w:val="000000"/>
        </w:rPr>
        <w:t>DADOS BANCÁRIOS – NOME DO BANCO, NÚMERO DA AGÊNCIA, CONTA BANCÁRIA EM NOME </w:t>
      </w:r>
      <w:r w:rsidR="00A67F70" w:rsidRPr="00712AC9">
        <w:rPr>
          <w:rFonts w:ascii="Times New Roman" w:hAnsi="Times New Roman" w:cs="Times New Roman"/>
          <w:color w:val="222222"/>
        </w:rPr>
        <w:t>da Pessoa Jurídica que firmará o contrato e a CIDADE da Agência Bancária.</w:t>
      </w:r>
    </w:p>
    <w:p w:rsidR="00A67F70" w:rsidRPr="00712AC9" w:rsidRDefault="00A67F70" w:rsidP="00A67F70">
      <w:pPr>
        <w:pStyle w:val="Standard"/>
        <w:shd w:val="clear" w:color="auto" w:fill="FFFFFF"/>
        <w:suppressAutoHyphens w:val="0"/>
        <w:spacing w:after="0" w:line="240" w:lineRule="auto"/>
        <w:ind w:left="142" w:right="142"/>
        <w:jc w:val="both"/>
        <w:rPr>
          <w:rFonts w:ascii="Times New Roman" w:eastAsia="Arial" w:hAnsi="Times New Roman" w:cs="Times New Roman"/>
        </w:rPr>
      </w:pPr>
      <w:r w:rsidRPr="00712AC9">
        <w:rPr>
          <w:rFonts w:ascii="Times New Roman" w:eastAsia="Arial" w:hAnsi="Times New Roman" w:cs="Times New Roman"/>
          <w:b/>
          <w:bCs/>
        </w:rPr>
        <w:t>1</w:t>
      </w:r>
      <w:r w:rsidR="00EE2FBF" w:rsidRPr="00712AC9">
        <w:rPr>
          <w:rFonts w:ascii="Times New Roman" w:eastAsia="Arial" w:hAnsi="Times New Roman" w:cs="Times New Roman"/>
          <w:b/>
          <w:bCs/>
        </w:rPr>
        <w:t>1</w:t>
      </w:r>
      <w:r w:rsidRPr="00712AC9">
        <w:rPr>
          <w:rFonts w:ascii="Times New Roman" w:eastAsia="Arial" w:hAnsi="Times New Roman" w:cs="Times New Roman"/>
          <w:b/>
          <w:bCs/>
        </w:rPr>
        <w:t>.2.</w:t>
      </w:r>
      <w:r w:rsidRPr="00712AC9">
        <w:rPr>
          <w:rFonts w:ascii="Times New Roman" w:eastAsia="Arial" w:hAnsi="Times New Roman" w:cs="Times New Roman"/>
        </w:rPr>
        <w:tab/>
        <w:t>A referida documentação deverá ser enviada via SEDEX em envelope lacrado com a seguinte especificação:</w:t>
      </w:r>
    </w:p>
    <w:p w:rsidR="00A67F70" w:rsidRPr="00712AC9" w:rsidRDefault="00A67F70" w:rsidP="00A67F70">
      <w:pPr>
        <w:pStyle w:val="Standard"/>
        <w:shd w:val="clear" w:color="auto" w:fill="FFFFFF"/>
        <w:suppressAutoHyphens w:val="0"/>
        <w:spacing w:after="0" w:line="240" w:lineRule="auto"/>
        <w:ind w:left="142" w:right="142"/>
        <w:jc w:val="both"/>
        <w:rPr>
          <w:rFonts w:ascii="Times New Roman" w:eastAsia="Arial" w:hAnsi="Times New Roman" w:cs="Times New Roman"/>
        </w:rPr>
      </w:pPr>
    </w:p>
    <w:p w:rsidR="00A67F70" w:rsidRPr="00712AC9" w:rsidRDefault="00A67F70" w:rsidP="00A67F70">
      <w:pPr>
        <w:pStyle w:val="Standard"/>
        <w:spacing w:after="0" w:line="240" w:lineRule="auto"/>
        <w:ind w:left="142" w:right="142"/>
        <w:jc w:val="center"/>
        <w:rPr>
          <w:rFonts w:ascii="Times New Roman" w:eastAsia="Arial" w:hAnsi="Times New Roman" w:cs="Times New Roman"/>
          <w:b/>
        </w:rPr>
      </w:pPr>
      <w:r w:rsidRPr="00712AC9">
        <w:rPr>
          <w:rFonts w:ascii="Times New Roman" w:eastAsia="Arial" w:hAnsi="Times New Roman" w:cs="Times New Roman"/>
          <w:b/>
        </w:rPr>
        <w:t>FUNDAÇÃO CULTURAL DE FLORIANÓPOLIS FRANKLIN CASCAES / CASA DA MEMÓRIA</w:t>
      </w:r>
    </w:p>
    <w:p w:rsidR="00A67F70" w:rsidRPr="00712AC9" w:rsidRDefault="00A67F70" w:rsidP="00A67F70">
      <w:pPr>
        <w:pStyle w:val="Standard"/>
        <w:spacing w:after="0" w:line="240" w:lineRule="auto"/>
        <w:ind w:left="142" w:right="142"/>
        <w:jc w:val="center"/>
        <w:rPr>
          <w:rFonts w:ascii="Times New Roman" w:hAnsi="Times New Roman" w:cs="Times New Roman"/>
        </w:rPr>
      </w:pPr>
      <w:r w:rsidRPr="00712AC9">
        <w:rPr>
          <w:rFonts w:ascii="Times New Roman" w:eastAsia="Arial" w:hAnsi="Times New Roman" w:cs="Times New Roman"/>
          <w:b/>
        </w:rPr>
        <w:t>FUNDO DE CULTURA DE FLORIANÓPOLIS 2020</w:t>
      </w:r>
      <w:r w:rsidRPr="00712AC9">
        <w:rPr>
          <w:rFonts w:ascii="Times New Roman" w:eastAsia="Arial" w:hAnsi="Times New Roman" w:cs="Times New Roman"/>
        </w:rPr>
        <w:t xml:space="preserve"> (DOCUMENTAÇÃO CONTRATAÇÃO)</w:t>
      </w:r>
    </w:p>
    <w:p w:rsidR="00A67F70" w:rsidRPr="00712AC9" w:rsidRDefault="00A67F70" w:rsidP="00A67F70">
      <w:pPr>
        <w:pStyle w:val="NormalWeb"/>
        <w:spacing w:before="0" w:beforeAutospacing="0" w:after="0" w:afterAutospacing="0"/>
        <w:ind w:left="142" w:right="142"/>
        <w:jc w:val="center"/>
        <w:rPr>
          <w:rFonts w:ascii="Times New Roman" w:eastAsia="Arial" w:hAnsi="Times New Roman" w:cs="Times New Roman"/>
          <w:b/>
          <w:sz w:val="22"/>
          <w:szCs w:val="22"/>
        </w:rPr>
      </w:pPr>
      <w:r w:rsidRPr="00712AC9">
        <w:rPr>
          <w:rFonts w:ascii="Times New Roman" w:eastAsia="Arial" w:hAnsi="Times New Roman" w:cs="Times New Roman"/>
          <w:b/>
          <w:sz w:val="22"/>
          <w:szCs w:val="22"/>
        </w:rPr>
        <w:t xml:space="preserve">Rua Padre </w:t>
      </w:r>
      <w:proofErr w:type="spellStart"/>
      <w:r w:rsidRPr="00712AC9">
        <w:rPr>
          <w:rFonts w:ascii="Times New Roman" w:eastAsia="Arial" w:hAnsi="Times New Roman" w:cs="Times New Roman"/>
          <w:b/>
          <w:sz w:val="22"/>
          <w:szCs w:val="22"/>
        </w:rPr>
        <w:t>Miguelinho</w:t>
      </w:r>
      <w:proofErr w:type="spellEnd"/>
      <w:r w:rsidRPr="00712AC9">
        <w:rPr>
          <w:rFonts w:ascii="Times New Roman" w:eastAsia="Arial" w:hAnsi="Times New Roman" w:cs="Times New Roman"/>
          <w:b/>
          <w:sz w:val="22"/>
          <w:szCs w:val="22"/>
        </w:rPr>
        <w:t>, 58, CENTRO - FLORIANÓPOLIS/SC - CEP 88010-</w:t>
      </w:r>
      <w:proofErr w:type="gramStart"/>
      <w:r w:rsidRPr="00712AC9">
        <w:rPr>
          <w:rFonts w:ascii="Times New Roman" w:eastAsia="Arial" w:hAnsi="Times New Roman" w:cs="Times New Roman"/>
          <w:b/>
          <w:sz w:val="22"/>
          <w:szCs w:val="22"/>
        </w:rPr>
        <w:t>550</w:t>
      </w:r>
      <w:proofErr w:type="gramEnd"/>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b/>
          <w:bCs/>
          <w:color w:val="000000"/>
          <w:sz w:val="22"/>
          <w:szCs w:val="22"/>
        </w:rPr>
      </w:pPr>
    </w:p>
    <w:p w:rsidR="00A67F70" w:rsidRPr="00712AC9" w:rsidRDefault="00EE2FBF" w:rsidP="00A67F70">
      <w:pPr>
        <w:pStyle w:val="Standarduser"/>
        <w:shd w:val="clear" w:color="auto" w:fill="FFFFFF"/>
        <w:ind w:left="142" w:right="142"/>
        <w:jc w:val="both"/>
        <w:rPr>
          <w:rFonts w:cs="Times New Roman"/>
          <w:b/>
          <w:bCs/>
          <w:color w:val="000000"/>
          <w:sz w:val="22"/>
          <w:szCs w:val="22"/>
        </w:rPr>
      </w:pPr>
      <w:r w:rsidRPr="00712AC9">
        <w:rPr>
          <w:rFonts w:cs="Times New Roman"/>
          <w:b/>
          <w:bCs/>
          <w:color w:val="000000"/>
          <w:sz w:val="22"/>
          <w:szCs w:val="22"/>
        </w:rPr>
        <w:t>12</w:t>
      </w:r>
      <w:r w:rsidR="00A67F70" w:rsidRPr="00712AC9">
        <w:rPr>
          <w:rFonts w:cs="Times New Roman"/>
          <w:b/>
          <w:bCs/>
          <w:color w:val="000000"/>
          <w:sz w:val="22"/>
          <w:szCs w:val="22"/>
        </w:rPr>
        <w:t>. DO PAGAMENTO</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b/>
          <w:bCs/>
          <w:color w:val="000000"/>
          <w:sz w:val="22"/>
          <w:szCs w:val="22"/>
        </w:rPr>
        <w:t>12</w:t>
      </w:r>
      <w:r w:rsidR="00A67F70" w:rsidRPr="00712AC9">
        <w:rPr>
          <w:rFonts w:ascii="Times New Roman" w:hAnsi="Times New Roman" w:cs="Times New Roman"/>
          <w:b/>
          <w:bCs/>
          <w:color w:val="000000"/>
          <w:sz w:val="22"/>
          <w:szCs w:val="22"/>
        </w:rPr>
        <w:t>.1.</w:t>
      </w:r>
      <w:r w:rsidR="00A67F70" w:rsidRPr="00712AC9">
        <w:rPr>
          <w:rFonts w:ascii="Times New Roman" w:hAnsi="Times New Roman" w:cs="Times New Roman"/>
          <w:color w:val="000000"/>
          <w:sz w:val="22"/>
          <w:szCs w:val="22"/>
        </w:rPr>
        <w:tab/>
        <w:t xml:space="preserve">As despesas decorrentes do presente edital correrão por conta da seguinte dotação orçamentária: Os recursos necessários para atendimento do presente edital correrão a conta do Orçamento do ano de 2020, na dotação orçamentária correspondente às dotações 28.02.6.926.3.3.90.39.00.00.00.00 da Fundação Cultural de Florianópolis Franklin </w:t>
      </w:r>
      <w:proofErr w:type="spellStart"/>
      <w:r w:rsidR="00A67F70" w:rsidRPr="00712AC9">
        <w:rPr>
          <w:rFonts w:ascii="Times New Roman" w:hAnsi="Times New Roman" w:cs="Times New Roman"/>
          <w:color w:val="000000"/>
          <w:sz w:val="22"/>
          <w:szCs w:val="22"/>
        </w:rPr>
        <w:t>Cascaes</w:t>
      </w:r>
      <w:proofErr w:type="spellEnd"/>
      <w:r w:rsidR="00A67F70" w:rsidRPr="00712AC9">
        <w:rPr>
          <w:rFonts w:ascii="Times New Roman" w:hAnsi="Times New Roman" w:cs="Times New Roman"/>
          <w:color w:val="000000"/>
          <w:sz w:val="22"/>
          <w:szCs w:val="22"/>
        </w:rPr>
        <w:t xml:space="preserve">. Órgão: 28 – Fundação Cultural Franklin </w:t>
      </w:r>
      <w:proofErr w:type="spellStart"/>
      <w:r w:rsidR="00A67F70" w:rsidRPr="00712AC9">
        <w:rPr>
          <w:rFonts w:ascii="Times New Roman" w:hAnsi="Times New Roman" w:cs="Times New Roman"/>
          <w:color w:val="000000"/>
          <w:sz w:val="22"/>
          <w:szCs w:val="22"/>
        </w:rPr>
        <w:t>Cascaes</w:t>
      </w:r>
      <w:proofErr w:type="spellEnd"/>
      <w:r w:rsidR="00A67F70" w:rsidRPr="00712AC9">
        <w:rPr>
          <w:rFonts w:ascii="Times New Roman" w:hAnsi="Times New Roman" w:cs="Times New Roman"/>
          <w:color w:val="000000"/>
          <w:sz w:val="22"/>
          <w:szCs w:val="22"/>
        </w:rPr>
        <w:t xml:space="preserve">; Unidade: </w:t>
      </w:r>
      <w:r w:rsidR="00A67F70" w:rsidRPr="00712AC9">
        <w:rPr>
          <w:rFonts w:ascii="Times New Roman" w:hAnsi="Times New Roman" w:cs="Times New Roman"/>
          <w:color w:val="000000"/>
          <w:sz w:val="22"/>
          <w:szCs w:val="22"/>
        </w:rPr>
        <w:lastRenderedPageBreak/>
        <w:t xml:space="preserve">28.02 – Fundo de Cultura; Projeto Atividade: 6.926 – Programa de Apoio ao Fundo Municipal de Cultura; Elemento de Despesas: 3.3.90.39 - Fonte de Recursos: 0080 – Recursos Próprios. </w:t>
      </w:r>
      <w:r w:rsidR="00A67F70" w:rsidRPr="00712AC9">
        <w:rPr>
          <w:rFonts w:ascii="Times New Roman" w:hAnsi="Times New Roman" w:cs="Times New Roman"/>
          <w:color w:val="FF0000"/>
          <w:sz w:val="22"/>
          <w:szCs w:val="22"/>
        </w:rPr>
        <w:t xml:space="preserve"> </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12</w:t>
      </w:r>
      <w:r w:rsidR="00A67F70" w:rsidRPr="00712AC9">
        <w:rPr>
          <w:rFonts w:ascii="Times New Roman" w:hAnsi="Times New Roman" w:cs="Times New Roman"/>
          <w:b/>
          <w:bCs/>
          <w:color w:val="000000"/>
          <w:sz w:val="22"/>
          <w:szCs w:val="22"/>
        </w:rPr>
        <w:t>.2.</w:t>
      </w:r>
      <w:r w:rsidRPr="00712AC9">
        <w:rPr>
          <w:rFonts w:ascii="Times New Roman" w:hAnsi="Times New Roman" w:cs="Times New Roman"/>
          <w:color w:val="000000"/>
          <w:sz w:val="22"/>
          <w:szCs w:val="22"/>
        </w:rPr>
        <w:t xml:space="preserve"> </w:t>
      </w:r>
      <w:r w:rsidR="00A67F70" w:rsidRPr="00712AC9">
        <w:rPr>
          <w:rFonts w:ascii="Times New Roman" w:hAnsi="Times New Roman" w:cs="Times New Roman"/>
          <w:color w:val="000000"/>
          <w:sz w:val="22"/>
          <w:szCs w:val="22"/>
        </w:rPr>
        <w:t>O grupo/artista receberá o recurso financeiro em moeda nacional.</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12</w:t>
      </w:r>
      <w:r w:rsidR="00A67F70" w:rsidRPr="00712AC9">
        <w:rPr>
          <w:rFonts w:ascii="Times New Roman" w:hAnsi="Times New Roman" w:cs="Times New Roman"/>
          <w:b/>
          <w:bCs/>
          <w:color w:val="000000"/>
          <w:sz w:val="22"/>
          <w:szCs w:val="22"/>
        </w:rPr>
        <w:t>.3.</w:t>
      </w:r>
      <w:r w:rsidR="00A67F70" w:rsidRPr="00712AC9">
        <w:rPr>
          <w:rFonts w:ascii="Times New Roman" w:hAnsi="Times New Roman" w:cs="Times New Roman"/>
          <w:color w:val="000000"/>
          <w:sz w:val="22"/>
          <w:szCs w:val="22"/>
        </w:rPr>
        <w:tab/>
        <w:t>Este orçamento provém do recurso autorizado pelo comitê gestor ao Edital de Apoio às Culturas do Fundo Municipal de Cultura 2020.</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12</w:t>
      </w:r>
      <w:r w:rsidR="00A67F70" w:rsidRPr="00712AC9">
        <w:rPr>
          <w:rFonts w:ascii="Times New Roman" w:hAnsi="Times New Roman" w:cs="Times New Roman"/>
          <w:b/>
          <w:bCs/>
          <w:color w:val="000000"/>
          <w:sz w:val="22"/>
          <w:szCs w:val="22"/>
        </w:rPr>
        <w:t>.4.</w:t>
      </w:r>
      <w:r w:rsidR="00A67F70" w:rsidRPr="00712AC9">
        <w:rPr>
          <w:rFonts w:ascii="Times New Roman" w:hAnsi="Times New Roman" w:cs="Times New Roman"/>
          <w:color w:val="000000"/>
          <w:sz w:val="22"/>
          <w:szCs w:val="22"/>
        </w:rPr>
        <w:tab/>
        <w:t>Sobre o valor bruto incidirão o pagamento de impostos (IR, ISS e INSS), os quais serão retidos na fonte.</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12</w:t>
      </w:r>
      <w:r w:rsidR="00A67F70" w:rsidRPr="00712AC9">
        <w:rPr>
          <w:rFonts w:ascii="Times New Roman" w:hAnsi="Times New Roman" w:cs="Times New Roman"/>
          <w:b/>
          <w:bCs/>
          <w:color w:val="000000"/>
          <w:sz w:val="22"/>
          <w:szCs w:val="22"/>
        </w:rPr>
        <w:t>.5.</w:t>
      </w:r>
      <w:r w:rsidR="00A67F70" w:rsidRPr="00712AC9">
        <w:rPr>
          <w:rFonts w:ascii="Times New Roman" w:hAnsi="Times New Roman" w:cs="Times New Roman"/>
          <w:color w:val="000000"/>
          <w:sz w:val="22"/>
          <w:szCs w:val="22"/>
        </w:rPr>
        <w:tab/>
        <w:t xml:space="preserve">O pagamento será efetuado em até 30 dias após o recebimento da nota fiscal do serviço prestado, por parte do setor Administrativo-Financeiro da Fundação Cultural de Florianópolis Franklin </w:t>
      </w:r>
      <w:proofErr w:type="spellStart"/>
      <w:r w:rsidR="00A67F70" w:rsidRPr="00712AC9">
        <w:rPr>
          <w:rFonts w:ascii="Times New Roman" w:hAnsi="Times New Roman" w:cs="Times New Roman"/>
          <w:color w:val="000000"/>
          <w:sz w:val="22"/>
          <w:szCs w:val="22"/>
        </w:rPr>
        <w:t>Cascaes</w:t>
      </w:r>
      <w:proofErr w:type="spellEnd"/>
      <w:r w:rsidR="00A67F70" w:rsidRPr="00712AC9">
        <w:rPr>
          <w:rFonts w:ascii="Times New Roman" w:hAnsi="Times New Roman" w:cs="Times New Roman"/>
          <w:color w:val="000000"/>
          <w:sz w:val="22"/>
          <w:szCs w:val="22"/>
        </w:rPr>
        <w:t>.</w:t>
      </w:r>
    </w:p>
    <w:p w:rsidR="00A67F70" w:rsidRDefault="00A67F70" w:rsidP="00A67F70">
      <w:pPr>
        <w:pStyle w:val="Standarduser"/>
        <w:shd w:val="clear" w:color="auto" w:fill="FFFFFF"/>
        <w:ind w:left="142" w:right="142"/>
        <w:jc w:val="both"/>
        <w:rPr>
          <w:rFonts w:cs="Times New Roman"/>
          <w:color w:val="000000"/>
          <w:sz w:val="22"/>
          <w:szCs w:val="22"/>
        </w:rPr>
      </w:pPr>
    </w:p>
    <w:p w:rsidR="00712AC9" w:rsidRPr="00712AC9" w:rsidRDefault="00712AC9" w:rsidP="00712AC9">
      <w:pPr>
        <w:pStyle w:val="Normal1"/>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sz w:val="22"/>
          <w:szCs w:val="22"/>
        </w:rPr>
        <w:t>. SANÇÕES</w:t>
      </w:r>
    </w:p>
    <w:p w:rsidR="00712AC9" w:rsidRPr="00712AC9" w:rsidRDefault="00712AC9" w:rsidP="00712AC9">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.1.</w:t>
      </w:r>
      <w:r w:rsidRPr="00712AC9">
        <w:rPr>
          <w:rFonts w:ascii="Times New Roman" w:eastAsia="Arial" w:hAnsi="Times New Roman" w:cs="Times New Roman"/>
          <w:sz w:val="22"/>
          <w:szCs w:val="22"/>
        </w:rPr>
        <w:t xml:space="preserve"> As sanções administrativas serão impostas fundamentadamente nos termos da Lei nº 10.520 de 2002, no Decreto nº 3.555 de 2000 e no Decreto nº 5.450, de 2005. Ficará impedido de licitar e contratar com a Prefeitura Municipal de Florianópolis, e será descredenciado do SICAF e do Cadastro de fornecedores da Secretaria da Cultura, Esportes e Juventude, pelo prazo de até </w:t>
      </w:r>
      <w:proofErr w:type="gramStart"/>
      <w:r w:rsidRPr="00712AC9">
        <w:rPr>
          <w:rFonts w:ascii="Times New Roman" w:eastAsia="Arial" w:hAnsi="Times New Roman" w:cs="Times New Roman"/>
          <w:sz w:val="22"/>
          <w:szCs w:val="22"/>
        </w:rPr>
        <w:t>5</w:t>
      </w:r>
      <w:proofErr w:type="gramEnd"/>
      <w:r w:rsidRPr="00712AC9">
        <w:rPr>
          <w:rFonts w:ascii="Times New Roman" w:eastAsia="Arial" w:hAnsi="Times New Roman" w:cs="Times New Roman"/>
          <w:sz w:val="22"/>
          <w:szCs w:val="22"/>
        </w:rPr>
        <w:t xml:space="preserve"> (cinco) anos, garantido o direito à ampla defesa sem prejuízo das demais cominações legais previstas neste edital, o licitante que:</w:t>
      </w:r>
    </w:p>
    <w:p w:rsidR="00712AC9" w:rsidRPr="00712AC9" w:rsidRDefault="00712AC9" w:rsidP="00712AC9">
      <w:pPr>
        <w:pStyle w:val="Normal1"/>
        <w:ind w:left="284"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.1.1.</w:t>
      </w:r>
      <w:r w:rsidRPr="00712AC9">
        <w:rPr>
          <w:rFonts w:ascii="Times New Roman" w:eastAsia="Arial" w:hAnsi="Times New Roman" w:cs="Times New Roman"/>
          <w:sz w:val="22"/>
          <w:szCs w:val="22"/>
        </w:rPr>
        <w:t xml:space="preserve">   Se recusar a assinar o termo do contrato ou receber a nota de empenho;</w:t>
      </w:r>
    </w:p>
    <w:p w:rsidR="00712AC9" w:rsidRPr="00712AC9" w:rsidRDefault="00712AC9" w:rsidP="00712AC9">
      <w:pPr>
        <w:pStyle w:val="Normal1"/>
        <w:ind w:left="284"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.1.2.</w:t>
      </w:r>
      <w:r w:rsidRPr="00712AC9">
        <w:rPr>
          <w:rFonts w:ascii="Times New Roman" w:eastAsia="Arial" w:hAnsi="Times New Roman" w:cs="Times New Roman"/>
          <w:sz w:val="22"/>
          <w:szCs w:val="22"/>
        </w:rPr>
        <w:t xml:space="preserve">   Inexecução total ou parcial da nota de empenho ou contrato;</w:t>
      </w:r>
    </w:p>
    <w:p w:rsidR="00712AC9" w:rsidRPr="00712AC9" w:rsidRDefault="00712AC9" w:rsidP="00712AC9">
      <w:pPr>
        <w:pStyle w:val="Normal1"/>
        <w:ind w:left="284"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.1.3.</w:t>
      </w:r>
      <w:r w:rsidRPr="00712AC9">
        <w:rPr>
          <w:rFonts w:ascii="Times New Roman" w:eastAsia="Arial" w:hAnsi="Times New Roman" w:cs="Times New Roman"/>
          <w:sz w:val="22"/>
          <w:szCs w:val="22"/>
        </w:rPr>
        <w:t xml:space="preserve">   Deixar de entregar documentação exigida no edital;</w:t>
      </w:r>
    </w:p>
    <w:p w:rsidR="00712AC9" w:rsidRPr="00712AC9" w:rsidRDefault="00712AC9" w:rsidP="00712AC9">
      <w:pPr>
        <w:pStyle w:val="Normal1"/>
        <w:ind w:left="284"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.1.4.</w:t>
      </w:r>
      <w:r w:rsidRPr="00712AC9">
        <w:rPr>
          <w:rFonts w:ascii="Times New Roman" w:eastAsia="Arial" w:hAnsi="Times New Roman" w:cs="Times New Roman"/>
          <w:sz w:val="22"/>
          <w:szCs w:val="22"/>
        </w:rPr>
        <w:t xml:space="preserve">   Apresentar documentação falsa;</w:t>
      </w:r>
    </w:p>
    <w:p w:rsidR="00712AC9" w:rsidRPr="00712AC9" w:rsidRDefault="00712AC9" w:rsidP="00712AC9">
      <w:pPr>
        <w:pStyle w:val="Normal1"/>
        <w:ind w:left="284"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.1.5.</w:t>
      </w:r>
      <w:r w:rsidRPr="00712AC9">
        <w:rPr>
          <w:rFonts w:ascii="Times New Roman" w:eastAsia="Arial" w:hAnsi="Times New Roman" w:cs="Times New Roman"/>
          <w:sz w:val="22"/>
          <w:szCs w:val="22"/>
        </w:rPr>
        <w:t xml:space="preserve">   Ensejar o retardamento da execução do seu objeto;</w:t>
      </w:r>
    </w:p>
    <w:p w:rsidR="00712AC9" w:rsidRPr="00712AC9" w:rsidRDefault="00712AC9" w:rsidP="00712AC9">
      <w:pPr>
        <w:pStyle w:val="Normal1"/>
        <w:ind w:left="284"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.1.6.</w:t>
      </w:r>
      <w:r w:rsidRPr="00712AC9">
        <w:rPr>
          <w:rFonts w:ascii="Times New Roman" w:eastAsia="Arial" w:hAnsi="Times New Roman" w:cs="Times New Roman"/>
          <w:sz w:val="22"/>
          <w:szCs w:val="22"/>
        </w:rPr>
        <w:t xml:space="preserve">   Não mantiver a proposta dentro do prazo de validade;</w:t>
      </w:r>
    </w:p>
    <w:p w:rsidR="00712AC9" w:rsidRPr="00712AC9" w:rsidRDefault="00712AC9" w:rsidP="00712AC9">
      <w:pPr>
        <w:pStyle w:val="Normal1"/>
        <w:ind w:left="284"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.1.7.</w:t>
      </w:r>
      <w:r w:rsidRPr="00712AC9">
        <w:rPr>
          <w:rFonts w:ascii="Times New Roman" w:eastAsia="Arial" w:hAnsi="Times New Roman" w:cs="Times New Roman"/>
          <w:sz w:val="22"/>
          <w:szCs w:val="22"/>
        </w:rPr>
        <w:t xml:space="preserve">   Falhar ou fraudar na execução do contrato;</w:t>
      </w:r>
    </w:p>
    <w:p w:rsidR="00712AC9" w:rsidRPr="00712AC9" w:rsidRDefault="00712AC9" w:rsidP="00712AC9">
      <w:pPr>
        <w:pStyle w:val="Normal1"/>
        <w:ind w:left="284"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.1.8.</w:t>
      </w:r>
      <w:r w:rsidRPr="00712AC9">
        <w:rPr>
          <w:rFonts w:ascii="Times New Roman" w:eastAsia="Arial" w:hAnsi="Times New Roman" w:cs="Times New Roman"/>
          <w:sz w:val="22"/>
          <w:szCs w:val="22"/>
        </w:rPr>
        <w:t xml:space="preserve">   Comportar-se de modo inidôneo;</w:t>
      </w:r>
    </w:p>
    <w:p w:rsidR="00712AC9" w:rsidRPr="00712AC9" w:rsidRDefault="00712AC9" w:rsidP="00712AC9">
      <w:pPr>
        <w:pStyle w:val="Normal1"/>
        <w:ind w:left="284"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.1.9.</w:t>
      </w:r>
      <w:r w:rsidRPr="00712AC9">
        <w:rPr>
          <w:rFonts w:ascii="Times New Roman" w:eastAsia="Arial" w:hAnsi="Times New Roman" w:cs="Times New Roman"/>
          <w:sz w:val="22"/>
          <w:szCs w:val="22"/>
        </w:rPr>
        <w:t xml:space="preserve">   Fizer declaração falsa ou cometer fraude fiscal.</w:t>
      </w:r>
    </w:p>
    <w:p w:rsidR="00712AC9" w:rsidRPr="00712AC9" w:rsidRDefault="00712AC9" w:rsidP="00712AC9">
      <w:pPr>
        <w:pStyle w:val="Normal1"/>
        <w:ind w:left="284"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.2.</w:t>
      </w:r>
      <w:r w:rsidRPr="00712AC9">
        <w:rPr>
          <w:rFonts w:ascii="Times New Roman" w:eastAsia="Arial" w:hAnsi="Times New Roman" w:cs="Times New Roman"/>
          <w:sz w:val="22"/>
          <w:szCs w:val="22"/>
        </w:rPr>
        <w:t xml:space="preserve"> Suspensão temporária de participação em licitação e impedimento de contratar com a Secretaria, enquanto durarem os fatos de impedimento, por prazo não superior a </w:t>
      </w:r>
      <w:proofErr w:type="gramStart"/>
      <w:r w:rsidRPr="00712AC9">
        <w:rPr>
          <w:rFonts w:ascii="Times New Roman" w:eastAsia="Arial" w:hAnsi="Times New Roman" w:cs="Times New Roman"/>
          <w:sz w:val="22"/>
          <w:szCs w:val="22"/>
        </w:rPr>
        <w:t>2</w:t>
      </w:r>
      <w:proofErr w:type="gramEnd"/>
      <w:r w:rsidRPr="00712AC9">
        <w:rPr>
          <w:rFonts w:ascii="Times New Roman" w:eastAsia="Arial" w:hAnsi="Times New Roman" w:cs="Times New Roman"/>
          <w:sz w:val="22"/>
          <w:szCs w:val="22"/>
        </w:rPr>
        <w:t xml:space="preserve"> (dois) anos, nos casos citados no item 1</w:t>
      </w:r>
      <w:r>
        <w:rPr>
          <w:rFonts w:ascii="Times New Roman" w:eastAsia="Arial" w:hAnsi="Times New Roman" w:cs="Times New Roman"/>
          <w:sz w:val="22"/>
          <w:szCs w:val="22"/>
        </w:rPr>
        <w:t>3</w:t>
      </w:r>
      <w:r w:rsidRPr="00712AC9">
        <w:rPr>
          <w:rFonts w:ascii="Times New Roman" w:eastAsia="Arial" w:hAnsi="Times New Roman" w:cs="Times New Roman"/>
          <w:sz w:val="22"/>
          <w:szCs w:val="22"/>
        </w:rPr>
        <w:t xml:space="preserve">.1, conforme detalhado nos itens </w:t>
      </w: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sz w:val="22"/>
          <w:szCs w:val="22"/>
        </w:rPr>
        <w:t xml:space="preserve">.1.1 ao </w:t>
      </w: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sz w:val="22"/>
          <w:szCs w:val="22"/>
        </w:rPr>
        <w:t xml:space="preserve">.1.9. </w:t>
      </w:r>
    </w:p>
    <w:p w:rsidR="00712AC9" w:rsidRPr="00712AC9" w:rsidRDefault="00712AC9" w:rsidP="00712AC9">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.3.</w:t>
      </w:r>
      <w:r w:rsidRPr="00712AC9">
        <w:rPr>
          <w:rFonts w:ascii="Times New Roman" w:eastAsia="Arial" w:hAnsi="Times New Roman" w:cs="Times New Roman"/>
          <w:sz w:val="22"/>
          <w:szCs w:val="22"/>
        </w:rPr>
        <w:t xml:space="preserve"> A pena de advertência poderá ser aplicada nos caso previstos no item </w:t>
      </w: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sz w:val="22"/>
          <w:szCs w:val="22"/>
        </w:rPr>
        <w:t>.1, sempre que a administração entender que a(s) justificativa(s) de defesa atenua a responsabilidade da CONTRATADA e desde que não tenha havido prejuízo ao erário público.</w:t>
      </w:r>
    </w:p>
    <w:p w:rsidR="00712AC9" w:rsidRPr="00712AC9" w:rsidRDefault="00712AC9" w:rsidP="00712AC9">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.4.</w:t>
      </w:r>
      <w:r w:rsidRPr="00712AC9">
        <w:rPr>
          <w:rFonts w:ascii="Times New Roman" w:eastAsia="Arial" w:hAnsi="Times New Roman" w:cs="Times New Roman"/>
          <w:sz w:val="22"/>
          <w:szCs w:val="22"/>
        </w:rPr>
        <w:t xml:space="preserve">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712AC9" w:rsidRPr="00712AC9" w:rsidRDefault="00712AC9" w:rsidP="00712AC9">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.5.</w:t>
      </w:r>
      <w:r w:rsidRPr="00712AC9">
        <w:rPr>
          <w:rFonts w:ascii="Times New Roman" w:eastAsia="Arial" w:hAnsi="Times New Roman" w:cs="Times New Roman"/>
          <w:sz w:val="22"/>
          <w:szCs w:val="22"/>
        </w:rPr>
        <w:t xml:space="preserve"> A aplicação de qualquer das penalidades previstas realizar-se-á em processo administrativo que assegurará o contraditório e a ampla defesa, observando-se o procedimento previsto na Lei nº 8.666, de 1993, e subsidiariamente na Lei nº 9.784, de 1999.</w:t>
      </w:r>
    </w:p>
    <w:p w:rsidR="00712AC9" w:rsidRPr="00712AC9" w:rsidRDefault="00712AC9" w:rsidP="00712AC9">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w:t>
      </w:r>
      <w:r>
        <w:rPr>
          <w:rFonts w:ascii="Times New Roman" w:eastAsia="Arial" w:hAnsi="Times New Roman" w:cs="Times New Roman"/>
          <w:b/>
          <w:sz w:val="22"/>
          <w:szCs w:val="22"/>
        </w:rPr>
        <w:t>3</w:t>
      </w:r>
      <w:r w:rsidRPr="00712AC9">
        <w:rPr>
          <w:rFonts w:ascii="Times New Roman" w:eastAsia="Arial" w:hAnsi="Times New Roman" w:cs="Times New Roman"/>
          <w:b/>
          <w:bCs/>
          <w:sz w:val="22"/>
          <w:szCs w:val="22"/>
        </w:rPr>
        <w:t>.6.</w:t>
      </w:r>
      <w:r w:rsidRPr="00712AC9">
        <w:rPr>
          <w:rFonts w:ascii="Times New Roman" w:eastAsia="Arial" w:hAnsi="Times New Roman" w:cs="Times New Roman"/>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712AC9" w:rsidRPr="00712AC9" w:rsidRDefault="00712AC9" w:rsidP="00712AC9">
      <w:pPr>
        <w:pStyle w:val="Standarduser"/>
        <w:shd w:val="clear" w:color="auto" w:fill="FFFFFF"/>
        <w:ind w:left="142" w:right="142"/>
        <w:jc w:val="both"/>
        <w:rPr>
          <w:rFonts w:cs="Times New Roman"/>
          <w:color w:val="000000"/>
          <w:sz w:val="22"/>
          <w:szCs w:val="22"/>
        </w:rPr>
      </w:pPr>
      <w:r w:rsidRPr="00712AC9">
        <w:rPr>
          <w:rFonts w:eastAsia="Arial" w:cs="Times New Roman"/>
          <w:b/>
          <w:sz w:val="22"/>
          <w:szCs w:val="22"/>
        </w:rPr>
        <w:t>1</w:t>
      </w:r>
      <w:r>
        <w:rPr>
          <w:rFonts w:eastAsia="Arial" w:cs="Times New Roman"/>
          <w:b/>
          <w:sz w:val="22"/>
          <w:szCs w:val="22"/>
        </w:rPr>
        <w:t>3</w:t>
      </w:r>
      <w:r w:rsidRPr="00712AC9">
        <w:rPr>
          <w:rFonts w:cs="Times New Roman"/>
          <w:b/>
          <w:bCs/>
          <w:color w:val="000000"/>
          <w:sz w:val="22"/>
          <w:szCs w:val="22"/>
        </w:rPr>
        <w:t>.7.</w:t>
      </w:r>
      <w:r w:rsidRPr="00712AC9">
        <w:rPr>
          <w:rFonts w:cs="Times New Roman"/>
          <w:color w:val="000000"/>
          <w:sz w:val="22"/>
          <w:szCs w:val="22"/>
        </w:rPr>
        <w:t xml:space="preserve"> O não cumprimento das normas, exigências, condições e especificações previstas neste edital, ou de qualquer das cláusulas do termo contratual celebrado, ou em caso de parecer negativo, implicará na inabilitação da </w:t>
      </w:r>
      <w:r w:rsidRPr="00712AC9">
        <w:rPr>
          <w:rFonts w:cs="Times New Roman"/>
          <w:sz w:val="22"/>
          <w:szCs w:val="22"/>
        </w:rPr>
        <w:t>grupo/artista</w:t>
      </w:r>
      <w:r w:rsidRPr="00712AC9">
        <w:rPr>
          <w:rFonts w:cs="Times New Roman"/>
          <w:color w:val="000000"/>
          <w:sz w:val="22"/>
          <w:szCs w:val="22"/>
        </w:rPr>
        <w:t xml:space="preserve"> para firmar novos compromissos com a FCFFC;</w:t>
      </w:r>
    </w:p>
    <w:p w:rsidR="00712AC9" w:rsidRPr="00712AC9" w:rsidRDefault="00712AC9" w:rsidP="00712AC9">
      <w:pPr>
        <w:pStyle w:val="Standarduser"/>
        <w:shd w:val="clear" w:color="auto" w:fill="FFFFFF"/>
        <w:ind w:left="142" w:right="142"/>
        <w:jc w:val="both"/>
        <w:rPr>
          <w:rFonts w:cs="Times New Roman"/>
          <w:color w:val="000000"/>
          <w:sz w:val="22"/>
          <w:szCs w:val="22"/>
        </w:rPr>
      </w:pPr>
      <w:r w:rsidRPr="00712AC9">
        <w:rPr>
          <w:rFonts w:eastAsia="Arial" w:cs="Times New Roman"/>
          <w:b/>
          <w:sz w:val="22"/>
          <w:szCs w:val="22"/>
        </w:rPr>
        <w:t>1</w:t>
      </w:r>
      <w:r>
        <w:rPr>
          <w:rFonts w:eastAsia="Arial" w:cs="Times New Roman"/>
          <w:b/>
          <w:sz w:val="22"/>
          <w:szCs w:val="22"/>
        </w:rPr>
        <w:t>3</w:t>
      </w:r>
      <w:r w:rsidRPr="00712AC9">
        <w:rPr>
          <w:rFonts w:cs="Times New Roman"/>
          <w:b/>
          <w:bCs/>
          <w:color w:val="000000"/>
          <w:sz w:val="22"/>
          <w:szCs w:val="22"/>
        </w:rPr>
        <w:t>.9.</w:t>
      </w:r>
      <w:r w:rsidRPr="00712AC9">
        <w:rPr>
          <w:rFonts w:cs="Times New Roman"/>
          <w:color w:val="000000"/>
          <w:sz w:val="22"/>
          <w:szCs w:val="22"/>
        </w:rPr>
        <w:t xml:space="preserve"> O contrato também será rescindido se for verificado haver documentação falsa ou dados inverídicos na documentação, estando o grupo/artista sujeito também às penalidades estipuladas no Código Penal.  </w:t>
      </w:r>
    </w:p>
    <w:p w:rsidR="00712AC9" w:rsidRPr="00712AC9" w:rsidRDefault="00712AC9" w:rsidP="00A67F70">
      <w:pPr>
        <w:pStyle w:val="Standarduser"/>
        <w:shd w:val="clear" w:color="auto" w:fill="FFFFFF"/>
        <w:ind w:left="142" w:right="142"/>
        <w:jc w:val="both"/>
        <w:rPr>
          <w:rFonts w:cs="Times New Roman"/>
          <w:color w:val="000000"/>
          <w:sz w:val="22"/>
          <w:szCs w:val="22"/>
        </w:rPr>
      </w:pPr>
    </w:p>
    <w:p w:rsidR="00A67F70" w:rsidRPr="00712AC9" w:rsidRDefault="00EE2FBF" w:rsidP="00A67F70">
      <w:pPr>
        <w:pStyle w:val="Standarduser"/>
        <w:shd w:val="clear" w:color="auto" w:fill="FFFFFF"/>
        <w:ind w:left="142" w:right="142"/>
        <w:jc w:val="both"/>
        <w:rPr>
          <w:rFonts w:cs="Times New Roman"/>
          <w:b/>
          <w:bCs/>
          <w:color w:val="000000"/>
          <w:sz w:val="22"/>
          <w:szCs w:val="22"/>
        </w:rPr>
      </w:pPr>
      <w:r w:rsidRPr="00712AC9">
        <w:rPr>
          <w:rFonts w:cs="Times New Roman"/>
          <w:b/>
          <w:bCs/>
          <w:color w:val="000000"/>
          <w:sz w:val="22"/>
          <w:szCs w:val="22"/>
        </w:rPr>
        <w:t>1</w:t>
      </w:r>
      <w:r w:rsidR="00712AC9">
        <w:rPr>
          <w:rFonts w:cs="Times New Roman"/>
          <w:b/>
          <w:bCs/>
          <w:color w:val="000000"/>
          <w:sz w:val="22"/>
          <w:szCs w:val="22"/>
        </w:rPr>
        <w:t>4</w:t>
      </w:r>
      <w:r w:rsidR="00A67F70" w:rsidRPr="00712AC9">
        <w:rPr>
          <w:rFonts w:cs="Times New Roman"/>
          <w:b/>
          <w:bCs/>
          <w:color w:val="000000"/>
          <w:sz w:val="22"/>
          <w:szCs w:val="22"/>
        </w:rPr>
        <w:t>. DAS DISPOSIÇÕES GERAIS</w:t>
      </w:r>
    </w:p>
    <w:p w:rsidR="00A67F70" w:rsidRPr="00712AC9" w:rsidRDefault="00EE2FBF" w:rsidP="00A67F70">
      <w:pPr>
        <w:pStyle w:val="Standarduser"/>
        <w:shd w:val="clear" w:color="auto" w:fill="FFFFFF"/>
        <w:ind w:left="142" w:right="142"/>
        <w:jc w:val="both"/>
        <w:rPr>
          <w:rFonts w:cs="Times New Roman"/>
          <w:color w:val="000000"/>
          <w:sz w:val="22"/>
          <w:szCs w:val="22"/>
        </w:rPr>
      </w:pPr>
      <w:r w:rsidRPr="00712AC9">
        <w:rPr>
          <w:rFonts w:cs="Times New Roman"/>
          <w:b/>
          <w:bCs/>
          <w:color w:val="000000"/>
          <w:sz w:val="22"/>
          <w:szCs w:val="22"/>
        </w:rPr>
        <w:t>1</w:t>
      </w:r>
      <w:r w:rsidR="00712AC9">
        <w:rPr>
          <w:rFonts w:cs="Times New Roman"/>
          <w:b/>
          <w:bCs/>
          <w:color w:val="000000"/>
          <w:sz w:val="22"/>
          <w:szCs w:val="22"/>
        </w:rPr>
        <w:t>4</w:t>
      </w:r>
      <w:r w:rsidR="00A67F70" w:rsidRPr="00712AC9">
        <w:rPr>
          <w:rFonts w:cs="Times New Roman"/>
          <w:b/>
          <w:bCs/>
          <w:color w:val="000000"/>
          <w:sz w:val="22"/>
          <w:szCs w:val="22"/>
        </w:rPr>
        <w:t>.1.</w:t>
      </w:r>
      <w:r w:rsidR="00A67F70" w:rsidRPr="00712AC9">
        <w:rPr>
          <w:rFonts w:cs="Times New Roman"/>
          <w:color w:val="000000"/>
          <w:sz w:val="22"/>
          <w:szCs w:val="22"/>
        </w:rPr>
        <w:tab/>
        <w:t xml:space="preserve">O presente EDITAL será conhecido por meio do Diário Oficial Eletrônico do Município e poderá ser impugnado </w:t>
      </w:r>
      <w:r w:rsidR="00AD5919">
        <w:rPr>
          <w:rFonts w:cs="Times New Roman"/>
          <w:color w:val="000000"/>
          <w:sz w:val="22"/>
          <w:szCs w:val="22"/>
        </w:rPr>
        <w:t xml:space="preserve">conforme item </w:t>
      </w:r>
      <w:proofErr w:type="gramStart"/>
      <w:r w:rsidR="00AD5919">
        <w:rPr>
          <w:rFonts w:cs="Times New Roman"/>
          <w:color w:val="000000"/>
          <w:sz w:val="22"/>
          <w:szCs w:val="22"/>
        </w:rPr>
        <w:t>2</w:t>
      </w:r>
      <w:proofErr w:type="gramEnd"/>
      <w:r w:rsidR="00AD5919">
        <w:rPr>
          <w:rFonts w:cs="Times New Roman"/>
          <w:color w:val="000000"/>
          <w:sz w:val="22"/>
          <w:szCs w:val="22"/>
        </w:rPr>
        <w:t xml:space="preserve"> deste edital</w:t>
      </w:r>
      <w:r w:rsidR="00A67F70" w:rsidRPr="00712AC9">
        <w:rPr>
          <w:rFonts w:cs="Times New Roman"/>
          <w:color w:val="000000"/>
          <w:sz w:val="22"/>
          <w:szCs w:val="22"/>
        </w:rPr>
        <w:t>;</w:t>
      </w:r>
    </w:p>
    <w:p w:rsidR="00A67F70" w:rsidRPr="00712AC9" w:rsidRDefault="00EE2FBF" w:rsidP="00A67F70">
      <w:pPr>
        <w:pStyle w:val="Standarduser"/>
        <w:shd w:val="clear" w:color="auto" w:fill="FFFFFF"/>
        <w:ind w:left="142" w:right="142"/>
        <w:jc w:val="both"/>
        <w:rPr>
          <w:rFonts w:cs="Times New Roman"/>
          <w:color w:val="000000"/>
          <w:sz w:val="22"/>
          <w:szCs w:val="22"/>
        </w:rPr>
      </w:pPr>
      <w:r w:rsidRPr="00712AC9">
        <w:rPr>
          <w:rFonts w:cs="Times New Roman"/>
          <w:b/>
          <w:bCs/>
          <w:color w:val="000000"/>
          <w:sz w:val="22"/>
          <w:szCs w:val="22"/>
        </w:rPr>
        <w:t>1</w:t>
      </w:r>
      <w:r w:rsidR="00712AC9">
        <w:rPr>
          <w:rFonts w:cs="Times New Roman"/>
          <w:b/>
          <w:bCs/>
          <w:color w:val="000000"/>
          <w:sz w:val="22"/>
          <w:szCs w:val="22"/>
        </w:rPr>
        <w:t>4</w:t>
      </w:r>
      <w:r w:rsidR="00A67F70" w:rsidRPr="00712AC9">
        <w:rPr>
          <w:rFonts w:cs="Times New Roman"/>
          <w:b/>
          <w:bCs/>
          <w:color w:val="000000"/>
          <w:sz w:val="22"/>
          <w:szCs w:val="22"/>
        </w:rPr>
        <w:t>.2.</w:t>
      </w:r>
      <w:r w:rsidR="00A67F70" w:rsidRPr="00712AC9">
        <w:rPr>
          <w:rFonts w:cs="Times New Roman"/>
          <w:b/>
          <w:bCs/>
          <w:color w:val="000000"/>
          <w:sz w:val="22"/>
          <w:szCs w:val="22"/>
        </w:rPr>
        <w:tab/>
      </w:r>
      <w:r w:rsidR="00A67F70" w:rsidRPr="00712AC9">
        <w:rPr>
          <w:rFonts w:cs="Times New Roman"/>
          <w:color w:val="000000"/>
          <w:sz w:val="22"/>
          <w:szCs w:val="22"/>
        </w:rPr>
        <w:t>Fica reservado à FCFFC e/ou à Comissão Gestora do FMC o direito de prorrogar, revogar, alterar ou anular partes ou todo o conteúdo deste edital, havendo motivos ou justificativas para tais procedimentos, devendo as resoluções ser adotadas pelos inscritos habilitados;</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b/>
          <w:bCs/>
          <w:color w:val="000000"/>
          <w:sz w:val="22"/>
          <w:szCs w:val="22"/>
        </w:rPr>
        <w:t>1</w:t>
      </w:r>
      <w:r w:rsidR="00712AC9">
        <w:rPr>
          <w:rFonts w:ascii="Times New Roman" w:hAnsi="Times New Roman" w:cs="Times New Roman"/>
          <w:b/>
          <w:bCs/>
          <w:color w:val="000000"/>
          <w:sz w:val="22"/>
          <w:szCs w:val="22"/>
        </w:rPr>
        <w:t>4</w:t>
      </w:r>
      <w:r w:rsidR="00A67F70" w:rsidRPr="00712AC9">
        <w:rPr>
          <w:rFonts w:ascii="Times New Roman" w:hAnsi="Times New Roman" w:cs="Times New Roman"/>
          <w:b/>
          <w:bCs/>
          <w:color w:val="000000"/>
          <w:sz w:val="22"/>
          <w:szCs w:val="22"/>
        </w:rPr>
        <w:t>.3.</w:t>
      </w:r>
      <w:r w:rsidR="00A67F70" w:rsidRPr="00712AC9">
        <w:rPr>
          <w:rFonts w:ascii="Times New Roman" w:hAnsi="Times New Roman" w:cs="Times New Roman"/>
          <w:color w:val="000000"/>
          <w:sz w:val="22"/>
          <w:szCs w:val="22"/>
        </w:rPr>
        <w:tab/>
        <w:t xml:space="preserve">Os casos omissos serão decididos pela COMISSÃO TÉCNICA DO FUNDO MUNICIPAL DE CULTURA e Fundação Cultural de Florianópolis Franklin </w:t>
      </w:r>
      <w:proofErr w:type="spellStart"/>
      <w:r w:rsidR="00A67F70" w:rsidRPr="00712AC9">
        <w:rPr>
          <w:rFonts w:ascii="Times New Roman" w:hAnsi="Times New Roman" w:cs="Times New Roman"/>
          <w:color w:val="000000"/>
          <w:sz w:val="22"/>
          <w:szCs w:val="22"/>
        </w:rPr>
        <w:t>Cascaes</w:t>
      </w:r>
      <w:proofErr w:type="spellEnd"/>
      <w:r w:rsidR="00A67F70" w:rsidRPr="00712AC9">
        <w:rPr>
          <w:rFonts w:ascii="Times New Roman" w:hAnsi="Times New Roman" w:cs="Times New Roman"/>
          <w:color w:val="000000"/>
          <w:sz w:val="22"/>
          <w:szCs w:val="22"/>
        </w:rPr>
        <w:t>.</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b/>
          <w:bCs/>
          <w:color w:val="000000"/>
          <w:sz w:val="22"/>
          <w:szCs w:val="22"/>
        </w:rPr>
        <w:lastRenderedPageBreak/>
        <w:t>1</w:t>
      </w:r>
      <w:r w:rsidR="00712AC9">
        <w:rPr>
          <w:rFonts w:ascii="Times New Roman" w:hAnsi="Times New Roman" w:cs="Times New Roman"/>
          <w:b/>
          <w:bCs/>
          <w:color w:val="000000"/>
          <w:sz w:val="22"/>
          <w:szCs w:val="22"/>
        </w:rPr>
        <w:t>4</w:t>
      </w:r>
      <w:r w:rsidR="00A67F70" w:rsidRPr="00712AC9">
        <w:rPr>
          <w:rFonts w:ascii="Times New Roman" w:hAnsi="Times New Roman" w:cs="Times New Roman"/>
          <w:b/>
          <w:bCs/>
          <w:color w:val="000000"/>
          <w:sz w:val="22"/>
          <w:szCs w:val="22"/>
        </w:rPr>
        <w:t>.4.</w:t>
      </w:r>
      <w:r w:rsidR="00A67F70" w:rsidRPr="00712AC9">
        <w:rPr>
          <w:rFonts w:ascii="Times New Roman" w:hAnsi="Times New Roman" w:cs="Times New Roman"/>
          <w:b/>
          <w:bCs/>
          <w:color w:val="000000"/>
          <w:sz w:val="22"/>
          <w:szCs w:val="22"/>
        </w:rPr>
        <w:tab/>
      </w:r>
      <w:r w:rsidR="00A67F70" w:rsidRPr="00712AC9">
        <w:rPr>
          <w:rFonts w:ascii="Times New Roman" w:hAnsi="Times New Roman" w:cs="Times New Roman"/>
          <w:color w:val="000000"/>
          <w:sz w:val="22"/>
          <w:szCs w:val="22"/>
        </w:rPr>
        <w:t xml:space="preserve">As informações sobre este Edital podem ser obtidas através do contato (48) 3333.1322 no horário das 13h às 18h ou pelo e-mail </w:t>
      </w:r>
      <w:r w:rsidR="00AD5919">
        <w:rPr>
          <w:rFonts w:ascii="Times New Roman" w:hAnsi="Times New Roman" w:cs="Times New Roman"/>
          <w:sz w:val="22"/>
          <w:szCs w:val="22"/>
        </w:rPr>
        <w:t>gerencialicitacao@pmf.sc.gov.br.</w:t>
      </w:r>
    </w:p>
    <w:p w:rsidR="00A67F70" w:rsidRPr="00712AC9" w:rsidRDefault="00EE2FBF" w:rsidP="00A67F70">
      <w:pPr>
        <w:pStyle w:val="Standarduser"/>
        <w:shd w:val="clear" w:color="auto" w:fill="FFFFFF"/>
        <w:ind w:left="142" w:right="142"/>
        <w:jc w:val="both"/>
        <w:rPr>
          <w:rFonts w:cs="Times New Roman"/>
          <w:color w:val="000000"/>
          <w:sz w:val="22"/>
          <w:szCs w:val="22"/>
        </w:rPr>
      </w:pPr>
      <w:r w:rsidRPr="00712AC9">
        <w:rPr>
          <w:rFonts w:cs="Times New Roman"/>
          <w:b/>
          <w:bCs/>
          <w:color w:val="000000"/>
          <w:sz w:val="22"/>
          <w:szCs w:val="22"/>
        </w:rPr>
        <w:t>1</w:t>
      </w:r>
      <w:r w:rsidR="00712AC9">
        <w:rPr>
          <w:rFonts w:cs="Times New Roman"/>
          <w:b/>
          <w:bCs/>
          <w:color w:val="000000"/>
          <w:sz w:val="22"/>
          <w:szCs w:val="22"/>
        </w:rPr>
        <w:t>4</w:t>
      </w:r>
      <w:r w:rsidR="00A67F70" w:rsidRPr="00712AC9">
        <w:rPr>
          <w:rFonts w:cs="Times New Roman"/>
          <w:b/>
          <w:bCs/>
          <w:color w:val="000000"/>
          <w:sz w:val="22"/>
          <w:szCs w:val="22"/>
        </w:rPr>
        <w:t>.5.</w:t>
      </w:r>
      <w:r w:rsidR="00A67F70" w:rsidRPr="00712AC9">
        <w:rPr>
          <w:rFonts w:cs="Times New Roman"/>
          <w:color w:val="000000"/>
          <w:sz w:val="22"/>
          <w:szCs w:val="22"/>
        </w:rPr>
        <w:tab/>
        <w:t>A inscrição neste edital torna o inscrito ciente dos termos que aqui foram discorridos e de pleno acordo com as normas, condições e especificações que o regem;</w:t>
      </w:r>
    </w:p>
    <w:p w:rsidR="00A67F70" w:rsidRPr="00712AC9" w:rsidRDefault="00EE2FBF" w:rsidP="00A67F70">
      <w:pPr>
        <w:pStyle w:val="Standarduser"/>
        <w:shd w:val="clear" w:color="auto" w:fill="FFFFFF"/>
        <w:ind w:left="142" w:right="142"/>
        <w:jc w:val="both"/>
        <w:rPr>
          <w:rFonts w:cs="Times New Roman"/>
          <w:color w:val="000000"/>
          <w:sz w:val="22"/>
          <w:szCs w:val="22"/>
        </w:rPr>
      </w:pPr>
      <w:r w:rsidRPr="00712AC9">
        <w:rPr>
          <w:rFonts w:cs="Times New Roman"/>
          <w:b/>
          <w:bCs/>
          <w:color w:val="000000"/>
          <w:sz w:val="22"/>
          <w:szCs w:val="22"/>
        </w:rPr>
        <w:t>1</w:t>
      </w:r>
      <w:r w:rsidR="00712AC9">
        <w:rPr>
          <w:rFonts w:cs="Times New Roman"/>
          <w:b/>
          <w:bCs/>
          <w:color w:val="000000"/>
          <w:sz w:val="22"/>
          <w:szCs w:val="22"/>
        </w:rPr>
        <w:t>4</w:t>
      </w:r>
      <w:r w:rsidR="00A67F70" w:rsidRPr="00712AC9">
        <w:rPr>
          <w:rFonts w:cs="Times New Roman"/>
          <w:b/>
          <w:bCs/>
          <w:color w:val="000000"/>
          <w:sz w:val="22"/>
          <w:szCs w:val="22"/>
        </w:rPr>
        <w:t>.6.</w:t>
      </w:r>
      <w:r w:rsidR="00A67F70" w:rsidRPr="00712AC9">
        <w:rPr>
          <w:rFonts w:cs="Times New Roman"/>
          <w:color w:val="000000"/>
          <w:sz w:val="22"/>
          <w:szCs w:val="22"/>
        </w:rPr>
        <w:tab/>
        <w:t>A pessoa jurídica contratada por meio deste edital é inteiramente responsável por quaisquer obrigações de cunho fiscal, trabalhista, previdenciário, Direitos Autorais e ou outras obrigações exigidas por Lei, bem como de suas retenções, recolhimentos e da veracidade das informações e documentos, estando sujeito às sanções previstas no Código Penal Brasileiro.</w:t>
      </w:r>
    </w:p>
    <w:p w:rsidR="00A67F70" w:rsidRPr="00712AC9" w:rsidRDefault="00EE2FBF" w:rsidP="00A67F70">
      <w:pPr>
        <w:pStyle w:val="Standarduser"/>
        <w:shd w:val="clear" w:color="auto" w:fill="FFFFFF"/>
        <w:ind w:left="142" w:right="142"/>
        <w:jc w:val="both"/>
        <w:rPr>
          <w:rFonts w:cs="Times New Roman"/>
          <w:color w:val="000000"/>
          <w:sz w:val="22"/>
          <w:szCs w:val="22"/>
        </w:rPr>
      </w:pPr>
      <w:r w:rsidRPr="00712AC9">
        <w:rPr>
          <w:rFonts w:cs="Times New Roman"/>
          <w:b/>
          <w:bCs/>
          <w:color w:val="000000"/>
          <w:sz w:val="22"/>
          <w:szCs w:val="22"/>
        </w:rPr>
        <w:t>1</w:t>
      </w:r>
      <w:r w:rsidR="00712AC9">
        <w:rPr>
          <w:rFonts w:cs="Times New Roman"/>
          <w:b/>
          <w:bCs/>
          <w:color w:val="000000"/>
          <w:sz w:val="22"/>
          <w:szCs w:val="22"/>
        </w:rPr>
        <w:t>4</w:t>
      </w:r>
      <w:r w:rsidRPr="00712AC9">
        <w:rPr>
          <w:rFonts w:cs="Times New Roman"/>
          <w:b/>
          <w:bCs/>
          <w:color w:val="000000"/>
          <w:sz w:val="22"/>
          <w:szCs w:val="22"/>
        </w:rPr>
        <w:t>.</w:t>
      </w:r>
      <w:r w:rsidR="00A67F70" w:rsidRPr="00712AC9">
        <w:rPr>
          <w:rFonts w:cs="Times New Roman"/>
          <w:b/>
          <w:bCs/>
          <w:color w:val="000000"/>
          <w:sz w:val="22"/>
          <w:szCs w:val="22"/>
        </w:rPr>
        <w:t>7.</w:t>
      </w:r>
      <w:r w:rsidR="00A67F70" w:rsidRPr="00712AC9">
        <w:rPr>
          <w:rFonts w:cs="Times New Roman"/>
          <w:color w:val="000000"/>
          <w:sz w:val="22"/>
          <w:szCs w:val="22"/>
        </w:rPr>
        <w:tab/>
        <w:t>Fica eleito o foro da Comarca da Capital para serem dirigidas quaisquer questões jurídicas decorrentes do presente edital.</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b/>
          <w:bCs/>
          <w:sz w:val="22"/>
          <w:szCs w:val="22"/>
        </w:rPr>
        <w:t>1</w:t>
      </w:r>
      <w:r w:rsidR="00712AC9">
        <w:rPr>
          <w:rFonts w:ascii="Times New Roman" w:hAnsi="Times New Roman" w:cs="Times New Roman"/>
          <w:b/>
          <w:bCs/>
          <w:sz w:val="22"/>
          <w:szCs w:val="22"/>
        </w:rPr>
        <w:t>4</w:t>
      </w:r>
      <w:r w:rsidR="00A67F70" w:rsidRPr="00712AC9">
        <w:rPr>
          <w:rFonts w:ascii="Times New Roman" w:hAnsi="Times New Roman" w:cs="Times New Roman"/>
          <w:b/>
          <w:bCs/>
          <w:sz w:val="22"/>
          <w:szCs w:val="22"/>
        </w:rPr>
        <w:t>.8.</w:t>
      </w:r>
      <w:r w:rsidR="00A67F70" w:rsidRPr="00712AC9">
        <w:rPr>
          <w:rFonts w:ascii="Times New Roman" w:hAnsi="Times New Roman" w:cs="Times New Roman"/>
          <w:b/>
          <w:bCs/>
          <w:sz w:val="22"/>
          <w:szCs w:val="22"/>
        </w:rPr>
        <w:tab/>
      </w:r>
      <w:r w:rsidR="00A67F70" w:rsidRPr="00712AC9">
        <w:rPr>
          <w:rFonts w:ascii="Times New Roman" w:hAnsi="Times New Roman" w:cs="Times New Roman"/>
          <w:sz w:val="22"/>
          <w:szCs w:val="22"/>
        </w:rPr>
        <w:t>A pessoa jurídica selecionada será responsável pelo seu translado e alimentação, nos dias de reunião que serão previamente estabelecidas pela comissão organizadora.</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b/>
          <w:bCs/>
          <w:sz w:val="22"/>
          <w:szCs w:val="22"/>
        </w:rPr>
        <w:t>1</w:t>
      </w:r>
      <w:r w:rsidR="00712AC9">
        <w:rPr>
          <w:rFonts w:ascii="Times New Roman" w:hAnsi="Times New Roman" w:cs="Times New Roman"/>
          <w:b/>
          <w:bCs/>
          <w:sz w:val="22"/>
          <w:szCs w:val="22"/>
        </w:rPr>
        <w:t>4</w:t>
      </w:r>
      <w:r w:rsidR="00A67F70" w:rsidRPr="00712AC9">
        <w:rPr>
          <w:rFonts w:ascii="Times New Roman" w:hAnsi="Times New Roman" w:cs="Times New Roman"/>
          <w:b/>
          <w:bCs/>
          <w:sz w:val="22"/>
          <w:szCs w:val="22"/>
        </w:rPr>
        <w:t>.9.</w:t>
      </w:r>
      <w:r w:rsidR="00A67F70" w:rsidRPr="00712AC9">
        <w:rPr>
          <w:rFonts w:ascii="Times New Roman" w:hAnsi="Times New Roman" w:cs="Times New Roman"/>
          <w:sz w:val="22"/>
          <w:szCs w:val="22"/>
        </w:rPr>
        <w:tab/>
        <w:t>A pessoa jurídica selecionada somente poderá se ausentar das reuniões por motivo de saúde, apresentando atestado médico, ou solicitar à comissão organizadora justificando sua falta e ficará sujeito a deliberação da comissão organizadora.</w:t>
      </w:r>
    </w:p>
    <w:p w:rsidR="00A67F70" w:rsidRPr="00712AC9" w:rsidRDefault="00EE2FBF"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b/>
          <w:bCs/>
          <w:sz w:val="22"/>
          <w:szCs w:val="22"/>
        </w:rPr>
        <w:t>1</w:t>
      </w:r>
      <w:r w:rsidR="00712AC9">
        <w:rPr>
          <w:rFonts w:ascii="Times New Roman" w:hAnsi="Times New Roman" w:cs="Times New Roman"/>
          <w:b/>
          <w:bCs/>
          <w:sz w:val="22"/>
          <w:szCs w:val="22"/>
        </w:rPr>
        <w:t>4</w:t>
      </w:r>
      <w:r w:rsidR="00A67F70" w:rsidRPr="00712AC9">
        <w:rPr>
          <w:rFonts w:ascii="Times New Roman" w:hAnsi="Times New Roman" w:cs="Times New Roman"/>
          <w:b/>
          <w:bCs/>
          <w:sz w:val="22"/>
          <w:szCs w:val="22"/>
        </w:rPr>
        <w:t>.10.</w:t>
      </w:r>
      <w:r w:rsidR="00A67F70" w:rsidRPr="00712AC9">
        <w:rPr>
          <w:rFonts w:ascii="Times New Roman" w:hAnsi="Times New Roman" w:cs="Times New Roman"/>
          <w:sz w:val="22"/>
          <w:szCs w:val="22"/>
        </w:rPr>
        <w:t xml:space="preserve"> A pessoa jurídica selecionada deverá prestar contas do recurso recebido até 30 (trinta) dias do pagamento, seguindo a Instrução Normativa nº. 14/2012 do Tribunal de Contas do Estado de Santa Catarina.</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p>
    <w:p w:rsidR="00A67F70" w:rsidRPr="00712AC9" w:rsidRDefault="00A67F70" w:rsidP="00A67F70">
      <w:pPr>
        <w:pStyle w:val="Normal1"/>
        <w:ind w:left="142" w:right="142"/>
        <w:jc w:val="center"/>
        <w:rPr>
          <w:rFonts w:ascii="Times New Roman" w:eastAsia="Arial" w:hAnsi="Times New Roman" w:cs="Times New Roman"/>
          <w:b/>
          <w:sz w:val="22"/>
          <w:szCs w:val="22"/>
        </w:rPr>
      </w:pPr>
      <w:r w:rsidRPr="00712AC9">
        <w:rPr>
          <w:rFonts w:ascii="Times New Roman" w:eastAsia="Arial" w:hAnsi="Times New Roman" w:cs="Times New Roman"/>
          <w:b/>
          <w:sz w:val="22"/>
          <w:szCs w:val="22"/>
        </w:rPr>
        <w:t>LOCALIZAÇÃO DOS SERVIÇOS E CONTATO</w:t>
      </w:r>
    </w:p>
    <w:p w:rsidR="00A67F70" w:rsidRPr="00712AC9" w:rsidRDefault="00A67F70" w:rsidP="00A67F70">
      <w:pPr>
        <w:pStyle w:val="Normal1"/>
        <w:ind w:left="142" w:right="142"/>
        <w:rPr>
          <w:rFonts w:ascii="Times New Roman" w:eastAsia="Arial" w:hAnsi="Times New Roman" w:cs="Times New Roman"/>
          <w:sz w:val="22"/>
          <w:szCs w:val="22"/>
        </w:rPr>
      </w:pPr>
    </w:p>
    <w:tbl>
      <w:tblPr>
        <w:tblW w:w="9930" w:type="dxa"/>
        <w:tblInd w:w="58" w:type="dxa"/>
        <w:tblLayout w:type="fixed"/>
        <w:tblLook w:val="0000"/>
      </w:tblPr>
      <w:tblGrid>
        <w:gridCol w:w="3870"/>
        <w:gridCol w:w="2910"/>
        <w:gridCol w:w="3150"/>
      </w:tblGrid>
      <w:tr w:rsidR="00A67F70" w:rsidRPr="00712AC9" w:rsidTr="0049572B">
        <w:trPr>
          <w:trHeight w:val="120"/>
        </w:trPr>
        <w:tc>
          <w:tcPr>
            <w:tcW w:w="3870" w:type="dxa"/>
            <w:tcBorders>
              <w:top w:val="single" w:sz="4" w:space="0" w:color="003366"/>
              <w:left w:val="single" w:sz="4" w:space="0" w:color="003366"/>
              <w:bottom w:val="single" w:sz="4" w:space="0" w:color="003366"/>
              <w:right w:val="single" w:sz="4" w:space="0" w:color="003366"/>
            </w:tcBorders>
          </w:tcPr>
          <w:p w:rsidR="00A67F70" w:rsidRPr="00712AC9" w:rsidRDefault="00A67F70" w:rsidP="00A67F70">
            <w:pPr>
              <w:pStyle w:val="Normal1"/>
              <w:ind w:left="142" w:right="142"/>
              <w:jc w:val="center"/>
              <w:rPr>
                <w:rFonts w:ascii="Times New Roman" w:eastAsia="Arial" w:hAnsi="Times New Roman" w:cs="Times New Roman"/>
                <w:sz w:val="22"/>
                <w:szCs w:val="22"/>
              </w:rPr>
            </w:pPr>
            <w:r w:rsidRPr="00712AC9">
              <w:rPr>
                <w:rFonts w:ascii="Times New Roman" w:eastAsia="Arial" w:hAnsi="Times New Roman" w:cs="Times New Roman"/>
                <w:b/>
                <w:sz w:val="22"/>
                <w:szCs w:val="22"/>
              </w:rPr>
              <w:t>Órgão</w:t>
            </w:r>
          </w:p>
        </w:tc>
        <w:tc>
          <w:tcPr>
            <w:tcW w:w="2910" w:type="dxa"/>
            <w:tcBorders>
              <w:top w:val="single" w:sz="4" w:space="0" w:color="003366"/>
              <w:left w:val="nil"/>
              <w:bottom w:val="single" w:sz="4" w:space="0" w:color="003366"/>
              <w:right w:val="single" w:sz="4" w:space="0" w:color="000000"/>
            </w:tcBorders>
          </w:tcPr>
          <w:p w:rsidR="00A67F70" w:rsidRPr="00712AC9" w:rsidRDefault="00A67F70" w:rsidP="00A67F70">
            <w:pPr>
              <w:pStyle w:val="Normal1"/>
              <w:ind w:left="142" w:right="142"/>
              <w:jc w:val="center"/>
              <w:rPr>
                <w:rFonts w:ascii="Times New Roman" w:eastAsia="Arial" w:hAnsi="Times New Roman" w:cs="Times New Roman"/>
                <w:sz w:val="22"/>
                <w:szCs w:val="22"/>
              </w:rPr>
            </w:pPr>
            <w:r w:rsidRPr="00712AC9">
              <w:rPr>
                <w:rFonts w:ascii="Times New Roman" w:eastAsia="Arial" w:hAnsi="Times New Roman" w:cs="Times New Roman"/>
                <w:b/>
                <w:sz w:val="22"/>
                <w:szCs w:val="22"/>
              </w:rPr>
              <w:t>Funcionário</w:t>
            </w:r>
          </w:p>
        </w:tc>
        <w:tc>
          <w:tcPr>
            <w:tcW w:w="3150" w:type="dxa"/>
            <w:tcBorders>
              <w:top w:val="single" w:sz="4" w:space="0" w:color="003366"/>
              <w:left w:val="single" w:sz="4" w:space="0" w:color="000000"/>
              <w:bottom w:val="single" w:sz="4" w:space="0" w:color="003366"/>
              <w:right w:val="single" w:sz="4" w:space="0" w:color="003366"/>
            </w:tcBorders>
          </w:tcPr>
          <w:p w:rsidR="00A67F70" w:rsidRPr="00712AC9" w:rsidRDefault="00A67F70" w:rsidP="00A67F70">
            <w:pPr>
              <w:pStyle w:val="Normal1"/>
              <w:ind w:left="142" w:right="142"/>
              <w:jc w:val="center"/>
              <w:rPr>
                <w:rFonts w:ascii="Times New Roman" w:eastAsia="Arial" w:hAnsi="Times New Roman" w:cs="Times New Roman"/>
                <w:sz w:val="22"/>
                <w:szCs w:val="22"/>
              </w:rPr>
            </w:pPr>
            <w:r w:rsidRPr="00712AC9">
              <w:rPr>
                <w:rFonts w:ascii="Times New Roman" w:eastAsia="Arial" w:hAnsi="Times New Roman" w:cs="Times New Roman"/>
                <w:b/>
                <w:sz w:val="22"/>
                <w:szCs w:val="22"/>
              </w:rPr>
              <w:t>Contato</w:t>
            </w:r>
          </w:p>
        </w:tc>
      </w:tr>
      <w:tr w:rsidR="00A67F70" w:rsidRPr="00712AC9" w:rsidTr="0049572B">
        <w:trPr>
          <w:trHeight w:val="660"/>
        </w:trPr>
        <w:tc>
          <w:tcPr>
            <w:tcW w:w="3870" w:type="dxa"/>
            <w:tcBorders>
              <w:top w:val="single" w:sz="4" w:space="0" w:color="003366"/>
              <w:left w:val="single" w:sz="4" w:space="0" w:color="003366"/>
              <w:bottom w:val="single" w:sz="4" w:space="0" w:color="003366"/>
              <w:right w:val="single" w:sz="4" w:space="0" w:color="003366"/>
            </w:tcBorders>
            <w:vAlign w:val="center"/>
          </w:tcPr>
          <w:p w:rsidR="00A67F70" w:rsidRPr="00712AC9" w:rsidRDefault="00A67F70" w:rsidP="00A67F70">
            <w:pPr>
              <w:pStyle w:val="Normal1"/>
              <w:ind w:left="142" w:right="142"/>
              <w:jc w:val="center"/>
              <w:rPr>
                <w:rFonts w:ascii="Times New Roman" w:eastAsia="Arial" w:hAnsi="Times New Roman" w:cs="Times New Roman"/>
                <w:sz w:val="22"/>
                <w:szCs w:val="22"/>
              </w:rPr>
            </w:pPr>
            <w:r w:rsidRPr="00712AC9">
              <w:rPr>
                <w:rFonts w:ascii="Times New Roman" w:eastAsia="Arial" w:hAnsi="Times New Roman" w:cs="Times New Roman"/>
                <w:sz w:val="22"/>
                <w:szCs w:val="22"/>
              </w:rPr>
              <w:t>Secretaria Municipal de Cultura, Esporte e Juventude – SMCEJ.</w:t>
            </w:r>
          </w:p>
        </w:tc>
        <w:tc>
          <w:tcPr>
            <w:tcW w:w="2910" w:type="dxa"/>
            <w:tcBorders>
              <w:top w:val="single" w:sz="4" w:space="0" w:color="003366"/>
              <w:left w:val="nil"/>
              <w:bottom w:val="single" w:sz="4" w:space="0" w:color="003366"/>
              <w:right w:val="single" w:sz="4" w:space="0" w:color="000000"/>
            </w:tcBorders>
            <w:vAlign w:val="center"/>
          </w:tcPr>
          <w:p w:rsidR="00A67F70" w:rsidRPr="00712AC9" w:rsidRDefault="00A67F70" w:rsidP="00A67F70">
            <w:pPr>
              <w:pStyle w:val="Normal1"/>
              <w:ind w:left="142" w:right="142"/>
              <w:jc w:val="center"/>
              <w:rPr>
                <w:rFonts w:ascii="Times New Roman" w:eastAsia="Arial" w:hAnsi="Times New Roman" w:cs="Times New Roman"/>
                <w:sz w:val="22"/>
                <w:szCs w:val="22"/>
              </w:rPr>
            </w:pPr>
            <w:r w:rsidRPr="00712AC9">
              <w:rPr>
                <w:rFonts w:ascii="Times New Roman" w:eastAsia="Arial" w:hAnsi="Times New Roman" w:cs="Times New Roman"/>
                <w:sz w:val="22"/>
                <w:szCs w:val="22"/>
              </w:rPr>
              <w:t xml:space="preserve">Gerência </w:t>
            </w:r>
            <w:proofErr w:type="spellStart"/>
            <w:r w:rsidRPr="00712AC9">
              <w:rPr>
                <w:rFonts w:ascii="Times New Roman" w:eastAsia="Arial" w:hAnsi="Times New Roman" w:cs="Times New Roman"/>
                <w:sz w:val="22"/>
                <w:szCs w:val="22"/>
              </w:rPr>
              <w:t>Adm</w:t>
            </w:r>
            <w:proofErr w:type="spellEnd"/>
            <w:r w:rsidRPr="00712AC9">
              <w:rPr>
                <w:rFonts w:ascii="Times New Roman" w:eastAsia="Arial" w:hAnsi="Times New Roman" w:cs="Times New Roman"/>
                <w:sz w:val="22"/>
                <w:szCs w:val="22"/>
              </w:rPr>
              <w:t>. Financeira</w:t>
            </w:r>
          </w:p>
        </w:tc>
        <w:tc>
          <w:tcPr>
            <w:tcW w:w="3150" w:type="dxa"/>
            <w:tcBorders>
              <w:top w:val="single" w:sz="4" w:space="0" w:color="003366"/>
              <w:left w:val="single" w:sz="4" w:space="0" w:color="000000"/>
              <w:bottom w:val="single" w:sz="4" w:space="0" w:color="003366"/>
              <w:right w:val="single" w:sz="4" w:space="0" w:color="003366"/>
            </w:tcBorders>
            <w:vAlign w:val="center"/>
          </w:tcPr>
          <w:p w:rsidR="00A67F70" w:rsidRPr="00712AC9" w:rsidRDefault="00A67F70" w:rsidP="00A67F70">
            <w:pPr>
              <w:pStyle w:val="Normal1"/>
              <w:ind w:left="142" w:right="142"/>
              <w:jc w:val="center"/>
              <w:rPr>
                <w:rFonts w:ascii="Times New Roman" w:eastAsia="Arial" w:hAnsi="Times New Roman" w:cs="Times New Roman"/>
                <w:sz w:val="22"/>
                <w:szCs w:val="22"/>
                <w:highlight w:val="yellow"/>
              </w:rPr>
            </w:pPr>
            <w:r w:rsidRPr="00712AC9">
              <w:rPr>
                <w:rFonts w:ascii="Times New Roman" w:eastAsia="Arial" w:hAnsi="Times New Roman" w:cs="Times New Roman"/>
                <w:sz w:val="22"/>
                <w:szCs w:val="22"/>
                <w:highlight w:val="white"/>
              </w:rPr>
              <w:t>licitacoessmcej@gmail.com</w:t>
            </w:r>
          </w:p>
        </w:tc>
      </w:tr>
    </w:tbl>
    <w:p w:rsidR="00FD41AC" w:rsidRPr="00712AC9" w:rsidRDefault="00FD41AC" w:rsidP="00A67F70">
      <w:pPr>
        <w:pStyle w:val="Standarduser"/>
        <w:shd w:val="clear" w:color="auto" w:fill="FFFFFF"/>
        <w:ind w:right="-142"/>
        <w:jc w:val="both"/>
        <w:rPr>
          <w:rFonts w:eastAsia="SimSun" w:cs="Times New Roman"/>
          <w:b/>
          <w:sz w:val="22"/>
          <w:szCs w:val="22"/>
          <w:lang w:bidi="hi-IN"/>
        </w:rPr>
      </w:pPr>
    </w:p>
    <w:p w:rsidR="00195801" w:rsidRPr="00712AC9" w:rsidRDefault="00195801" w:rsidP="00A67F70">
      <w:pPr>
        <w:pStyle w:val="Standard"/>
        <w:spacing w:after="0" w:line="240" w:lineRule="auto"/>
        <w:ind w:right="-1"/>
        <w:jc w:val="center"/>
        <w:rPr>
          <w:rFonts w:ascii="Times New Roman" w:hAnsi="Times New Roman" w:cs="Times New Roman"/>
        </w:rPr>
      </w:pPr>
    </w:p>
    <w:p w:rsidR="00195801" w:rsidRPr="00712AC9" w:rsidRDefault="00195801" w:rsidP="00A67F70">
      <w:pPr>
        <w:pStyle w:val="Standard"/>
        <w:spacing w:after="0" w:line="240" w:lineRule="auto"/>
        <w:ind w:right="-1"/>
        <w:jc w:val="right"/>
        <w:rPr>
          <w:rFonts w:ascii="Times New Roman" w:eastAsia="Calibri" w:hAnsi="Times New Roman" w:cs="Times New Roman"/>
          <w:color w:val="000000"/>
        </w:rPr>
      </w:pPr>
      <w:r w:rsidRPr="00712AC9">
        <w:rPr>
          <w:rFonts w:ascii="Times New Roman" w:eastAsia="Calibri" w:hAnsi="Times New Roman" w:cs="Times New Roman"/>
          <w:color w:val="000000"/>
        </w:rPr>
        <w:t xml:space="preserve">Florianópolis, </w:t>
      </w:r>
      <w:r w:rsidR="00D03562">
        <w:rPr>
          <w:rFonts w:ascii="Times New Roman" w:eastAsia="Calibri" w:hAnsi="Times New Roman" w:cs="Times New Roman"/>
          <w:color w:val="000000"/>
        </w:rPr>
        <w:t>04</w:t>
      </w:r>
      <w:r w:rsidR="00A67F70" w:rsidRPr="00712AC9">
        <w:rPr>
          <w:rFonts w:ascii="Times New Roman" w:eastAsia="Calibri" w:hAnsi="Times New Roman" w:cs="Times New Roman"/>
          <w:color w:val="000000"/>
        </w:rPr>
        <w:t xml:space="preserve"> </w:t>
      </w:r>
      <w:r w:rsidRPr="00712AC9">
        <w:rPr>
          <w:rFonts w:ascii="Times New Roman" w:eastAsia="Calibri" w:hAnsi="Times New Roman" w:cs="Times New Roman"/>
          <w:color w:val="000000"/>
        </w:rPr>
        <w:t xml:space="preserve">de </w:t>
      </w:r>
      <w:r w:rsidR="00D03562">
        <w:rPr>
          <w:rFonts w:ascii="Times New Roman" w:eastAsia="Calibri" w:hAnsi="Times New Roman" w:cs="Times New Roman"/>
          <w:color w:val="000000"/>
        </w:rPr>
        <w:t>maio</w:t>
      </w:r>
      <w:r w:rsidRPr="00712AC9">
        <w:rPr>
          <w:rFonts w:ascii="Times New Roman" w:eastAsia="Calibri" w:hAnsi="Times New Roman" w:cs="Times New Roman"/>
          <w:color w:val="000000"/>
        </w:rPr>
        <w:t xml:space="preserve"> de 2020.</w:t>
      </w:r>
    </w:p>
    <w:p w:rsidR="00195801" w:rsidRPr="00712AC9" w:rsidRDefault="00195801" w:rsidP="00A67F70">
      <w:pPr>
        <w:pStyle w:val="Standard"/>
        <w:spacing w:after="0" w:line="240" w:lineRule="auto"/>
        <w:ind w:right="-1"/>
        <w:jc w:val="right"/>
        <w:rPr>
          <w:rFonts w:ascii="Times New Roman" w:eastAsia="Calibri" w:hAnsi="Times New Roman" w:cs="Times New Roman"/>
          <w:color w:val="000000"/>
        </w:rPr>
      </w:pPr>
    </w:p>
    <w:p w:rsidR="00195801" w:rsidRDefault="00195801" w:rsidP="00A67F70">
      <w:pPr>
        <w:pStyle w:val="Standard"/>
        <w:spacing w:after="0" w:line="240" w:lineRule="auto"/>
        <w:ind w:right="-1"/>
        <w:jc w:val="center"/>
        <w:rPr>
          <w:rFonts w:ascii="Times New Roman" w:eastAsia="Calibri" w:hAnsi="Times New Roman" w:cs="Times New Roman"/>
          <w:color w:val="000000"/>
        </w:rPr>
      </w:pPr>
    </w:p>
    <w:p w:rsidR="00712AC9" w:rsidRPr="00712AC9" w:rsidRDefault="00712AC9" w:rsidP="00A67F70">
      <w:pPr>
        <w:pStyle w:val="Standard"/>
        <w:spacing w:after="0" w:line="240" w:lineRule="auto"/>
        <w:ind w:right="-1"/>
        <w:jc w:val="center"/>
        <w:rPr>
          <w:rFonts w:ascii="Times New Roman" w:eastAsia="Calibri" w:hAnsi="Times New Roman" w:cs="Times New Roman"/>
          <w:color w:val="000000"/>
        </w:rPr>
      </w:pPr>
    </w:p>
    <w:p w:rsidR="00195801" w:rsidRPr="00712AC9" w:rsidRDefault="00195801" w:rsidP="00A67F70">
      <w:pPr>
        <w:pStyle w:val="Standarduser"/>
        <w:ind w:left="-284" w:right="-858"/>
        <w:jc w:val="center"/>
        <w:rPr>
          <w:rFonts w:cs="Times New Roman"/>
          <w:color w:val="000000"/>
          <w:sz w:val="22"/>
          <w:szCs w:val="22"/>
        </w:rPr>
      </w:pPr>
      <w:r w:rsidRPr="00712AC9">
        <w:rPr>
          <w:rFonts w:cs="Times New Roman"/>
          <w:color w:val="000000"/>
          <w:sz w:val="22"/>
          <w:szCs w:val="22"/>
        </w:rPr>
        <w:t>Edmilson Carlos Pereira Junior</w:t>
      </w:r>
    </w:p>
    <w:p w:rsidR="00195801" w:rsidRPr="00712AC9" w:rsidRDefault="00195801" w:rsidP="00A67F70">
      <w:pPr>
        <w:pStyle w:val="Standarduser"/>
        <w:ind w:left="-284" w:right="-858"/>
        <w:jc w:val="center"/>
        <w:rPr>
          <w:rFonts w:cs="Times New Roman"/>
          <w:color w:val="000000"/>
          <w:sz w:val="22"/>
          <w:szCs w:val="22"/>
        </w:rPr>
      </w:pPr>
      <w:r w:rsidRPr="00712AC9">
        <w:rPr>
          <w:rFonts w:cs="Times New Roman"/>
          <w:color w:val="000000"/>
          <w:sz w:val="22"/>
          <w:szCs w:val="22"/>
        </w:rPr>
        <w:t xml:space="preserve">Secretário de Cultura, Esporte e </w:t>
      </w:r>
      <w:proofErr w:type="gramStart"/>
      <w:r w:rsidRPr="00712AC9">
        <w:rPr>
          <w:rFonts w:cs="Times New Roman"/>
          <w:color w:val="000000"/>
          <w:sz w:val="22"/>
          <w:szCs w:val="22"/>
        </w:rPr>
        <w:t>Juventude</w:t>
      </w:r>
      <w:proofErr w:type="gramEnd"/>
    </w:p>
    <w:p w:rsidR="00195801" w:rsidRPr="00712AC9" w:rsidRDefault="00195801" w:rsidP="00A67F70">
      <w:pPr>
        <w:pStyle w:val="Standarduser"/>
        <w:ind w:left="-284" w:right="-858"/>
        <w:jc w:val="center"/>
        <w:rPr>
          <w:rFonts w:cs="Times New Roman"/>
          <w:color w:val="000000"/>
          <w:sz w:val="22"/>
          <w:szCs w:val="22"/>
        </w:rPr>
      </w:pPr>
    </w:p>
    <w:p w:rsidR="00195801" w:rsidRPr="00712AC9" w:rsidRDefault="00195801" w:rsidP="00A67F70">
      <w:pPr>
        <w:pStyle w:val="Standarduser"/>
        <w:ind w:left="-284" w:right="-858"/>
        <w:jc w:val="center"/>
        <w:rPr>
          <w:rFonts w:cs="Times New Roman"/>
          <w:color w:val="000000"/>
          <w:sz w:val="22"/>
          <w:szCs w:val="22"/>
        </w:rPr>
      </w:pPr>
    </w:p>
    <w:p w:rsidR="00712AC9" w:rsidRPr="00712AC9" w:rsidRDefault="00712AC9" w:rsidP="00A67F70">
      <w:pPr>
        <w:pStyle w:val="Standarduser"/>
        <w:ind w:left="-284" w:right="-858"/>
        <w:jc w:val="center"/>
        <w:rPr>
          <w:rFonts w:cs="Times New Roman"/>
          <w:color w:val="000000"/>
          <w:sz w:val="22"/>
          <w:szCs w:val="22"/>
        </w:rPr>
      </w:pPr>
    </w:p>
    <w:p w:rsidR="00A67F70" w:rsidRPr="00712AC9" w:rsidRDefault="00D03562" w:rsidP="00A67F70">
      <w:pPr>
        <w:pStyle w:val="Normal1"/>
        <w:ind w:left="142" w:right="142"/>
        <w:jc w:val="center"/>
        <w:rPr>
          <w:rFonts w:ascii="Times New Roman" w:eastAsia="Arial" w:hAnsi="Times New Roman" w:cs="Times New Roman"/>
          <w:sz w:val="22"/>
          <w:szCs w:val="22"/>
        </w:rPr>
      </w:pPr>
      <w:r>
        <w:rPr>
          <w:rFonts w:ascii="Times New Roman" w:eastAsia="Arial" w:hAnsi="Times New Roman" w:cs="Times New Roman"/>
          <w:sz w:val="22"/>
          <w:szCs w:val="22"/>
        </w:rPr>
        <w:t>Andréa Vieira</w:t>
      </w:r>
    </w:p>
    <w:p w:rsidR="00A67F70" w:rsidRPr="00712AC9" w:rsidRDefault="00A67F70" w:rsidP="00A67F70">
      <w:pPr>
        <w:pStyle w:val="Normal1"/>
        <w:ind w:left="142" w:right="142"/>
        <w:jc w:val="center"/>
        <w:rPr>
          <w:rFonts w:ascii="Times New Roman" w:eastAsia="Arial" w:hAnsi="Times New Roman" w:cs="Times New Roman"/>
          <w:sz w:val="22"/>
          <w:szCs w:val="22"/>
        </w:rPr>
      </w:pPr>
      <w:r w:rsidRPr="00712AC9">
        <w:rPr>
          <w:rFonts w:ascii="Times New Roman" w:eastAsia="Arial" w:hAnsi="Times New Roman" w:cs="Times New Roman"/>
          <w:sz w:val="22"/>
          <w:szCs w:val="22"/>
        </w:rPr>
        <w:t xml:space="preserve">Superintendente da Fundação Cultural </w:t>
      </w:r>
    </w:p>
    <w:p w:rsidR="00A67F70" w:rsidRPr="00712AC9" w:rsidRDefault="00A67F70" w:rsidP="00A67F70">
      <w:pPr>
        <w:pStyle w:val="Normal1"/>
        <w:ind w:left="142" w:right="142"/>
        <w:jc w:val="center"/>
        <w:rPr>
          <w:rFonts w:ascii="Times New Roman" w:eastAsia="Arial" w:hAnsi="Times New Roman" w:cs="Times New Roman"/>
          <w:sz w:val="22"/>
          <w:szCs w:val="22"/>
        </w:rPr>
      </w:pPr>
      <w:proofErr w:type="gramStart"/>
      <w:r w:rsidRPr="00712AC9">
        <w:rPr>
          <w:rFonts w:ascii="Times New Roman" w:eastAsia="Arial" w:hAnsi="Times New Roman" w:cs="Times New Roman"/>
          <w:sz w:val="22"/>
          <w:szCs w:val="22"/>
        </w:rPr>
        <w:t>de</w:t>
      </w:r>
      <w:proofErr w:type="gramEnd"/>
      <w:r w:rsidRPr="00712AC9">
        <w:rPr>
          <w:rFonts w:ascii="Times New Roman" w:eastAsia="Arial" w:hAnsi="Times New Roman" w:cs="Times New Roman"/>
          <w:sz w:val="22"/>
          <w:szCs w:val="22"/>
        </w:rPr>
        <w:t xml:space="preserve"> Florianópolis Franklin </w:t>
      </w:r>
      <w:proofErr w:type="spellStart"/>
      <w:r w:rsidRPr="00712AC9">
        <w:rPr>
          <w:rFonts w:ascii="Times New Roman" w:eastAsia="Arial" w:hAnsi="Times New Roman" w:cs="Times New Roman"/>
          <w:sz w:val="22"/>
          <w:szCs w:val="22"/>
        </w:rPr>
        <w:t>Cascaes</w:t>
      </w:r>
      <w:proofErr w:type="spellEnd"/>
      <w:r w:rsidRPr="00712AC9">
        <w:rPr>
          <w:rFonts w:ascii="Times New Roman" w:eastAsia="Arial" w:hAnsi="Times New Roman" w:cs="Times New Roman"/>
          <w:sz w:val="22"/>
          <w:szCs w:val="22"/>
        </w:rPr>
        <w:t>.</w:t>
      </w:r>
    </w:p>
    <w:p w:rsidR="00A67F70" w:rsidRDefault="00A67F70" w:rsidP="00712AC9">
      <w:pPr>
        <w:spacing w:after="0" w:line="240" w:lineRule="auto"/>
        <w:rPr>
          <w:rFonts w:ascii="Times New Roman" w:hAnsi="Times New Roman" w:cs="Times New Roman"/>
        </w:rPr>
      </w:pPr>
    </w:p>
    <w:p w:rsidR="00712AC9" w:rsidRPr="00712AC9" w:rsidRDefault="00712AC9" w:rsidP="00712AC9">
      <w:pPr>
        <w:spacing w:after="0" w:line="240" w:lineRule="auto"/>
        <w:rPr>
          <w:rFonts w:ascii="Times New Roman" w:hAnsi="Times New Roman" w:cs="Times New Roman"/>
        </w:rPr>
      </w:pPr>
    </w:p>
    <w:p w:rsidR="00A67F70" w:rsidRPr="00712AC9" w:rsidRDefault="00A67F70" w:rsidP="00092AA9">
      <w:pPr>
        <w:spacing w:after="0" w:line="240" w:lineRule="auto"/>
        <w:jc w:val="center"/>
        <w:rPr>
          <w:rFonts w:ascii="Times New Roman" w:hAnsi="Times New Roman" w:cs="Times New Roman"/>
        </w:rPr>
      </w:pPr>
    </w:p>
    <w:p w:rsidR="00A67F70" w:rsidRDefault="00A67F70"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Default="00712AC9" w:rsidP="00092AA9">
      <w:pPr>
        <w:spacing w:after="0" w:line="240" w:lineRule="auto"/>
        <w:jc w:val="center"/>
        <w:rPr>
          <w:rFonts w:ascii="Times New Roman" w:hAnsi="Times New Roman" w:cs="Times New Roman"/>
        </w:rPr>
      </w:pPr>
    </w:p>
    <w:p w:rsidR="00712AC9" w:rsidRPr="00712AC9" w:rsidRDefault="00712AC9" w:rsidP="00092AA9">
      <w:pPr>
        <w:spacing w:after="0" w:line="240" w:lineRule="auto"/>
        <w:jc w:val="center"/>
        <w:rPr>
          <w:rFonts w:ascii="Times New Roman" w:hAnsi="Times New Roman" w:cs="Times New Roman"/>
        </w:rPr>
      </w:pPr>
    </w:p>
    <w:p w:rsidR="00134AD1" w:rsidRPr="00712AC9" w:rsidRDefault="00134AD1" w:rsidP="00092AA9">
      <w:pPr>
        <w:spacing w:after="0" w:line="240" w:lineRule="auto"/>
        <w:jc w:val="center"/>
        <w:rPr>
          <w:rFonts w:ascii="Times New Roman" w:hAnsi="Times New Roman" w:cs="Times New Roman"/>
          <w:b/>
        </w:rPr>
      </w:pPr>
    </w:p>
    <w:p w:rsidR="00165E82" w:rsidRPr="00712AC9" w:rsidRDefault="00165E82" w:rsidP="00092AA9">
      <w:pPr>
        <w:spacing w:after="0" w:line="240" w:lineRule="auto"/>
        <w:jc w:val="center"/>
        <w:rPr>
          <w:rFonts w:ascii="Times New Roman" w:hAnsi="Times New Roman" w:cs="Times New Roman"/>
          <w:b/>
        </w:rPr>
      </w:pPr>
      <w:r w:rsidRPr="00712AC9">
        <w:rPr>
          <w:rFonts w:ascii="Times New Roman" w:hAnsi="Times New Roman" w:cs="Times New Roman"/>
          <w:b/>
        </w:rPr>
        <w:t xml:space="preserve">CHAMADA PÚBLICA Nº </w:t>
      </w:r>
      <w:r w:rsidR="00712AC9">
        <w:rPr>
          <w:rFonts w:ascii="Times New Roman" w:hAnsi="Times New Roman" w:cs="Times New Roman"/>
          <w:b/>
        </w:rPr>
        <w:t>110</w:t>
      </w:r>
      <w:r w:rsidRPr="00712AC9">
        <w:rPr>
          <w:rFonts w:ascii="Times New Roman" w:hAnsi="Times New Roman" w:cs="Times New Roman"/>
          <w:b/>
        </w:rPr>
        <w:t>/SMA/DSLC/20</w:t>
      </w:r>
      <w:r w:rsidR="00407756" w:rsidRPr="00712AC9">
        <w:rPr>
          <w:rFonts w:ascii="Times New Roman" w:hAnsi="Times New Roman" w:cs="Times New Roman"/>
          <w:b/>
        </w:rPr>
        <w:t>20</w:t>
      </w:r>
    </w:p>
    <w:p w:rsidR="0087207F" w:rsidRPr="00712AC9" w:rsidRDefault="0087207F" w:rsidP="00092AA9">
      <w:pPr>
        <w:spacing w:after="0" w:line="240" w:lineRule="auto"/>
        <w:jc w:val="center"/>
        <w:rPr>
          <w:rFonts w:ascii="Times New Roman" w:hAnsi="Times New Roman" w:cs="Times New Roman"/>
          <w:b/>
        </w:rPr>
      </w:pPr>
    </w:p>
    <w:p w:rsidR="00FB1DC3" w:rsidRPr="00712AC9" w:rsidRDefault="00FB1DC3" w:rsidP="00092AA9">
      <w:pPr>
        <w:pStyle w:val="Ttulo"/>
        <w:rPr>
          <w:rFonts w:ascii="Times New Roman" w:hAnsi="Times New Roman"/>
          <w:b/>
          <w:sz w:val="22"/>
          <w:szCs w:val="22"/>
          <w:u w:val="none"/>
        </w:rPr>
      </w:pPr>
      <w:r w:rsidRPr="00712AC9">
        <w:rPr>
          <w:rFonts w:ascii="Times New Roman" w:hAnsi="Times New Roman"/>
          <w:b/>
          <w:sz w:val="22"/>
          <w:szCs w:val="22"/>
          <w:u w:val="none"/>
        </w:rPr>
        <w:t>ANEXO I</w:t>
      </w:r>
    </w:p>
    <w:p w:rsidR="00352FDE" w:rsidRPr="00712AC9" w:rsidRDefault="00352FDE" w:rsidP="00092AA9">
      <w:pPr>
        <w:pStyle w:val="Ttulo"/>
        <w:rPr>
          <w:rFonts w:ascii="Times New Roman" w:hAnsi="Times New Roman"/>
          <w:b/>
          <w:sz w:val="22"/>
          <w:szCs w:val="22"/>
          <w:u w:val="none"/>
        </w:rPr>
      </w:pPr>
    </w:p>
    <w:p w:rsidR="00352FDE" w:rsidRPr="00712AC9" w:rsidRDefault="00352FDE" w:rsidP="00092AA9">
      <w:pPr>
        <w:pStyle w:val="Ttulo"/>
        <w:rPr>
          <w:rFonts w:ascii="Times New Roman" w:hAnsi="Times New Roman"/>
          <w:b/>
          <w:sz w:val="22"/>
          <w:szCs w:val="22"/>
          <w:u w:val="none"/>
        </w:rPr>
      </w:pPr>
      <w:r w:rsidRPr="00712AC9">
        <w:rPr>
          <w:rFonts w:ascii="Times New Roman" w:hAnsi="Times New Roman"/>
          <w:b/>
          <w:sz w:val="22"/>
          <w:szCs w:val="22"/>
          <w:u w:val="none"/>
        </w:rPr>
        <w:t>TERMO DE REFERÊNCIA</w:t>
      </w:r>
    </w:p>
    <w:p w:rsidR="00092AA9" w:rsidRPr="00712AC9" w:rsidRDefault="00092AA9" w:rsidP="00E80DB2">
      <w:pPr>
        <w:spacing w:after="0" w:line="240" w:lineRule="auto"/>
        <w:rPr>
          <w:rFonts w:ascii="Times New Roman" w:hAnsi="Times New Roman" w:cs="Times New Roman"/>
          <w:b/>
          <w:u w:val="single"/>
        </w:rPr>
      </w:pPr>
    </w:p>
    <w:p w:rsidR="00A67F70" w:rsidRPr="00712AC9" w:rsidRDefault="00A67F70" w:rsidP="00A67F70">
      <w:pPr>
        <w:pStyle w:val="Normal1"/>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1. APRESENTAÇÃO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 xml:space="preserve">A Prefeitura Municipal de Florianópolis, por intermédio da Fundação Cultural de Florianópolis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 xml:space="preserve"> torna pública a abertura do credenciamento de profissionais para serviços de </w:t>
      </w:r>
      <w:proofErr w:type="spellStart"/>
      <w:r w:rsidRPr="00712AC9">
        <w:rPr>
          <w:rFonts w:ascii="Times New Roman" w:hAnsi="Times New Roman" w:cs="Times New Roman"/>
          <w:color w:val="000000"/>
          <w:sz w:val="22"/>
          <w:szCs w:val="22"/>
        </w:rPr>
        <w:t>cosselecionador</w:t>
      </w:r>
      <w:proofErr w:type="spellEnd"/>
      <w:r w:rsidRPr="00712AC9">
        <w:rPr>
          <w:rFonts w:ascii="Times New Roman" w:hAnsi="Times New Roman" w:cs="Times New Roman"/>
          <w:color w:val="000000"/>
          <w:sz w:val="22"/>
          <w:szCs w:val="22"/>
        </w:rPr>
        <w:t xml:space="preserve"> com a finalidade de analisar e avaliar os projetos inscritos e selecionar aqueles que serão contemplados no Edital de Apoio à Cultura 2020 do Fundo Municipal de Cultura – FMC. Este edital é respaldado pela Lei Municipal nº. 8.478, de 20 de dezembro de 2010, que criou o Fundo Municipal de Cultura e segue as premissas do Decreto Municipal n º. 18.430/2018.</w:t>
      </w:r>
    </w:p>
    <w:p w:rsidR="00A67F70" w:rsidRPr="00712AC9" w:rsidRDefault="00A67F70" w:rsidP="00A67F70">
      <w:pPr>
        <w:pStyle w:val="Normal1"/>
        <w:pBdr>
          <w:top w:val="nil"/>
          <w:left w:val="nil"/>
          <w:bottom w:val="nil"/>
          <w:right w:val="nil"/>
          <w:between w:val="nil"/>
        </w:pBdr>
        <w:ind w:left="142" w:right="142"/>
        <w:jc w:val="both"/>
        <w:rPr>
          <w:rFonts w:ascii="Times New Roman" w:eastAsia="Arial" w:hAnsi="Times New Roman" w:cs="Times New Roman"/>
          <w:b/>
          <w:sz w:val="22"/>
          <w:szCs w:val="22"/>
        </w:rPr>
      </w:pPr>
    </w:p>
    <w:p w:rsidR="00A67F70" w:rsidRPr="00712AC9" w:rsidRDefault="00A67F70" w:rsidP="00A67F70">
      <w:pPr>
        <w:pStyle w:val="Normal1"/>
        <w:pBdr>
          <w:top w:val="nil"/>
          <w:left w:val="nil"/>
          <w:bottom w:val="nil"/>
          <w:right w:val="nil"/>
          <w:between w:val="nil"/>
        </w:pBdr>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2. OBJETO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color w:val="000000"/>
          <w:sz w:val="22"/>
          <w:szCs w:val="22"/>
        </w:rPr>
        <w:t>2.1.</w:t>
      </w:r>
      <w:r w:rsidRPr="00712AC9">
        <w:rPr>
          <w:rFonts w:ascii="Times New Roman" w:hAnsi="Times New Roman" w:cs="Times New Roman"/>
          <w:color w:val="000000"/>
          <w:sz w:val="22"/>
          <w:szCs w:val="22"/>
        </w:rPr>
        <w:tab/>
        <w:t xml:space="preserve">Constitui objeto deste TERMO, o credenciamento de pessoas jurídicas com a finalidade de criar a Comissão de Avaliação (COJ) para prestar serviços referentes ao Edital de Apoio à Cultura 2020, que irá </w:t>
      </w:r>
      <w:proofErr w:type="gramStart"/>
      <w:r w:rsidRPr="00712AC9">
        <w:rPr>
          <w:rFonts w:ascii="Times New Roman" w:hAnsi="Times New Roman" w:cs="Times New Roman"/>
          <w:color w:val="000000"/>
          <w:sz w:val="22"/>
          <w:szCs w:val="22"/>
        </w:rPr>
        <w:t>analisar,</w:t>
      </w:r>
      <w:proofErr w:type="gramEnd"/>
      <w:r w:rsidRPr="00712AC9">
        <w:rPr>
          <w:rFonts w:ascii="Times New Roman" w:hAnsi="Times New Roman" w:cs="Times New Roman"/>
          <w:color w:val="000000"/>
          <w:sz w:val="22"/>
          <w:szCs w:val="22"/>
        </w:rPr>
        <w:t xml:space="preserve"> avaliar os projetos inscritos e selecionar aqueles aptos a </w:t>
      </w:r>
      <w:r w:rsidRPr="00712AC9">
        <w:rPr>
          <w:rFonts w:ascii="Times New Roman" w:hAnsi="Times New Roman" w:cs="Times New Roman"/>
          <w:sz w:val="22"/>
          <w:szCs w:val="22"/>
        </w:rPr>
        <w:t>participar do Edital citado;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sz w:val="22"/>
          <w:szCs w:val="22"/>
        </w:rPr>
        <w:t>2.2.</w:t>
      </w:r>
      <w:r w:rsidRPr="00712AC9">
        <w:rPr>
          <w:rFonts w:ascii="Times New Roman" w:hAnsi="Times New Roman" w:cs="Times New Roman"/>
          <w:sz w:val="22"/>
          <w:szCs w:val="22"/>
        </w:rPr>
        <w:tab/>
        <w:t xml:space="preserve">Serão selecionados </w:t>
      </w:r>
      <w:proofErr w:type="gramStart"/>
      <w:r w:rsidRPr="00712AC9">
        <w:rPr>
          <w:rFonts w:ascii="Times New Roman" w:hAnsi="Times New Roman" w:cs="Times New Roman"/>
          <w:sz w:val="22"/>
          <w:szCs w:val="22"/>
        </w:rPr>
        <w:t>9</w:t>
      </w:r>
      <w:proofErr w:type="gramEnd"/>
      <w:r w:rsidRPr="00712AC9">
        <w:rPr>
          <w:rFonts w:ascii="Times New Roman" w:hAnsi="Times New Roman" w:cs="Times New Roman"/>
          <w:sz w:val="22"/>
          <w:szCs w:val="22"/>
        </w:rPr>
        <w:t xml:space="preserve"> (nove) </w:t>
      </w:r>
      <w:proofErr w:type="spellStart"/>
      <w:r w:rsidRPr="00712AC9">
        <w:rPr>
          <w:rFonts w:ascii="Times New Roman" w:hAnsi="Times New Roman" w:cs="Times New Roman"/>
          <w:sz w:val="22"/>
          <w:szCs w:val="22"/>
        </w:rPr>
        <w:t>cosselecionadores</w:t>
      </w:r>
      <w:proofErr w:type="spellEnd"/>
      <w:r w:rsidRPr="00712AC9">
        <w:rPr>
          <w:rFonts w:ascii="Times New Roman" w:hAnsi="Times New Roman" w:cs="Times New Roman"/>
          <w:sz w:val="22"/>
          <w:szCs w:val="22"/>
        </w:rPr>
        <w:t>; os demais ficarão cadastrados como reserva, caso necessário;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sz w:val="22"/>
          <w:szCs w:val="22"/>
        </w:rPr>
        <w:t>2.3.</w:t>
      </w:r>
      <w:r w:rsidRPr="00712AC9">
        <w:rPr>
          <w:rFonts w:ascii="Times New Roman" w:hAnsi="Times New Roman" w:cs="Times New Roman"/>
          <w:sz w:val="22"/>
          <w:szCs w:val="22"/>
        </w:rPr>
        <w:tab/>
        <w:t>Cada um receberá o valor de R$ 1.700,00 (</w:t>
      </w:r>
      <w:proofErr w:type="gramStart"/>
      <w:r w:rsidRPr="00712AC9">
        <w:rPr>
          <w:rFonts w:ascii="Times New Roman" w:hAnsi="Times New Roman" w:cs="Times New Roman"/>
          <w:sz w:val="22"/>
          <w:szCs w:val="22"/>
        </w:rPr>
        <w:t>um mil e setecentos</w:t>
      </w:r>
      <w:proofErr w:type="gramEnd"/>
      <w:r w:rsidRPr="00712AC9">
        <w:rPr>
          <w:rFonts w:ascii="Times New Roman" w:hAnsi="Times New Roman" w:cs="Times New Roman"/>
          <w:sz w:val="22"/>
          <w:szCs w:val="22"/>
        </w:rPr>
        <w:t xml:space="preserve"> reais).</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sz w:val="22"/>
          <w:szCs w:val="22"/>
        </w:rPr>
        <w:t>2.4.</w:t>
      </w:r>
      <w:r w:rsidRPr="00712AC9">
        <w:rPr>
          <w:rFonts w:ascii="Times New Roman" w:hAnsi="Times New Roman" w:cs="Times New Roman"/>
          <w:sz w:val="22"/>
          <w:szCs w:val="22"/>
        </w:rPr>
        <w:tab/>
        <w:t>Os selecionadores deverão residir no Estado de SC e/ou na Grande Florianópolis.</w:t>
      </w:r>
    </w:p>
    <w:p w:rsidR="00A67F70" w:rsidRPr="00712AC9" w:rsidRDefault="00A67F70" w:rsidP="00A67F70">
      <w:pPr>
        <w:pStyle w:val="Standarduser"/>
        <w:shd w:val="clear" w:color="auto" w:fill="FFFFFF"/>
        <w:ind w:left="142" w:right="142"/>
        <w:jc w:val="both"/>
        <w:rPr>
          <w:rFonts w:cs="Times New Roman"/>
          <w:sz w:val="22"/>
          <w:szCs w:val="22"/>
        </w:rPr>
      </w:pPr>
    </w:p>
    <w:p w:rsidR="00A67F70" w:rsidRPr="00712AC9" w:rsidRDefault="00A67F70" w:rsidP="00A67F70">
      <w:pPr>
        <w:pStyle w:val="Normal1"/>
        <w:tabs>
          <w:tab w:val="left" w:pos="284"/>
        </w:tabs>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3. JUSTIFICATIVA DA PROPOSIÇÃO</w:t>
      </w:r>
    </w:p>
    <w:p w:rsidR="00A67F70" w:rsidRPr="00712AC9" w:rsidRDefault="00A67F70" w:rsidP="00A67F70">
      <w:pPr>
        <w:spacing w:after="0" w:line="240" w:lineRule="auto"/>
        <w:ind w:left="142" w:right="142"/>
        <w:jc w:val="both"/>
        <w:rPr>
          <w:rFonts w:ascii="Times New Roman" w:hAnsi="Times New Roman" w:cs="Times New Roman"/>
        </w:rPr>
      </w:pPr>
      <w:r w:rsidRPr="00712AC9">
        <w:rPr>
          <w:rFonts w:ascii="Times New Roman" w:hAnsi="Times New Roman" w:cs="Times New Roman"/>
        </w:rPr>
        <w:t>3.1.</w:t>
      </w:r>
      <w:r w:rsidRPr="00712AC9">
        <w:rPr>
          <w:rFonts w:ascii="Times New Roman" w:hAnsi="Times New Roman" w:cs="Times New Roman"/>
        </w:rPr>
        <w:tab/>
        <w:t xml:space="preserve">A Fundação Cultural de Florianópolis Franklin </w:t>
      </w:r>
      <w:proofErr w:type="spellStart"/>
      <w:r w:rsidRPr="00712AC9">
        <w:rPr>
          <w:rFonts w:ascii="Times New Roman" w:hAnsi="Times New Roman" w:cs="Times New Roman"/>
        </w:rPr>
        <w:t>Cascaes</w:t>
      </w:r>
      <w:proofErr w:type="spellEnd"/>
      <w:r w:rsidRPr="00712AC9">
        <w:rPr>
          <w:rFonts w:ascii="Times New Roman" w:hAnsi="Times New Roman" w:cs="Times New Roman"/>
        </w:rPr>
        <w:t xml:space="preserve">, criada pela Lei n.2.647/87, qualificada como Fundação Pública, com personalidade jurídica de direito público, inscrita no CNPJ sob o </w:t>
      </w:r>
      <w:r w:rsidR="00AD5919">
        <w:rPr>
          <w:rFonts w:ascii="Times New Roman" w:hAnsi="Times New Roman" w:cs="Times New Roman"/>
        </w:rPr>
        <w:t xml:space="preserve">                                               </w:t>
      </w:r>
      <w:r w:rsidRPr="00712AC9">
        <w:rPr>
          <w:rFonts w:ascii="Times New Roman" w:hAnsi="Times New Roman" w:cs="Times New Roman"/>
        </w:rPr>
        <w:t>n</w:t>
      </w:r>
      <w:r w:rsidR="00AD5919">
        <w:rPr>
          <w:rFonts w:ascii="Times New Roman" w:hAnsi="Times New Roman" w:cs="Times New Roman"/>
        </w:rPr>
        <w:t xml:space="preserve">º </w:t>
      </w:r>
      <w:r w:rsidRPr="00712AC9">
        <w:rPr>
          <w:rFonts w:ascii="Times New Roman" w:hAnsi="Times New Roman" w:cs="Times New Roman"/>
        </w:rPr>
        <w:t xml:space="preserve">80.152.051/0001-78, órgão da administração pública indireta com autonomia financeira, administrativa e disciplinar, tendo entre seus objetivos o fomento e o fortalecimento das manifestações culturais locais, bem como apoio a eventos vinculados aos seus objetivos. Dentro de seu escopo de </w:t>
      </w:r>
      <w:r w:rsidRPr="00712AC9">
        <w:rPr>
          <w:rFonts w:ascii="Times New Roman" w:hAnsi="Times New Roman" w:cs="Times New Roman"/>
          <w:i/>
        </w:rPr>
        <w:t>difundir as diversas linguagens artísticas</w:t>
      </w:r>
      <w:r w:rsidRPr="00712AC9">
        <w:rPr>
          <w:rFonts w:ascii="Times New Roman" w:hAnsi="Times New Roman" w:cs="Times New Roman"/>
        </w:rPr>
        <w:t xml:space="preserve"> a Fundação Cultural de Florianópolis – FCFFC realizará, por meio do Fundo Municipal de Cultura, criado por meio da Lei Municipal Nº 8.478 de 20 de dezembro de 2010, o Edital de </w:t>
      </w:r>
      <w:proofErr w:type="spellStart"/>
      <w:r w:rsidRPr="00712AC9">
        <w:rPr>
          <w:rFonts w:ascii="Times New Roman" w:hAnsi="Times New Roman" w:cs="Times New Roman"/>
        </w:rPr>
        <w:t>Cosselecionador</w:t>
      </w:r>
      <w:proofErr w:type="spellEnd"/>
      <w:r w:rsidRPr="00712AC9">
        <w:rPr>
          <w:rFonts w:ascii="Times New Roman" w:hAnsi="Times New Roman" w:cs="Times New Roman"/>
        </w:rPr>
        <w:t xml:space="preserve"> para a Comissão de Avaliação (COJ) determinada no Edital de Apoio às Culturas do Fundo Municipal de Cultura 2020.</w:t>
      </w:r>
    </w:p>
    <w:p w:rsidR="00A67F70" w:rsidRPr="00712AC9" w:rsidRDefault="00A67F70" w:rsidP="00A67F70">
      <w:pPr>
        <w:spacing w:after="0" w:line="240" w:lineRule="auto"/>
        <w:ind w:left="142" w:right="142"/>
        <w:jc w:val="both"/>
        <w:rPr>
          <w:rFonts w:ascii="Times New Roman" w:hAnsi="Times New Roman" w:cs="Times New Roman"/>
        </w:rPr>
      </w:pPr>
      <w:r w:rsidRPr="00712AC9">
        <w:rPr>
          <w:rFonts w:ascii="Times New Roman" w:hAnsi="Times New Roman" w:cs="Times New Roman"/>
        </w:rPr>
        <w:t>A Comissão Gestora do Fundo Municipal de Cultura será responsável pela normatização do referido Edital, como determina inciso V, do art. 9º, da Lei Municipal Nº 8.478/2010, e que tem como finalidade selecionar profissionais para a Comissão de Avaliação (COJ) determinada no Edital de Apoio às Culturas do Fundo Municipal de Cultura 2020.</w:t>
      </w:r>
    </w:p>
    <w:p w:rsidR="00A67F70" w:rsidRPr="00712AC9" w:rsidRDefault="00A67F70" w:rsidP="00A67F70">
      <w:pPr>
        <w:spacing w:after="0" w:line="240" w:lineRule="auto"/>
        <w:ind w:left="142" w:right="142"/>
        <w:jc w:val="both"/>
        <w:rPr>
          <w:rFonts w:ascii="Times New Roman" w:eastAsia="Verdana" w:hAnsi="Times New Roman" w:cs="Times New Roman"/>
        </w:rPr>
      </w:pPr>
      <w:r w:rsidRPr="00712AC9">
        <w:rPr>
          <w:rFonts w:ascii="Times New Roman" w:hAnsi="Times New Roman" w:cs="Times New Roman"/>
        </w:rPr>
        <w:t>3.2.</w:t>
      </w:r>
      <w:r w:rsidRPr="00712AC9">
        <w:rPr>
          <w:rFonts w:ascii="Times New Roman" w:hAnsi="Times New Roman" w:cs="Times New Roman"/>
        </w:rPr>
        <w:tab/>
        <w:t>Os valores previstos a serem pagos aos profissionais no Edital atendem aos parâmetros obtidos por meio de uma minuciosa</w:t>
      </w:r>
      <w:r w:rsidRPr="00712AC9">
        <w:rPr>
          <w:rFonts w:ascii="Times New Roman" w:eastAsia="Verdana" w:hAnsi="Times New Roman" w:cs="Times New Roman"/>
        </w:rPr>
        <w:t xml:space="preserve"> consulta em editais publicados com objetivos análogos, bem como ao já praticado por esta municipalidade preteritamente.</w:t>
      </w:r>
    </w:p>
    <w:p w:rsidR="00A67F70" w:rsidRPr="00712AC9" w:rsidRDefault="00A67F70" w:rsidP="00A67F70">
      <w:pPr>
        <w:spacing w:after="0" w:line="240" w:lineRule="auto"/>
        <w:ind w:left="142" w:right="142"/>
        <w:jc w:val="both"/>
        <w:rPr>
          <w:rFonts w:ascii="Times New Roman" w:hAnsi="Times New Roman" w:cs="Times New Roman"/>
          <w:color w:val="000000"/>
        </w:rPr>
      </w:pPr>
      <w:r w:rsidRPr="00712AC9">
        <w:rPr>
          <w:rFonts w:ascii="Times New Roman" w:hAnsi="Times New Roman" w:cs="Times New Roman"/>
        </w:rPr>
        <w:t>Destarte, ante o exposto, faz-se imperativa a</w:t>
      </w:r>
      <w:r w:rsidRPr="00712AC9">
        <w:rPr>
          <w:rFonts w:ascii="Times New Roman" w:hAnsi="Times New Roman" w:cs="Times New Roman"/>
          <w:kern w:val="24"/>
        </w:rPr>
        <w:t xml:space="preserve"> realização do referido </w:t>
      </w:r>
      <w:r w:rsidRPr="00712AC9">
        <w:rPr>
          <w:rFonts w:ascii="Times New Roman" w:hAnsi="Times New Roman" w:cs="Times New Roman"/>
        </w:rPr>
        <w:t>Edital para que sejam aprovados os projetos artísticos e culturais que se inscreverão no Edital de Apoio às Culturas do Fundo Municipal de Cultura 2020, com a seguinte</w:t>
      </w:r>
      <w:r w:rsidRPr="00712AC9">
        <w:rPr>
          <w:rFonts w:ascii="Times New Roman" w:hAnsi="Times New Roman" w:cs="Times New Roman"/>
          <w:color w:val="000000"/>
        </w:rPr>
        <w:t xml:space="preserve"> dotação orçamentária: Projeto Atividade 6926 - Programa de Apoio ao Fundo Municipal da Cultura. Dotação e Elemento de Despesa; fonte 80. </w:t>
      </w:r>
    </w:p>
    <w:p w:rsidR="00A67F70" w:rsidRPr="00712AC9" w:rsidRDefault="00A67F70" w:rsidP="00A67F70">
      <w:pPr>
        <w:spacing w:after="0" w:line="240" w:lineRule="auto"/>
        <w:ind w:left="142" w:right="142"/>
        <w:jc w:val="both"/>
        <w:rPr>
          <w:rFonts w:ascii="Times New Roman" w:eastAsia="Verdana" w:hAnsi="Times New Roman" w:cs="Times New Roman"/>
        </w:rPr>
      </w:pPr>
    </w:p>
    <w:p w:rsidR="00A67F70" w:rsidRPr="00712AC9" w:rsidRDefault="00A67F70" w:rsidP="00A67F70">
      <w:pPr>
        <w:pStyle w:val="Normal1"/>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4. DETALHAMENTO E ESPECIFICAÇÕES DOS RECURSOS</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sz w:val="22"/>
          <w:szCs w:val="22"/>
        </w:rPr>
        <w:lastRenderedPageBreak/>
        <w:t>4.1.</w:t>
      </w:r>
      <w:r w:rsidRPr="00712AC9">
        <w:rPr>
          <w:rFonts w:ascii="Times New Roman" w:hAnsi="Times New Roman" w:cs="Times New Roman"/>
          <w:sz w:val="22"/>
          <w:szCs w:val="22"/>
        </w:rPr>
        <w:tab/>
        <w:t xml:space="preserve">Serão selecionados </w:t>
      </w:r>
      <w:proofErr w:type="gramStart"/>
      <w:r w:rsidRPr="00712AC9">
        <w:rPr>
          <w:rFonts w:ascii="Times New Roman" w:hAnsi="Times New Roman" w:cs="Times New Roman"/>
          <w:sz w:val="22"/>
          <w:szCs w:val="22"/>
        </w:rPr>
        <w:t>9</w:t>
      </w:r>
      <w:proofErr w:type="gramEnd"/>
      <w:r w:rsidRPr="00712AC9">
        <w:rPr>
          <w:rFonts w:ascii="Times New Roman" w:hAnsi="Times New Roman" w:cs="Times New Roman"/>
          <w:sz w:val="22"/>
          <w:szCs w:val="22"/>
        </w:rPr>
        <w:t xml:space="preserve"> (nove) </w:t>
      </w:r>
      <w:proofErr w:type="spellStart"/>
      <w:r w:rsidRPr="00712AC9">
        <w:rPr>
          <w:rFonts w:ascii="Times New Roman" w:hAnsi="Times New Roman" w:cs="Times New Roman"/>
          <w:sz w:val="22"/>
          <w:szCs w:val="22"/>
        </w:rPr>
        <w:t>cosselecionadores</w:t>
      </w:r>
      <w:proofErr w:type="spellEnd"/>
      <w:r w:rsidRPr="00712AC9">
        <w:rPr>
          <w:rFonts w:ascii="Times New Roman" w:hAnsi="Times New Roman" w:cs="Times New Roman"/>
          <w:sz w:val="22"/>
          <w:szCs w:val="22"/>
        </w:rPr>
        <w:t>; os demais ficarão cadastrados como reserva, caso necessário;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sz w:val="22"/>
          <w:szCs w:val="22"/>
        </w:rPr>
        <w:t>4.2.</w:t>
      </w:r>
      <w:r w:rsidRPr="00712AC9">
        <w:rPr>
          <w:rFonts w:ascii="Times New Roman" w:hAnsi="Times New Roman" w:cs="Times New Roman"/>
          <w:sz w:val="22"/>
          <w:szCs w:val="22"/>
        </w:rPr>
        <w:tab/>
        <w:t>Cada um receberá o valor de R$ 1.700,00 (</w:t>
      </w:r>
      <w:proofErr w:type="gramStart"/>
      <w:r w:rsidRPr="00712AC9">
        <w:rPr>
          <w:rFonts w:ascii="Times New Roman" w:hAnsi="Times New Roman" w:cs="Times New Roman"/>
          <w:sz w:val="22"/>
          <w:szCs w:val="22"/>
        </w:rPr>
        <w:t>um mil e setecentos</w:t>
      </w:r>
      <w:proofErr w:type="gramEnd"/>
      <w:r w:rsidRPr="00712AC9">
        <w:rPr>
          <w:rFonts w:ascii="Times New Roman" w:hAnsi="Times New Roman" w:cs="Times New Roman"/>
          <w:sz w:val="22"/>
          <w:szCs w:val="22"/>
        </w:rPr>
        <w:t xml:space="preserve"> reais).</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color w:val="000000"/>
          <w:sz w:val="22"/>
          <w:szCs w:val="22"/>
        </w:rPr>
        <w:t xml:space="preserve">As despesas decorrentes do presente edital correrão por conta da seguinte dotação orçamentária: Os recursos necessários para atendimento do presente edital correrão a conta do Orçamento do ano de 2020, na dotação orçamentária correspondente às dotações 28.02.6.926.3.3.50.41.00.00.00.00 e 28.02.6.926.3.3.90.48.00.00.00.00 da Fundação Cultural de Florianópolis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 xml:space="preserve">. Órgão: 28 – Fundação Cultural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 xml:space="preserve">; Unidade: 28.02 – Fundo de Cultura; Projeto Atividade: 6.926 – Programa de Apoio ao Fundo Municipal de Cultura; Elemento de Despesas: 3.3.50.41 – Contribuições e 3.3.50.41 – Contribuições e 3.3.90.48 – Outros Auxílios Financeiros a Pessoas Jurídicas; e Fonte de Recursos: 0080 – Recursos Próprios. </w:t>
      </w:r>
      <w:r w:rsidRPr="00712AC9">
        <w:rPr>
          <w:rFonts w:ascii="Times New Roman" w:hAnsi="Times New Roman" w:cs="Times New Roman"/>
          <w:color w:val="FF0000"/>
          <w:sz w:val="22"/>
          <w:szCs w:val="22"/>
        </w:rPr>
        <w:t xml:space="preserve"> </w:t>
      </w:r>
    </w:p>
    <w:p w:rsidR="00A67F70" w:rsidRPr="00712AC9" w:rsidRDefault="00A67F70" w:rsidP="00A67F70">
      <w:pPr>
        <w:pStyle w:val="Normal1"/>
        <w:ind w:left="142" w:right="142"/>
        <w:jc w:val="both"/>
        <w:rPr>
          <w:rFonts w:ascii="Times New Roman" w:eastAsia="Arial" w:hAnsi="Times New Roman" w:cs="Times New Roman"/>
          <w:sz w:val="22"/>
          <w:szCs w:val="22"/>
        </w:rPr>
      </w:pPr>
    </w:p>
    <w:p w:rsidR="00A67F70" w:rsidRPr="00712AC9" w:rsidRDefault="00A67F70" w:rsidP="00A67F70">
      <w:pPr>
        <w:pStyle w:val="Normal1"/>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 xml:space="preserve">5. QUANTIDADE / PRAZO, LOCAL E CONDIÇÕES DE ENTREGA OU </w:t>
      </w:r>
      <w:proofErr w:type="gramStart"/>
      <w:r w:rsidRPr="00712AC9">
        <w:rPr>
          <w:rFonts w:ascii="Times New Roman" w:eastAsia="Arial" w:hAnsi="Times New Roman" w:cs="Times New Roman"/>
          <w:b/>
          <w:sz w:val="22"/>
          <w:szCs w:val="22"/>
        </w:rPr>
        <w:t>EXECUÇÃO</w:t>
      </w:r>
      <w:proofErr w:type="gramEnd"/>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O prazo de inscrição será de 40 dias partindo da publicação do edital.</w:t>
      </w:r>
    </w:p>
    <w:p w:rsidR="00A67F70" w:rsidRPr="00712AC9" w:rsidRDefault="00A67F70" w:rsidP="00A67F70">
      <w:pPr>
        <w:pStyle w:val="Normal1"/>
        <w:ind w:left="142" w:right="142"/>
        <w:jc w:val="both"/>
        <w:rPr>
          <w:rFonts w:ascii="Times New Roman" w:eastAsia="Arial" w:hAnsi="Times New Roman" w:cs="Times New Roman"/>
          <w:sz w:val="22"/>
          <w:szCs w:val="22"/>
        </w:rPr>
      </w:pPr>
    </w:p>
    <w:p w:rsidR="00A67F70" w:rsidRPr="00712AC9" w:rsidRDefault="00A67F70" w:rsidP="00A67F70">
      <w:pPr>
        <w:pStyle w:val="Normal1"/>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6. PRAZO DE INÍCIO DA PRESTAÇÃO DOS SERVIÇOS/PRODUTOS/EQUIPAMENTOS</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O início das análises e seleção dos projetores deverá ser imediato.</w:t>
      </w:r>
    </w:p>
    <w:p w:rsidR="00A67F70" w:rsidRPr="00712AC9" w:rsidRDefault="00A67F70" w:rsidP="00A67F70">
      <w:pPr>
        <w:pStyle w:val="Normal1"/>
        <w:ind w:left="142" w:right="142"/>
        <w:jc w:val="both"/>
        <w:rPr>
          <w:rFonts w:ascii="Times New Roman" w:eastAsia="Arial" w:hAnsi="Times New Roman" w:cs="Times New Roman"/>
          <w:sz w:val="22"/>
          <w:szCs w:val="22"/>
        </w:rPr>
      </w:pPr>
    </w:p>
    <w:p w:rsidR="00A67F70" w:rsidRPr="00712AC9" w:rsidRDefault="00A67F70" w:rsidP="00A67F70">
      <w:pPr>
        <w:pStyle w:val="Normal1"/>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7. CONDIÇÕES DE RECEBIMENTO DOS SERVIÇOS/PRODUTOS/EQUIPAMENTOS</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A Diretoria Administrativo-Financeira da Secretaria da Cultura, Esportes e Juventude, será a responsável pelo recebimento da nota fiscal de serviço certificando-se de que os materiais e serviços constantes no documento foram recebidos e aceitos.</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Funcionários designados pela autoridade competente da Secretaria da Cultura, Esporte e Juventude serão responsáveis pela avaliação do trabalho executado, devendo esta informar a Diretoria Administrativo-Financeira de que os materiais e serviços atenderam ao solicitado no presente Termo.</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gaf.smcej@pmf.sc.gov.br</w:t>
      </w:r>
    </w:p>
    <w:p w:rsidR="00A67F70" w:rsidRPr="00712AC9" w:rsidRDefault="00A67F70" w:rsidP="00A67F70">
      <w:pPr>
        <w:pStyle w:val="Normal1"/>
        <w:ind w:left="142" w:right="142"/>
        <w:jc w:val="both"/>
        <w:rPr>
          <w:rFonts w:ascii="Times New Roman" w:eastAsia="Arial" w:hAnsi="Times New Roman" w:cs="Times New Roman"/>
          <w:sz w:val="22"/>
          <w:szCs w:val="22"/>
        </w:rPr>
      </w:pPr>
    </w:p>
    <w:p w:rsidR="00A67F70" w:rsidRPr="00712AC9" w:rsidRDefault="00A67F70" w:rsidP="00A67F70">
      <w:pPr>
        <w:pStyle w:val="Normal1"/>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8. FORMA COMO OS SERVIÇOS/PRODUTOS/EQUIPAMENTOS SERÃO SOLICITADOS</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O fornecimento deve ser realizado conforme cronograma a ser aprovado e elaborado pelo grupo/artista.</w:t>
      </w:r>
    </w:p>
    <w:p w:rsidR="00A67F70" w:rsidRPr="00712AC9" w:rsidRDefault="00A67F70" w:rsidP="00A67F70">
      <w:pPr>
        <w:pStyle w:val="Normal1"/>
        <w:ind w:left="142" w:right="142"/>
        <w:jc w:val="both"/>
        <w:rPr>
          <w:rFonts w:ascii="Times New Roman" w:eastAsia="Arial" w:hAnsi="Times New Roman" w:cs="Times New Roman"/>
          <w:sz w:val="22"/>
          <w:szCs w:val="22"/>
        </w:rPr>
      </w:pPr>
    </w:p>
    <w:p w:rsidR="00A67F70" w:rsidRPr="00712AC9" w:rsidRDefault="00A67F70" w:rsidP="00A67F70">
      <w:pPr>
        <w:pStyle w:val="Normal1"/>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9. ESTIMATIVA DE CUSTO</w:t>
      </w:r>
    </w:p>
    <w:p w:rsidR="00A67F70" w:rsidRPr="00712AC9" w:rsidRDefault="00A67F70" w:rsidP="00A67F70">
      <w:pPr>
        <w:pStyle w:val="Normal1"/>
        <w:ind w:left="142" w:right="142"/>
        <w:jc w:val="both"/>
        <w:rPr>
          <w:rFonts w:ascii="Times New Roman" w:eastAsia="Arial" w:hAnsi="Times New Roman" w:cs="Times New Roman"/>
          <w:b/>
          <w:sz w:val="22"/>
          <w:szCs w:val="22"/>
        </w:rPr>
      </w:pPr>
      <w:r w:rsidRPr="00712AC9">
        <w:rPr>
          <w:rFonts w:ascii="Times New Roman" w:eastAsia="Arial" w:hAnsi="Times New Roman" w:cs="Times New Roman"/>
          <w:sz w:val="22"/>
          <w:szCs w:val="22"/>
        </w:rPr>
        <w:t>9.1.</w:t>
      </w:r>
      <w:r w:rsidRPr="00712AC9">
        <w:rPr>
          <w:rFonts w:ascii="Times New Roman" w:eastAsia="Arial" w:hAnsi="Times New Roman" w:cs="Times New Roman"/>
          <w:sz w:val="22"/>
          <w:szCs w:val="22"/>
        </w:rPr>
        <w:tab/>
        <w:t xml:space="preserve">O custo médio estimado é de </w:t>
      </w:r>
      <w:r w:rsidRPr="00712AC9">
        <w:rPr>
          <w:rFonts w:ascii="Times New Roman" w:eastAsia="Arial" w:hAnsi="Times New Roman" w:cs="Times New Roman"/>
          <w:b/>
          <w:sz w:val="22"/>
          <w:szCs w:val="22"/>
        </w:rPr>
        <w:t>R$ 15.300,00 (quinze mil trezentos reais).</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9.2.</w:t>
      </w:r>
      <w:r w:rsidRPr="00712AC9">
        <w:rPr>
          <w:rFonts w:ascii="Times New Roman" w:eastAsia="Arial" w:hAnsi="Times New Roman" w:cs="Times New Roman"/>
          <w:sz w:val="22"/>
          <w:szCs w:val="22"/>
        </w:rPr>
        <w:tab/>
        <w:t xml:space="preserve">As dotações orçamentárias serão: </w:t>
      </w:r>
      <w:proofErr w:type="spellStart"/>
      <w:r w:rsidRPr="00712AC9">
        <w:rPr>
          <w:rFonts w:ascii="Times New Roman" w:eastAsia="Arial" w:hAnsi="Times New Roman" w:cs="Times New Roman"/>
          <w:b/>
          <w:sz w:val="22"/>
          <w:szCs w:val="22"/>
        </w:rPr>
        <w:t>Proj</w:t>
      </w:r>
      <w:proofErr w:type="spellEnd"/>
      <w:r w:rsidRPr="00712AC9">
        <w:rPr>
          <w:rFonts w:ascii="Times New Roman" w:eastAsia="Arial" w:hAnsi="Times New Roman" w:cs="Times New Roman"/>
          <w:b/>
          <w:sz w:val="22"/>
          <w:szCs w:val="22"/>
        </w:rPr>
        <w:t>./</w:t>
      </w:r>
      <w:proofErr w:type="spellStart"/>
      <w:r w:rsidRPr="00712AC9">
        <w:rPr>
          <w:rFonts w:ascii="Times New Roman" w:eastAsia="Arial" w:hAnsi="Times New Roman" w:cs="Times New Roman"/>
          <w:b/>
          <w:sz w:val="22"/>
          <w:szCs w:val="22"/>
        </w:rPr>
        <w:t>Ativ</w:t>
      </w:r>
      <w:proofErr w:type="spellEnd"/>
      <w:r w:rsidRPr="00712AC9">
        <w:rPr>
          <w:rFonts w:ascii="Times New Roman" w:eastAsia="Arial" w:hAnsi="Times New Roman" w:cs="Times New Roman"/>
          <w:b/>
          <w:sz w:val="22"/>
          <w:szCs w:val="22"/>
        </w:rPr>
        <w:t xml:space="preserve">: 6.926 – Elementos de Despesa: </w:t>
      </w:r>
      <w:proofErr w:type="gramStart"/>
      <w:r w:rsidRPr="00712AC9">
        <w:rPr>
          <w:rFonts w:ascii="Times New Roman" w:eastAsia="Arial" w:hAnsi="Times New Roman" w:cs="Times New Roman"/>
          <w:b/>
          <w:sz w:val="22"/>
          <w:szCs w:val="22"/>
        </w:rPr>
        <w:t>3.3.90.39</w:t>
      </w:r>
      <w:proofErr w:type="gramEnd"/>
    </w:p>
    <w:p w:rsidR="00A67F70" w:rsidRPr="00712AC9" w:rsidRDefault="00A67F70" w:rsidP="00A67F70">
      <w:pPr>
        <w:pStyle w:val="Normal1"/>
        <w:ind w:left="142" w:right="142"/>
        <w:jc w:val="both"/>
        <w:rPr>
          <w:rFonts w:ascii="Times New Roman" w:eastAsia="Arial" w:hAnsi="Times New Roman" w:cs="Times New Roman"/>
          <w:sz w:val="22"/>
          <w:szCs w:val="22"/>
        </w:rPr>
      </w:pP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 xml:space="preserve">10. ATRIBUIÇÕES DA CONTRATANTE </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10.1.</w:t>
      </w:r>
      <w:r w:rsidRPr="00712AC9">
        <w:rPr>
          <w:rFonts w:ascii="Times New Roman" w:eastAsia="Arial" w:hAnsi="Times New Roman" w:cs="Times New Roman"/>
          <w:sz w:val="22"/>
          <w:szCs w:val="22"/>
        </w:rPr>
        <w:tab/>
        <w:t xml:space="preserve">Acompanhar e fiscalizar os serviços conforme cronograma, sob os aspectos quantitativos e qualitativos, anotando em registro próprio as falhas detectadas, comunicando à CONTRATADA as ocorrências de quaisquer fatos que, a seu critério, exijam medidas corretivas por parte daquela. </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10.2.</w:t>
      </w:r>
      <w:r w:rsidRPr="00712AC9">
        <w:rPr>
          <w:rFonts w:ascii="Times New Roman" w:eastAsia="Arial" w:hAnsi="Times New Roman" w:cs="Times New Roman"/>
          <w:sz w:val="22"/>
          <w:szCs w:val="22"/>
        </w:rPr>
        <w:tab/>
        <w:t xml:space="preserve">Efetuar o pagamento à CONTRATADA, de acordo com a forma e os prazos estabelecidos neste Termo de Referência. </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10.3.</w:t>
      </w:r>
      <w:r w:rsidRPr="00712AC9">
        <w:rPr>
          <w:rFonts w:ascii="Times New Roman" w:eastAsia="Arial" w:hAnsi="Times New Roman" w:cs="Times New Roman"/>
          <w:sz w:val="22"/>
          <w:szCs w:val="22"/>
        </w:rPr>
        <w:tab/>
        <w:t xml:space="preserve">Notificar à CONTRATADA por escrito a ocorrência de irregularidades nos serviços prestados. </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10.4.</w:t>
      </w:r>
      <w:r w:rsidRPr="00712AC9">
        <w:rPr>
          <w:rFonts w:ascii="Times New Roman" w:eastAsia="Arial" w:hAnsi="Times New Roman" w:cs="Times New Roman"/>
          <w:sz w:val="22"/>
          <w:szCs w:val="22"/>
        </w:rPr>
        <w:tab/>
        <w:t xml:space="preserve">Fornecer à CONTRATADA as informações e demais elementos pertinentes aos serviços prestados do presente termo. </w:t>
      </w:r>
    </w:p>
    <w:p w:rsidR="00A67F70" w:rsidRPr="00712AC9" w:rsidRDefault="00A67F70" w:rsidP="00A67F70">
      <w:pPr>
        <w:pStyle w:val="Normal1"/>
        <w:ind w:left="142" w:right="142"/>
        <w:jc w:val="both"/>
        <w:rPr>
          <w:rFonts w:ascii="Times New Roman" w:eastAsia="Arial" w:hAnsi="Times New Roman" w:cs="Times New Roman"/>
          <w:b/>
          <w:sz w:val="22"/>
          <w:szCs w:val="22"/>
        </w:rPr>
      </w:pP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 xml:space="preserve">11. DAS INSCRIÇÕES </w:t>
      </w:r>
    </w:p>
    <w:p w:rsidR="00AD5919" w:rsidRPr="00712AC9" w:rsidRDefault="00AD5919" w:rsidP="00AD5919">
      <w:pPr>
        <w:pStyle w:val="Standarduser"/>
        <w:shd w:val="clear" w:color="auto" w:fill="FFFFFF"/>
        <w:ind w:left="142"/>
        <w:jc w:val="both"/>
        <w:rPr>
          <w:rFonts w:cs="Times New Roman"/>
          <w:sz w:val="22"/>
          <w:szCs w:val="22"/>
        </w:rPr>
      </w:pPr>
      <w:r>
        <w:rPr>
          <w:rFonts w:eastAsia="SimSun" w:cs="Times New Roman"/>
          <w:b/>
          <w:sz w:val="22"/>
          <w:szCs w:val="22"/>
          <w:lang w:bidi="hi-IN"/>
        </w:rPr>
        <w:t>11</w:t>
      </w:r>
      <w:r w:rsidRPr="00712AC9">
        <w:rPr>
          <w:rFonts w:eastAsia="SimSun" w:cs="Times New Roman"/>
          <w:b/>
          <w:sz w:val="22"/>
          <w:szCs w:val="22"/>
          <w:lang w:bidi="hi-IN"/>
        </w:rPr>
        <w:t>.1.</w:t>
      </w:r>
      <w:r w:rsidRPr="00712AC9">
        <w:rPr>
          <w:rFonts w:eastAsia="SimSun" w:cs="Times New Roman"/>
          <w:bCs/>
          <w:sz w:val="22"/>
          <w:szCs w:val="22"/>
          <w:lang w:bidi="hi-IN"/>
        </w:rPr>
        <w:t xml:space="preserve"> A inscrição implica prévia concordância da proponente com as disposições previstas neste edital;</w:t>
      </w:r>
    </w:p>
    <w:p w:rsidR="00AD5919" w:rsidRPr="00712AC9" w:rsidRDefault="00AD5919" w:rsidP="00AD5919">
      <w:pPr>
        <w:pStyle w:val="Standarduser"/>
        <w:shd w:val="clear" w:color="auto" w:fill="FFFFFF"/>
        <w:ind w:left="142"/>
        <w:jc w:val="both"/>
        <w:rPr>
          <w:rFonts w:cs="Times New Roman"/>
          <w:sz w:val="22"/>
          <w:szCs w:val="22"/>
        </w:rPr>
      </w:pPr>
      <w:r>
        <w:rPr>
          <w:rFonts w:eastAsia="SimSun" w:cs="Times New Roman"/>
          <w:b/>
          <w:sz w:val="22"/>
          <w:szCs w:val="22"/>
          <w:lang w:bidi="hi-IN"/>
        </w:rPr>
        <w:t>11</w:t>
      </w:r>
      <w:r w:rsidRPr="00712AC9">
        <w:rPr>
          <w:rFonts w:eastAsia="SimSun" w:cs="Times New Roman"/>
          <w:b/>
          <w:sz w:val="22"/>
          <w:szCs w:val="22"/>
          <w:lang w:bidi="hi-IN"/>
        </w:rPr>
        <w:t>.2.</w:t>
      </w:r>
      <w:r w:rsidRPr="00712AC9">
        <w:rPr>
          <w:rFonts w:eastAsia="SimSun" w:cs="Times New Roman"/>
          <w:bCs/>
          <w:sz w:val="22"/>
          <w:szCs w:val="22"/>
          <w:lang w:bidi="hi-IN"/>
        </w:rPr>
        <w:t xml:space="preserve"> As inscrições serão gratuitas e deverão ser realizadas exclusivamente com o preenchimento e entrega da ficha de inscrição, com os documentos abaixo elencados, das</w:t>
      </w:r>
      <w:r w:rsidRPr="00712AC9">
        <w:rPr>
          <w:rFonts w:eastAsia="SimSun" w:cs="Times New Roman"/>
          <w:b/>
          <w:sz w:val="22"/>
          <w:szCs w:val="22"/>
          <w:lang w:bidi="hi-IN"/>
        </w:rPr>
        <w:t xml:space="preserve"> </w:t>
      </w:r>
      <w:proofErr w:type="spellStart"/>
      <w:proofErr w:type="gramStart"/>
      <w:r w:rsidRPr="00712AC9">
        <w:rPr>
          <w:rFonts w:eastAsia="SimSun" w:cs="Times New Roman"/>
          <w:b/>
          <w:sz w:val="22"/>
          <w:szCs w:val="22"/>
          <w:lang w:bidi="hi-IN"/>
        </w:rPr>
        <w:t>XXh</w:t>
      </w:r>
      <w:proofErr w:type="spellEnd"/>
      <w:proofErr w:type="gramEnd"/>
      <w:r w:rsidRPr="00712AC9">
        <w:rPr>
          <w:rFonts w:eastAsia="SimSun" w:cs="Times New Roman"/>
          <w:b/>
          <w:sz w:val="22"/>
          <w:szCs w:val="22"/>
          <w:lang w:bidi="hi-IN"/>
        </w:rPr>
        <w:t xml:space="preserve"> do  dia XX de XXXX de 2020 até às </w:t>
      </w:r>
      <w:proofErr w:type="spellStart"/>
      <w:r w:rsidRPr="00712AC9">
        <w:rPr>
          <w:rFonts w:eastAsia="SimSun" w:cs="Times New Roman"/>
          <w:b/>
          <w:sz w:val="22"/>
          <w:szCs w:val="22"/>
          <w:lang w:bidi="hi-IN"/>
        </w:rPr>
        <w:t>XXhXXmin</w:t>
      </w:r>
      <w:proofErr w:type="spellEnd"/>
      <w:r w:rsidRPr="00712AC9">
        <w:rPr>
          <w:rFonts w:eastAsia="SimSun" w:cs="Times New Roman"/>
          <w:b/>
          <w:sz w:val="22"/>
          <w:szCs w:val="22"/>
          <w:lang w:bidi="hi-IN"/>
        </w:rPr>
        <w:t xml:space="preserve"> do dia de XX de XXXX 2020</w:t>
      </w:r>
      <w:r w:rsidRPr="00712AC9">
        <w:rPr>
          <w:rFonts w:eastAsia="SimSun" w:cs="Times New Roman"/>
          <w:bCs/>
          <w:sz w:val="22"/>
          <w:szCs w:val="22"/>
          <w:lang w:bidi="hi-IN"/>
        </w:rPr>
        <w:t>, horário de Brasília;</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11.3</w:t>
      </w:r>
      <w:proofErr w:type="gramStart"/>
      <w:r w:rsidRPr="00712AC9">
        <w:rPr>
          <w:rFonts w:ascii="Times New Roman" w:hAnsi="Times New Roman" w:cs="Times New Roman"/>
          <w:color w:val="000000"/>
          <w:sz w:val="22"/>
          <w:szCs w:val="22"/>
        </w:rPr>
        <w:t xml:space="preserve">  </w:t>
      </w:r>
      <w:proofErr w:type="gramEnd"/>
      <w:r w:rsidRPr="00712AC9">
        <w:rPr>
          <w:rFonts w:ascii="Times New Roman" w:hAnsi="Times New Roman" w:cs="Times New Roman"/>
          <w:color w:val="000000"/>
          <w:sz w:val="22"/>
          <w:szCs w:val="22"/>
        </w:rPr>
        <w:t>Anexo ao e-mail deverão conter os seguintes documentos:</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a) Ficha de inscrição (Anexo I – Da inscrição) devidamente preenchida e assinada;</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 xml:space="preserve">b) Inserindo os seguintes documentos de pessoa jurídica, todos digitalizados em </w:t>
      </w:r>
      <w:proofErr w:type="spellStart"/>
      <w:r w:rsidRPr="00712AC9">
        <w:rPr>
          <w:rFonts w:ascii="Times New Roman" w:hAnsi="Times New Roman" w:cs="Times New Roman"/>
          <w:color w:val="000000"/>
          <w:sz w:val="22"/>
          <w:szCs w:val="22"/>
        </w:rPr>
        <w:t>pdf</w:t>
      </w:r>
      <w:proofErr w:type="spellEnd"/>
      <w:proofErr w:type="gramStart"/>
      <w:r w:rsidRPr="00712AC9">
        <w:rPr>
          <w:rFonts w:ascii="Times New Roman" w:hAnsi="Times New Roman" w:cs="Times New Roman"/>
          <w:color w:val="000000"/>
          <w:sz w:val="22"/>
          <w:szCs w:val="22"/>
        </w:rPr>
        <w:t>.:</w:t>
      </w:r>
      <w:proofErr w:type="gramEnd"/>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eastAsia="Times New Roman" w:hAnsi="Times New Roman" w:cs="Times New Roman"/>
          <w:color w:val="222222"/>
          <w:sz w:val="22"/>
          <w:szCs w:val="22"/>
        </w:rPr>
        <w:t>1.     </w:t>
      </w:r>
      <w:r w:rsidRPr="00712AC9">
        <w:rPr>
          <w:rFonts w:ascii="Times New Roman" w:eastAsia="Times New Roman" w:hAnsi="Times New Roman" w:cs="Times New Roman"/>
          <w:color w:val="000000"/>
          <w:sz w:val="22"/>
          <w:szCs w:val="22"/>
        </w:rPr>
        <w:t xml:space="preserve">Cópia do CONTRATO SOCIAL, CERTIFICADO DE MEI ou ESTATUTO (registrado em cartório) da Pessoa Jurídica, cujo objetivo seja coerente com o objeto em </w:t>
      </w:r>
      <w:proofErr w:type="gramStart"/>
      <w:r w:rsidRPr="00712AC9">
        <w:rPr>
          <w:rFonts w:ascii="Times New Roman" w:eastAsia="Times New Roman" w:hAnsi="Times New Roman" w:cs="Times New Roman"/>
          <w:color w:val="000000"/>
          <w:sz w:val="22"/>
          <w:szCs w:val="22"/>
        </w:rPr>
        <w:t>questão</w:t>
      </w:r>
      <w:proofErr w:type="gramEnd"/>
      <w:r w:rsidRPr="00712AC9">
        <w:rPr>
          <w:rFonts w:ascii="Times New Roman" w:eastAsia="Times New Roman" w:hAnsi="Times New Roman" w:cs="Times New Roman"/>
          <w:color w:val="000000"/>
          <w:sz w:val="22"/>
          <w:szCs w:val="22"/>
        </w:rPr>
        <w:t xml:space="preserve"> </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000000"/>
        </w:rPr>
      </w:pPr>
      <w:r w:rsidRPr="00712AC9">
        <w:rPr>
          <w:rFonts w:ascii="Times New Roman" w:hAnsi="Times New Roman" w:cs="Times New Roman"/>
          <w:color w:val="222222"/>
        </w:rPr>
        <w:lastRenderedPageBreak/>
        <w:t>2.     </w:t>
      </w:r>
      <w:r w:rsidRPr="00712AC9">
        <w:rPr>
          <w:rFonts w:ascii="Times New Roman" w:hAnsi="Times New Roman" w:cs="Times New Roman"/>
          <w:color w:val="000000"/>
        </w:rPr>
        <w:t>Em caso de ESTATUTO, apresentar cópia da ATA DE POSSE DA ÚLTIMA DIRETORIA (registrada em cartório);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3.     </w:t>
      </w:r>
      <w:r w:rsidRPr="00712AC9">
        <w:rPr>
          <w:rFonts w:ascii="Times New Roman" w:hAnsi="Times New Roman" w:cs="Times New Roman"/>
          <w:color w:val="000000"/>
        </w:rPr>
        <w:t>Cópia da CARTEIRA DE IDENTIDADE (RG) do representante legal; (autenticada em cartório);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4.     </w:t>
      </w:r>
      <w:r w:rsidRPr="00712AC9">
        <w:rPr>
          <w:rFonts w:ascii="Times New Roman" w:hAnsi="Times New Roman" w:cs="Times New Roman"/>
          <w:color w:val="000000"/>
        </w:rPr>
        <w:t>PROPOSTA COMERCIAL </w:t>
      </w:r>
      <w:r w:rsidRPr="00712AC9">
        <w:rPr>
          <w:rFonts w:ascii="Times New Roman" w:hAnsi="Times New Roman" w:cs="Times New Roman"/>
          <w:b/>
          <w:bCs/>
          <w:color w:val="000000"/>
        </w:rPr>
        <w:t>com assinatura do representante legal igual à usada no RG;</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5.     </w:t>
      </w:r>
      <w:r w:rsidRPr="00712AC9">
        <w:rPr>
          <w:rFonts w:ascii="Times New Roman" w:hAnsi="Times New Roman" w:cs="Times New Roman"/>
          <w:color w:val="000000"/>
        </w:rPr>
        <w:t>DECLARAÇÃO DE QUE A EMPRESA NÃO EMPREGA MENORES </w:t>
      </w:r>
      <w:r w:rsidRPr="00712AC9">
        <w:rPr>
          <w:rFonts w:ascii="Times New Roman" w:hAnsi="Times New Roman" w:cs="Times New Roman"/>
          <w:color w:val="222222"/>
        </w:rPr>
        <w:t>salva na condição de aprendiz (inciso XXXIII do art. 7º da CF/88) (MODELO EM ANEXO);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6.     DECLARAÇÃO DE INEXISTÊNCIA DE SUPERVENIENTE E IMPEDITIVO DE CONTRATAÇÃO COM ENTIDADE PÚBLICA (MODELO EM ANEXO).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7.     DECLARAÇÃO NEGATIVA DE VÍNCULO EMPREGATÍCIO COM ÓRGÃO OU ENTIDADE PÚBLICA (MODELO EM ANEXO);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8.     </w:t>
      </w:r>
      <w:r w:rsidRPr="00712AC9">
        <w:rPr>
          <w:rFonts w:ascii="Times New Roman" w:hAnsi="Times New Roman" w:cs="Times New Roman"/>
          <w:color w:val="000000"/>
        </w:rPr>
        <w:t>CARTÃO DE CNPJ;</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9.     CERTIDÃO NEGATIVA DE DÉBITOS DE TRIBUTOS E CONTRIBUIÇÕES FEDERAIS E PREVIDENCIÁRIOS;</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10.  </w:t>
      </w:r>
      <w:r w:rsidRPr="00712AC9">
        <w:rPr>
          <w:rFonts w:ascii="Times New Roman" w:hAnsi="Times New Roman" w:cs="Times New Roman"/>
          <w:color w:val="000000"/>
        </w:rPr>
        <w:t>CERTIDÃO NEGATIVA CONJUNTA DE DÉBITOS UNIÃO;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11.  </w:t>
      </w:r>
      <w:r w:rsidRPr="00712AC9">
        <w:rPr>
          <w:rFonts w:ascii="Times New Roman" w:hAnsi="Times New Roman" w:cs="Times New Roman"/>
          <w:color w:val="000000"/>
        </w:rPr>
        <w:t>CERTIDÃO NEGATIVA DE DÉBITOS ESTADUAL;</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12.  </w:t>
      </w:r>
      <w:r w:rsidRPr="00712AC9">
        <w:rPr>
          <w:rFonts w:ascii="Times New Roman" w:hAnsi="Times New Roman" w:cs="Times New Roman"/>
          <w:color w:val="000000"/>
        </w:rPr>
        <w:t>CERTIDÃO NEGATIVA DE DÉBITOS MUNICIPAL;</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13.  </w:t>
      </w:r>
      <w:r w:rsidRPr="00712AC9">
        <w:rPr>
          <w:rFonts w:ascii="Times New Roman" w:hAnsi="Times New Roman" w:cs="Times New Roman"/>
          <w:color w:val="000000"/>
        </w:rPr>
        <w:t>CERTIDÃO NEGATIVA DE DÉBITOS TRABALHISTAS (CNDT);</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14.  </w:t>
      </w:r>
      <w:r w:rsidRPr="00712AC9">
        <w:rPr>
          <w:rFonts w:ascii="Times New Roman" w:hAnsi="Times New Roman" w:cs="Times New Roman"/>
          <w:color w:val="000000"/>
        </w:rPr>
        <w:t>CERTIFICADO DE </w:t>
      </w:r>
      <w:r w:rsidRPr="00712AC9">
        <w:rPr>
          <w:rFonts w:ascii="Times New Roman" w:hAnsi="Times New Roman" w:cs="Times New Roman"/>
          <w:color w:val="222222"/>
        </w:rPr>
        <w:t>DÉBITOS DO FUNDO DE GARANTIA POR TEMPO DE SERVIÇO - </w:t>
      </w:r>
      <w:r w:rsidRPr="00712AC9">
        <w:rPr>
          <w:rFonts w:ascii="Times New Roman" w:hAnsi="Times New Roman" w:cs="Times New Roman"/>
          <w:color w:val="000000"/>
        </w:rPr>
        <w:t>REGULARIDADE FGTS;</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15.  </w:t>
      </w:r>
      <w:r w:rsidRPr="00712AC9">
        <w:rPr>
          <w:rFonts w:ascii="Times New Roman" w:hAnsi="Times New Roman" w:cs="Times New Roman"/>
          <w:color w:val="000000"/>
        </w:rPr>
        <w:t>CERTIDÃO NEGATIVA DE FALÊNCIA E CONCORDATA;</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16.  CERTIDÃO SIMPLIFICADA DA JUNTA COMERCIAL </w:t>
      </w:r>
      <w:r w:rsidRPr="00712AC9">
        <w:rPr>
          <w:rFonts w:ascii="Times New Roman" w:hAnsi="Times New Roman" w:cs="Times New Roman"/>
          <w:b/>
          <w:bCs/>
          <w:color w:val="222222"/>
        </w:rPr>
        <w:t>(exceto se for MEI)</w:t>
      </w:r>
      <w:r w:rsidRPr="00712AC9">
        <w:rPr>
          <w:rFonts w:ascii="Times New Roman" w:hAnsi="Times New Roman" w:cs="Times New Roman"/>
          <w:color w:val="222222"/>
        </w:rPr>
        <w:t>;</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17.  </w:t>
      </w:r>
      <w:r w:rsidRPr="00712AC9">
        <w:rPr>
          <w:rFonts w:ascii="Times New Roman" w:hAnsi="Times New Roman" w:cs="Times New Roman"/>
          <w:color w:val="000000"/>
        </w:rPr>
        <w:t>DADOS BANCÁRIOS – NOME DO BANCO, NÚMERO DA AGÊNCIA, CONTA BANCÁRIA EM NOME </w:t>
      </w:r>
      <w:r w:rsidRPr="00712AC9">
        <w:rPr>
          <w:rFonts w:ascii="Times New Roman" w:hAnsi="Times New Roman" w:cs="Times New Roman"/>
          <w:color w:val="222222"/>
        </w:rPr>
        <w:t>da Pessoa Jurídica que firmará o contrato e a CIDADE da Agência Bancária.</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c) Currículo relacionando os principais trabalhos desenvolvidos nos últimos 03 (três) anos na área cultural, com as respectivas comprovações como: certificados, clipping de mídia, portfólio de trabalhos, publicações, entre outros;</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d) Certificado de cursos de formação na área cultural com carga horária expressa, realizados nos últimos 03 (três) anos;</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e) Certificados/diploma de formação na área cultural: Curso técnico / graduação / especialização, mestrado, doutorado.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11.4. Para efetivar a inscrição todos os documentos relacionados no item 11.3 são obrigatórios.</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11.5. Terão validade às inscrições realizadas dentro do prazo previsto no item 11.1.</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11.6 É responsabilidade do inscrito a veracidade dos dados e das declarações apresentadas, estando sujeitos às sanções definidas no Código Penal Brasileiro.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color w:val="000000"/>
          <w:sz w:val="22"/>
          <w:szCs w:val="22"/>
        </w:rPr>
        <w:t xml:space="preserve">11.7 As inscrições homologadas serão publicadas no DOEM e no site  </w:t>
      </w:r>
      <w:hyperlink r:id="rId12" w:history="1">
        <w:r w:rsidRPr="00712AC9">
          <w:rPr>
            <w:rStyle w:val="Internetlink"/>
            <w:rFonts w:ascii="Times New Roman" w:hAnsi="Times New Roman" w:cs="Times New Roman"/>
            <w:sz w:val="22"/>
            <w:szCs w:val="22"/>
          </w:rPr>
          <w:t>http://www.pmf.sc.gov.br/entidades/franklincascaes/</w:t>
        </w:r>
      </w:hyperlink>
      <w:r w:rsidRPr="00712AC9">
        <w:rPr>
          <w:rFonts w:ascii="Times New Roman" w:hAnsi="Times New Roman" w:cs="Times New Roman"/>
          <w:color w:val="000000"/>
          <w:sz w:val="22"/>
          <w:szCs w:val="22"/>
        </w:rPr>
        <w:t xml:space="preserve"> não cabendo recurso, apenas solicitação de informações que deverão ser feitas pelo e-mail </w:t>
      </w:r>
      <w:proofErr w:type="gramStart"/>
      <w:r w:rsidRPr="00712AC9">
        <w:rPr>
          <w:rFonts w:ascii="Times New Roman" w:hAnsi="Times New Roman" w:cs="Times New Roman"/>
          <w:color w:val="000000"/>
          <w:sz w:val="22"/>
          <w:szCs w:val="22"/>
        </w:rPr>
        <w:t>fundodecultura.</w:t>
      </w:r>
      <w:proofErr w:type="gramEnd"/>
      <w:r w:rsidRPr="00712AC9">
        <w:rPr>
          <w:rFonts w:ascii="Times New Roman" w:hAnsi="Times New Roman" w:cs="Times New Roman"/>
          <w:color w:val="000000"/>
          <w:sz w:val="22"/>
          <w:szCs w:val="22"/>
        </w:rPr>
        <w:t>ffc</w:t>
      </w:r>
      <w:hyperlink r:id="rId13" w:history="1">
        <w:r w:rsidRPr="00712AC9">
          <w:rPr>
            <w:rFonts w:ascii="Times New Roman" w:hAnsi="Times New Roman" w:cs="Times New Roman"/>
            <w:sz w:val="22"/>
            <w:szCs w:val="22"/>
          </w:rPr>
          <w:t>@pmf.sc.gov.br</w:t>
        </w:r>
      </w:hyperlink>
      <w:r w:rsidRPr="00712AC9">
        <w:rPr>
          <w:rFonts w:ascii="Times New Roman" w:hAnsi="Times New Roman" w:cs="Times New Roman"/>
          <w:sz w:val="22"/>
          <w:szCs w:val="22"/>
        </w:rPr>
        <w:t>.</w:t>
      </w:r>
    </w:p>
    <w:p w:rsidR="00A67F70" w:rsidRPr="00712AC9" w:rsidRDefault="00A67F70" w:rsidP="00A67F70">
      <w:pPr>
        <w:pStyle w:val="Normal1"/>
        <w:ind w:left="142" w:right="142"/>
        <w:jc w:val="both"/>
        <w:rPr>
          <w:rFonts w:ascii="Times New Roman" w:eastAsia="Arial" w:hAnsi="Times New Roman" w:cs="Times New Roman"/>
          <w:b/>
          <w:sz w:val="22"/>
          <w:szCs w:val="22"/>
        </w:rPr>
      </w:pP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12. DA COMISSÃO DE ORGANIZAÇÃO E ACOMPANHAMENTO DO FORNECIMENTO DOS SERVIÇOS</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12.1. Para a realização deste Edital serão criadas duas comissões provisórias, sendo uma de organização e acompanhamento (COA) não remunerada e uma de avaliação com remuneração pelos trabalhos prestados (COJ).</w:t>
      </w:r>
    </w:p>
    <w:p w:rsidR="00A67F70" w:rsidRPr="00712AC9" w:rsidRDefault="00A67F70" w:rsidP="00A67F70">
      <w:pPr>
        <w:pStyle w:val="Standarduser"/>
        <w:shd w:val="clear" w:color="auto" w:fill="FFFFFF"/>
        <w:ind w:left="142" w:right="142"/>
        <w:jc w:val="both"/>
        <w:rPr>
          <w:rFonts w:cs="Times New Roman"/>
          <w:bCs/>
          <w:color w:val="000000"/>
          <w:sz w:val="22"/>
          <w:szCs w:val="22"/>
        </w:rPr>
      </w:pPr>
      <w:r w:rsidRPr="00712AC9">
        <w:rPr>
          <w:rFonts w:cs="Times New Roman"/>
          <w:bCs/>
          <w:color w:val="000000"/>
          <w:sz w:val="22"/>
          <w:szCs w:val="22"/>
        </w:rPr>
        <w:t xml:space="preserve">12.2. A COA será composta por </w:t>
      </w:r>
      <w:proofErr w:type="gramStart"/>
      <w:r w:rsidRPr="00712AC9">
        <w:rPr>
          <w:rFonts w:cs="Times New Roman"/>
          <w:bCs/>
          <w:color w:val="000000"/>
          <w:sz w:val="22"/>
          <w:szCs w:val="22"/>
        </w:rPr>
        <w:t>5</w:t>
      </w:r>
      <w:proofErr w:type="gramEnd"/>
      <w:r w:rsidRPr="00712AC9">
        <w:rPr>
          <w:rFonts w:cs="Times New Roman"/>
          <w:bCs/>
          <w:color w:val="000000"/>
          <w:sz w:val="22"/>
          <w:szCs w:val="22"/>
        </w:rPr>
        <w:t xml:space="preserve"> (cinco) membros, sendo 4 (quatro) representantes da FCFFC e 1 (um) representante da sociedade civil indicado pelo Conselho Municipal de Política Cultural de Florianópolis, sendo de sua competência:</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a) receber e analisar a documentação referente à Habilitação;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b) habilitar, ou não, o inscrito para concorrer a este edital;</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c) acompanhar e fiscalizar a execução dos projetos;</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d) informar à Comissão Gestora do FMC existência de possíveis fatos equivocados;</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e) emitir parecer técnico conclusivo;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f) elaborar avaliação geral do processo.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12.2.1. Aos membros desta Comissão, enquanto no exercício de suas funções, é vedado: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a) representar ou fazer parte da equipe técnica dos projetos concorrentes;</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b) atuar em projetos concorrentes em qualquer atividade ou função;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lastRenderedPageBreak/>
        <w:t>c) interferir ou se manifestar sobre qualquer projeto nas reuniões de avaliação;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d) responder recursos interpostos relativos à inscrição e habilitação;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12.3. Comissão de Julgadores – COJ: Esta Comissão será responsável, com base nos critérios aqui estabelecidos, pela análise técnica e de mérito artístico e cultural do Projeto concorrente ao edital, sendo de sua competência a análise, o julgamento, a seleção e classificação dos Grupos/Artistas habilitados.</w:t>
      </w:r>
    </w:p>
    <w:p w:rsidR="00A67F70" w:rsidRPr="00712AC9" w:rsidRDefault="00A67F70" w:rsidP="00A67F70">
      <w:pPr>
        <w:pStyle w:val="Standarduser"/>
        <w:shd w:val="clear" w:color="auto" w:fill="FFFFFF"/>
        <w:ind w:left="142" w:right="142"/>
        <w:jc w:val="both"/>
        <w:rPr>
          <w:rFonts w:cs="Times New Roman"/>
          <w:sz w:val="22"/>
          <w:szCs w:val="22"/>
        </w:rPr>
      </w:pPr>
      <w:r w:rsidRPr="00712AC9">
        <w:rPr>
          <w:rFonts w:cs="Times New Roman"/>
          <w:color w:val="000000"/>
          <w:sz w:val="22"/>
          <w:szCs w:val="22"/>
          <w:shd w:val="clear" w:color="auto" w:fill="FFFFFF"/>
        </w:rPr>
        <w:t xml:space="preserve">12.4. </w:t>
      </w:r>
      <w:r w:rsidRPr="00712AC9">
        <w:rPr>
          <w:rFonts w:cs="Times New Roman"/>
          <w:color w:val="000000"/>
          <w:sz w:val="22"/>
          <w:szCs w:val="22"/>
        </w:rPr>
        <w:t>Os membros da COJ não poderão ter participado da elaboração ou vir a participar da execução dos projetos selecionados por este edital. A violação acarretará o imediato cancelamento da nomeação do membro da Comissão, bem como a desclassificação do respectivo projeto;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 xml:space="preserve">12.5. Caberá recurso no prazo de </w:t>
      </w:r>
      <w:proofErr w:type="gramStart"/>
      <w:r w:rsidRPr="00712AC9">
        <w:rPr>
          <w:rFonts w:cs="Times New Roman"/>
          <w:color w:val="000000"/>
          <w:sz w:val="22"/>
          <w:szCs w:val="22"/>
        </w:rPr>
        <w:t>5</w:t>
      </w:r>
      <w:proofErr w:type="gramEnd"/>
      <w:r w:rsidRPr="00712AC9">
        <w:rPr>
          <w:rFonts w:cs="Times New Roman"/>
          <w:color w:val="000000"/>
          <w:sz w:val="22"/>
          <w:szCs w:val="22"/>
        </w:rPr>
        <w:t xml:space="preserve"> (cinco) dias úteis contados a partir da divulgação do resultado de avaliação e seleção, devendo o mesmo ser analisado, julgado o mérito, bem como divulgado o seu resultado;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12.6. Os membros nomeados para esta comissão deverão, obrigatoriamente, no exercício das suas funções, seguir as diretrizes norteadoras da comissão dispostas nos critérios de avaliação e seleção deste edital.</w:t>
      </w:r>
    </w:p>
    <w:p w:rsidR="00A67F70" w:rsidRPr="00712AC9" w:rsidRDefault="00A67F70" w:rsidP="00A67F70">
      <w:pPr>
        <w:pStyle w:val="Standarduser"/>
        <w:shd w:val="clear" w:color="auto" w:fill="FFFFFF"/>
        <w:ind w:left="142" w:right="142"/>
        <w:jc w:val="both"/>
        <w:rPr>
          <w:rFonts w:cs="Times New Roman"/>
          <w:sz w:val="22"/>
          <w:szCs w:val="22"/>
        </w:rPr>
      </w:pPr>
      <w:r w:rsidRPr="00712AC9">
        <w:rPr>
          <w:rFonts w:cs="Times New Roman"/>
          <w:sz w:val="22"/>
          <w:szCs w:val="22"/>
        </w:rPr>
        <w:t>12.7. Em caso de empate entre a pontuação total de dois ou mais Grupos/Artistas, a Comissão Gestora utilizará os seguintes critérios de desempate, na ordem abaixo, seguindo na sequência, caso o empate persista:</w:t>
      </w:r>
    </w:p>
    <w:p w:rsidR="00A67F70" w:rsidRPr="00712AC9" w:rsidRDefault="00A67F70" w:rsidP="00A67F70">
      <w:pPr>
        <w:pStyle w:val="Standarduser"/>
        <w:shd w:val="clear" w:color="auto" w:fill="FFFFFF"/>
        <w:ind w:left="142" w:right="142"/>
        <w:jc w:val="both"/>
        <w:rPr>
          <w:rFonts w:cs="Times New Roman"/>
          <w:sz w:val="22"/>
          <w:szCs w:val="22"/>
        </w:rPr>
      </w:pPr>
      <w:r w:rsidRPr="00712AC9">
        <w:rPr>
          <w:rFonts w:cs="Times New Roman"/>
          <w:sz w:val="22"/>
          <w:szCs w:val="22"/>
        </w:rPr>
        <w:t>a) O grupo/artista que tiver a maior pontuação no critério impacto cultural e efeito multiplicador em diferentes regiões do município;</w:t>
      </w:r>
    </w:p>
    <w:p w:rsidR="00A67F70" w:rsidRPr="00712AC9" w:rsidRDefault="00A67F70" w:rsidP="00A67F70">
      <w:pPr>
        <w:pStyle w:val="Standarduser"/>
        <w:shd w:val="clear" w:color="auto" w:fill="FFFFFF"/>
        <w:ind w:left="142" w:right="142"/>
        <w:jc w:val="both"/>
        <w:rPr>
          <w:rFonts w:cs="Times New Roman"/>
          <w:sz w:val="22"/>
          <w:szCs w:val="22"/>
        </w:rPr>
      </w:pPr>
      <w:r w:rsidRPr="00712AC9">
        <w:rPr>
          <w:rFonts w:cs="Times New Roman"/>
          <w:sz w:val="22"/>
          <w:szCs w:val="22"/>
        </w:rPr>
        <w:t>b) O grupo/artista que tiver a maior pontuação no critério ampliar a democratização de acesso;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 xml:space="preserve">c) O </w:t>
      </w:r>
      <w:r w:rsidRPr="00712AC9">
        <w:rPr>
          <w:rFonts w:cs="Times New Roman"/>
          <w:sz w:val="22"/>
          <w:szCs w:val="22"/>
        </w:rPr>
        <w:t>grupo/artista</w:t>
      </w:r>
      <w:r w:rsidRPr="00712AC9">
        <w:rPr>
          <w:rFonts w:cs="Times New Roman"/>
          <w:color w:val="000000"/>
          <w:sz w:val="22"/>
          <w:szCs w:val="22"/>
        </w:rPr>
        <w:t xml:space="preserve"> que tiver a maior pontuação no critério Currículos.</w:t>
      </w:r>
    </w:p>
    <w:p w:rsidR="00A67F70" w:rsidRPr="00712AC9" w:rsidRDefault="00A67F70" w:rsidP="00A67F70">
      <w:pPr>
        <w:pStyle w:val="Normal1"/>
        <w:ind w:left="142" w:right="142"/>
        <w:jc w:val="both"/>
        <w:rPr>
          <w:rFonts w:ascii="Times New Roman" w:eastAsia="Arial" w:hAnsi="Times New Roman" w:cs="Times New Roman"/>
          <w:sz w:val="22"/>
          <w:szCs w:val="22"/>
        </w:rPr>
      </w:pP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13. DO PAGAMENTO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color w:val="000000"/>
          <w:sz w:val="22"/>
          <w:szCs w:val="22"/>
        </w:rPr>
        <w:t xml:space="preserve">13.1 As despesas decorrentes do presente edital correrão por conta da seguinte dotação orçamentária: Os recursos necessários para atendimento do presente edital correrão a conta do Orçamento do ano de 2020, na dotação orçamentária correspondente às dotações 28.02.6.926.3.3.90.39.00.00.00.00 da Fundação Cultural de Florianópolis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 xml:space="preserve">. Órgão: 28 – Fundação Cultural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 xml:space="preserve">; Unidade: 28.02 – Fundo de Cultura; Projeto Atividade: 6.926 – Programa de Apoio ao Fundo Municipal de Cultura; Elemento de Despesas: 3.3.90.39 - Fonte de Recursos: 0080 – Recursos Próprios. </w:t>
      </w:r>
      <w:r w:rsidRPr="00712AC9">
        <w:rPr>
          <w:rFonts w:ascii="Times New Roman" w:hAnsi="Times New Roman" w:cs="Times New Roman"/>
          <w:color w:val="FF0000"/>
          <w:sz w:val="22"/>
          <w:szCs w:val="22"/>
        </w:rPr>
        <w:t xml:space="preserve"> </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 xml:space="preserve">13.2 O </w:t>
      </w:r>
      <w:proofErr w:type="spellStart"/>
      <w:r w:rsidRPr="00712AC9">
        <w:rPr>
          <w:rFonts w:ascii="Times New Roman" w:hAnsi="Times New Roman" w:cs="Times New Roman"/>
          <w:color w:val="000000"/>
          <w:sz w:val="22"/>
          <w:szCs w:val="22"/>
        </w:rPr>
        <w:t>cosselecionador</w:t>
      </w:r>
      <w:proofErr w:type="spellEnd"/>
      <w:r w:rsidRPr="00712AC9">
        <w:rPr>
          <w:rFonts w:ascii="Times New Roman" w:hAnsi="Times New Roman" w:cs="Times New Roman"/>
          <w:color w:val="000000"/>
          <w:sz w:val="22"/>
          <w:szCs w:val="22"/>
        </w:rPr>
        <w:t xml:space="preserve"> receberá o recurso financeiro em moeda nacional.</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13.3 Este orçamento provém do recurso autorizado pelo comitê gestor ao Edital de Apoio às Culturas do Fundo Municipal de Cultura 2020.</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13.3 Sobre o valor bruto incidirão o pagamento de impostos (IR, ISS e INSS), os quais serão retidos na fonte.</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 xml:space="preserve">13.4 O pagamento será efetuado em até 30 dias após o recebimento da nota fiscal – após o referente serviço prestado – por parte do setor Administrativo- Financeiro da Fundação Cultural de Florianópolis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 xml:space="preserve">. </w:t>
      </w:r>
    </w:p>
    <w:p w:rsidR="00A67F70" w:rsidRPr="00712AC9" w:rsidRDefault="00A67F70" w:rsidP="00A67F70">
      <w:pPr>
        <w:pStyle w:val="Standarduser"/>
        <w:shd w:val="clear" w:color="auto" w:fill="FFFFFF"/>
        <w:ind w:left="142" w:right="142"/>
        <w:jc w:val="both"/>
        <w:rPr>
          <w:rFonts w:cs="Times New Roman"/>
          <w:b/>
          <w:bCs/>
          <w:color w:val="000000"/>
          <w:sz w:val="22"/>
          <w:szCs w:val="22"/>
        </w:rPr>
      </w:pPr>
    </w:p>
    <w:p w:rsidR="00A67F70" w:rsidRPr="00712AC9" w:rsidRDefault="00A67F70" w:rsidP="00A67F70">
      <w:pPr>
        <w:pStyle w:val="Normal1"/>
        <w:ind w:left="142" w:right="142"/>
        <w:jc w:val="both"/>
        <w:rPr>
          <w:rFonts w:ascii="Times New Roman" w:eastAsia="Arial" w:hAnsi="Times New Roman" w:cs="Times New Roman"/>
          <w:b/>
          <w:sz w:val="22"/>
          <w:szCs w:val="22"/>
        </w:rPr>
      </w:pPr>
      <w:bookmarkStart w:id="2" w:name="_n3xbf541u25v" w:colFirst="0" w:colLast="0"/>
      <w:bookmarkEnd w:id="2"/>
      <w:r w:rsidRPr="00712AC9">
        <w:rPr>
          <w:rFonts w:ascii="Times New Roman" w:eastAsia="Arial" w:hAnsi="Times New Roman" w:cs="Times New Roman"/>
          <w:b/>
          <w:sz w:val="22"/>
          <w:szCs w:val="22"/>
        </w:rPr>
        <w:t>1</w:t>
      </w:r>
      <w:r w:rsidR="00712AC9">
        <w:rPr>
          <w:rFonts w:ascii="Times New Roman" w:eastAsia="Arial" w:hAnsi="Times New Roman" w:cs="Times New Roman"/>
          <w:b/>
          <w:sz w:val="22"/>
          <w:szCs w:val="22"/>
        </w:rPr>
        <w:t>4</w:t>
      </w:r>
      <w:r w:rsidRPr="00712AC9">
        <w:rPr>
          <w:rFonts w:ascii="Times New Roman" w:eastAsia="Arial" w:hAnsi="Times New Roman" w:cs="Times New Roman"/>
          <w:b/>
          <w:sz w:val="22"/>
          <w:szCs w:val="22"/>
        </w:rPr>
        <w:t>. SANÇÕES</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sidR="00712AC9">
        <w:rPr>
          <w:rFonts w:ascii="Times New Roman" w:eastAsia="Arial" w:hAnsi="Times New Roman" w:cs="Times New Roman"/>
          <w:sz w:val="22"/>
          <w:szCs w:val="22"/>
        </w:rPr>
        <w:t>4</w:t>
      </w:r>
      <w:r w:rsidRPr="00712AC9">
        <w:rPr>
          <w:rFonts w:ascii="Times New Roman" w:eastAsia="Arial" w:hAnsi="Times New Roman" w:cs="Times New Roman"/>
          <w:sz w:val="22"/>
          <w:szCs w:val="22"/>
        </w:rPr>
        <w:t xml:space="preserve">.1. As sanções administrativas serão impostas fundamentadamente nos termos da Lei nº 10.520 de 2002, no Decreto nº 3.555 de 2000 e no Decreto nº 5.450, de 2005. Ficará impedido de licitar e contratar com a Prefeitura Municipal de Florianópolis, e será descredenciado do SICAF e do Cadastro de fornecedores da Secretaria da Cultura, Esportes e Juventude, pelo prazo de até </w:t>
      </w:r>
      <w:proofErr w:type="gramStart"/>
      <w:r w:rsidRPr="00712AC9">
        <w:rPr>
          <w:rFonts w:ascii="Times New Roman" w:eastAsia="Arial" w:hAnsi="Times New Roman" w:cs="Times New Roman"/>
          <w:sz w:val="22"/>
          <w:szCs w:val="22"/>
        </w:rPr>
        <w:t>5</w:t>
      </w:r>
      <w:proofErr w:type="gramEnd"/>
      <w:r w:rsidRPr="00712AC9">
        <w:rPr>
          <w:rFonts w:ascii="Times New Roman" w:eastAsia="Arial" w:hAnsi="Times New Roman" w:cs="Times New Roman"/>
          <w:sz w:val="22"/>
          <w:szCs w:val="22"/>
        </w:rPr>
        <w:t xml:space="preserve"> (cinco) anos, garantido o direito à ampla defesa sem prejuízo das demais cominações legais previstas neste edital, o licitante que:</w:t>
      </w:r>
    </w:p>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sidR="00712AC9">
        <w:rPr>
          <w:rFonts w:ascii="Times New Roman" w:eastAsia="Arial" w:hAnsi="Times New Roman" w:cs="Times New Roman"/>
          <w:sz w:val="22"/>
          <w:szCs w:val="22"/>
        </w:rPr>
        <w:t>4</w:t>
      </w:r>
      <w:r w:rsidRPr="00712AC9">
        <w:rPr>
          <w:rFonts w:ascii="Times New Roman" w:eastAsia="Arial" w:hAnsi="Times New Roman" w:cs="Times New Roman"/>
          <w:sz w:val="22"/>
          <w:szCs w:val="22"/>
        </w:rPr>
        <w:t>.1.1.   Se recusar a assinar o termo do contrato ou receber a nota de empenho;</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.1.2.   Inexecução total ou parcial da nota de empenho ou contrato;</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.1.3.   Deixar de entregar documentação exigida no edital;</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.1.4.   Apresentar documentação falsa;</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.1.5.   Ensejar o retardamento da execução do seu objeto;</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.1.6.   Não mantiver a proposta dentro do prazo de validade;</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.1.7.   Falhar ou fraudar na execução do contrato;</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.1.8.   Comportar-se de modo inidôneo;</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.1.9.   Fizer declaração falsa ou cometer fraude fiscal.</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lastRenderedPageBreak/>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 xml:space="preserve">.2. Suspensão temporária de participação em licitação e impedimento de contratar com a Secretaria, enquanto durarem os fatos de impedimento, por prazo não superior a </w:t>
      </w:r>
      <w:proofErr w:type="gramStart"/>
      <w:r w:rsidR="00A67F70" w:rsidRPr="00712AC9">
        <w:rPr>
          <w:rFonts w:ascii="Times New Roman" w:eastAsia="Arial" w:hAnsi="Times New Roman" w:cs="Times New Roman"/>
          <w:sz w:val="22"/>
          <w:szCs w:val="22"/>
        </w:rPr>
        <w:t>2</w:t>
      </w:r>
      <w:proofErr w:type="gramEnd"/>
      <w:r w:rsidR="00A67F70" w:rsidRPr="00712AC9">
        <w:rPr>
          <w:rFonts w:ascii="Times New Roman" w:eastAsia="Arial" w:hAnsi="Times New Roman" w:cs="Times New Roman"/>
          <w:sz w:val="22"/>
          <w:szCs w:val="22"/>
        </w:rPr>
        <w:t xml:space="preserve"> (dois) anos, nos casos citados no item 15.1, conforme detalhado nos itens </w:t>
      </w: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 xml:space="preserve">.1.1 ao </w:t>
      </w: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 xml:space="preserve">.1.9. </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 xml:space="preserve">.3. A pena de advertência poderá ser aplicada nos caso previstos no item </w:t>
      </w: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.1, sempre que a administração entender que a(s) justificativa(s) de defesa atenua a responsabilidade da CONTRATADA e desde que não tenha havido prejuízo ao erário público.</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.4.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.5. A aplicação de qualquer das penalidades previstas realizar-se-á em processo administrativo que assegurará o contraditório e a ampla defesa, observando-se o procedimento previsto na Lei nº 8.666, de 1993, e subsidiariamente na Lei nº 9.784, de 1999.</w:t>
      </w:r>
    </w:p>
    <w:p w:rsidR="00A67F70" w:rsidRPr="00712AC9" w:rsidRDefault="00712AC9"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1</w:t>
      </w:r>
      <w:r>
        <w:rPr>
          <w:rFonts w:ascii="Times New Roman" w:eastAsia="Arial" w:hAnsi="Times New Roman" w:cs="Times New Roman"/>
          <w:sz w:val="22"/>
          <w:szCs w:val="22"/>
        </w:rPr>
        <w:t>4</w:t>
      </w:r>
      <w:r w:rsidR="00A67F70" w:rsidRPr="00712AC9">
        <w:rPr>
          <w:rFonts w:ascii="Times New Roman" w:eastAsia="Arial" w:hAnsi="Times New Roman" w:cs="Times New Roman"/>
          <w:sz w:val="22"/>
          <w:szCs w:val="22"/>
        </w:rPr>
        <w:t>.6. A autoridade competente, na aplicação das sanções, levará em consideração a gravidade da conduta do infrator, o caráter educativo da pena, bem como o dano causado à Administração, observado o princípio da proporcionalidade.</w:t>
      </w:r>
    </w:p>
    <w:p w:rsidR="00A67F70" w:rsidRPr="00712AC9" w:rsidRDefault="00712AC9" w:rsidP="00A67F70">
      <w:pPr>
        <w:pStyle w:val="Standarduser"/>
        <w:shd w:val="clear" w:color="auto" w:fill="FFFFFF"/>
        <w:ind w:left="142" w:right="142"/>
        <w:jc w:val="both"/>
        <w:rPr>
          <w:rFonts w:cs="Times New Roman"/>
          <w:color w:val="000000"/>
          <w:sz w:val="22"/>
          <w:szCs w:val="22"/>
        </w:rPr>
      </w:pPr>
      <w:r w:rsidRPr="00712AC9">
        <w:rPr>
          <w:rFonts w:eastAsia="Arial" w:cs="Times New Roman"/>
          <w:sz w:val="22"/>
          <w:szCs w:val="22"/>
        </w:rPr>
        <w:t>1</w:t>
      </w:r>
      <w:r>
        <w:rPr>
          <w:rFonts w:eastAsia="Arial" w:cs="Times New Roman"/>
          <w:sz w:val="22"/>
          <w:szCs w:val="22"/>
        </w:rPr>
        <w:t>4</w:t>
      </w:r>
      <w:r w:rsidR="00A67F70" w:rsidRPr="00712AC9">
        <w:rPr>
          <w:rFonts w:cs="Times New Roman"/>
          <w:color w:val="000000"/>
          <w:sz w:val="22"/>
          <w:szCs w:val="22"/>
        </w:rPr>
        <w:t xml:space="preserve">.7. O não cumprimento das normas, exigências, condições e especificações previstas neste edital, ou de qualquer das cláusulas do termo contratual celebrado, ou em caso de parecer negativo, implicará na inabilitação da </w:t>
      </w:r>
      <w:r w:rsidR="00A67F70" w:rsidRPr="00712AC9">
        <w:rPr>
          <w:rFonts w:cs="Times New Roman"/>
          <w:sz w:val="22"/>
          <w:szCs w:val="22"/>
        </w:rPr>
        <w:t>grupo/artista</w:t>
      </w:r>
      <w:r w:rsidR="00A67F70" w:rsidRPr="00712AC9">
        <w:rPr>
          <w:rFonts w:cs="Times New Roman"/>
          <w:color w:val="000000"/>
          <w:sz w:val="22"/>
          <w:szCs w:val="22"/>
        </w:rPr>
        <w:t xml:space="preserve"> para firmar novos compromissos com a FCFFC;</w:t>
      </w:r>
    </w:p>
    <w:p w:rsidR="00A67F70" w:rsidRPr="00712AC9" w:rsidRDefault="00712AC9" w:rsidP="00A67F70">
      <w:pPr>
        <w:pStyle w:val="Standarduser"/>
        <w:shd w:val="clear" w:color="auto" w:fill="FFFFFF"/>
        <w:ind w:left="142" w:right="142"/>
        <w:jc w:val="both"/>
        <w:rPr>
          <w:rFonts w:cs="Times New Roman"/>
          <w:color w:val="000000"/>
          <w:sz w:val="22"/>
          <w:szCs w:val="22"/>
        </w:rPr>
      </w:pPr>
      <w:r w:rsidRPr="00712AC9">
        <w:rPr>
          <w:rFonts w:eastAsia="Arial" w:cs="Times New Roman"/>
          <w:sz w:val="22"/>
          <w:szCs w:val="22"/>
        </w:rPr>
        <w:t>1</w:t>
      </w:r>
      <w:r>
        <w:rPr>
          <w:rFonts w:eastAsia="Arial" w:cs="Times New Roman"/>
          <w:sz w:val="22"/>
          <w:szCs w:val="22"/>
        </w:rPr>
        <w:t>4</w:t>
      </w:r>
      <w:r w:rsidR="00A67F70" w:rsidRPr="00712AC9">
        <w:rPr>
          <w:rFonts w:cs="Times New Roman"/>
          <w:color w:val="000000"/>
          <w:sz w:val="22"/>
          <w:szCs w:val="22"/>
        </w:rPr>
        <w:t xml:space="preserve">.9. O contrato também será rescindido se for verificado haver documentação falsa ou dados inverídicos na documentação, estando o grupo/artista sujeito também às penalidades estipuladas no Código Penal.  </w:t>
      </w:r>
    </w:p>
    <w:p w:rsidR="00A67F70" w:rsidRPr="00712AC9" w:rsidRDefault="00A67F70" w:rsidP="00A67F70">
      <w:pPr>
        <w:pStyle w:val="Normal1"/>
        <w:ind w:left="142" w:right="142"/>
        <w:jc w:val="both"/>
        <w:rPr>
          <w:rFonts w:ascii="Times New Roman" w:eastAsia="Arial" w:hAnsi="Times New Roman" w:cs="Times New Roman"/>
          <w:b/>
          <w:sz w:val="22"/>
          <w:szCs w:val="22"/>
        </w:rPr>
      </w:pPr>
    </w:p>
    <w:p w:rsidR="00A67F70" w:rsidRPr="00712AC9" w:rsidRDefault="00A67F70" w:rsidP="00A67F70">
      <w:pPr>
        <w:pStyle w:val="Standarduser"/>
        <w:shd w:val="clear" w:color="auto" w:fill="FFFFFF"/>
        <w:ind w:left="142" w:right="142"/>
        <w:jc w:val="both"/>
        <w:rPr>
          <w:rFonts w:cs="Times New Roman"/>
          <w:b/>
          <w:bCs/>
          <w:color w:val="000000"/>
          <w:sz w:val="22"/>
          <w:szCs w:val="22"/>
        </w:rPr>
      </w:pPr>
      <w:r w:rsidRPr="00712AC9">
        <w:rPr>
          <w:rFonts w:cs="Times New Roman"/>
          <w:b/>
          <w:bCs/>
          <w:color w:val="000000"/>
          <w:sz w:val="22"/>
          <w:szCs w:val="22"/>
        </w:rPr>
        <w:t>16. DAS VEDAÇÕES</w:t>
      </w:r>
    </w:p>
    <w:p w:rsidR="00AD5919" w:rsidRPr="00712AC9" w:rsidRDefault="00AD5919" w:rsidP="00AD5919">
      <w:pPr>
        <w:pStyle w:val="Standarduser"/>
        <w:shd w:val="clear" w:color="auto" w:fill="FFFFFF"/>
        <w:ind w:right="142" w:firstLine="142"/>
        <w:jc w:val="both"/>
        <w:rPr>
          <w:rFonts w:cs="Times New Roman"/>
          <w:color w:val="000000"/>
          <w:sz w:val="22"/>
          <w:szCs w:val="22"/>
        </w:rPr>
      </w:pPr>
      <w:r>
        <w:rPr>
          <w:rFonts w:cs="Times New Roman"/>
          <w:b/>
          <w:bCs/>
          <w:color w:val="000000"/>
          <w:sz w:val="22"/>
          <w:szCs w:val="22"/>
        </w:rPr>
        <w:t>16</w:t>
      </w:r>
      <w:r w:rsidRPr="00712AC9">
        <w:rPr>
          <w:rFonts w:cs="Times New Roman"/>
          <w:b/>
          <w:bCs/>
          <w:color w:val="000000"/>
          <w:sz w:val="22"/>
          <w:szCs w:val="22"/>
        </w:rPr>
        <w:t>.1.</w:t>
      </w:r>
      <w:r w:rsidRPr="00712AC9">
        <w:rPr>
          <w:rFonts w:cs="Times New Roman"/>
          <w:color w:val="000000"/>
          <w:sz w:val="22"/>
          <w:szCs w:val="22"/>
        </w:rPr>
        <w:t xml:space="preserve"> É vedada a participação neste edital de profissionais que:</w:t>
      </w:r>
    </w:p>
    <w:p w:rsidR="00AD5919" w:rsidRPr="00712AC9" w:rsidRDefault="00AD5919" w:rsidP="00AD5919">
      <w:pPr>
        <w:pStyle w:val="NormalWeb"/>
        <w:spacing w:before="0" w:beforeAutospacing="0" w:after="0" w:afterAutospacing="0"/>
        <w:ind w:left="284" w:right="142"/>
        <w:jc w:val="both"/>
        <w:rPr>
          <w:rFonts w:ascii="Times New Roman" w:hAnsi="Times New Roman" w:cs="Times New Roman"/>
          <w:color w:val="000000"/>
          <w:sz w:val="22"/>
          <w:szCs w:val="22"/>
        </w:rPr>
      </w:pPr>
      <w:r>
        <w:rPr>
          <w:rFonts w:ascii="Times New Roman" w:hAnsi="Times New Roman" w:cs="Times New Roman"/>
          <w:b/>
          <w:bCs/>
          <w:color w:val="000000"/>
          <w:sz w:val="22"/>
          <w:szCs w:val="22"/>
        </w:rPr>
        <w:t>16</w:t>
      </w:r>
      <w:r w:rsidRPr="00712AC9">
        <w:rPr>
          <w:rFonts w:ascii="Times New Roman" w:hAnsi="Times New Roman" w:cs="Times New Roman"/>
          <w:b/>
          <w:bCs/>
          <w:color w:val="000000"/>
          <w:sz w:val="22"/>
          <w:szCs w:val="22"/>
        </w:rPr>
        <w:t>.1.1.</w:t>
      </w:r>
      <w:r w:rsidRPr="00712AC9">
        <w:rPr>
          <w:rFonts w:ascii="Times New Roman" w:hAnsi="Times New Roman" w:cs="Times New Roman"/>
          <w:color w:val="000000"/>
          <w:sz w:val="22"/>
          <w:szCs w:val="22"/>
        </w:rPr>
        <w:t xml:space="preserve"> Tenham qualquer relação de parentesco com servidores da Fundação Cultural de Florianópolis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 xml:space="preserve"> (FCFFC);</w:t>
      </w:r>
    </w:p>
    <w:p w:rsidR="00AD5919" w:rsidRPr="00712AC9" w:rsidRDefault="00AD5919" w:rsidP="00AD5919">
      <w:pPr>
        <w:pStyle w:val="NormalWeb"/>
        <w:spacing w:before="0" w:beforeAutospacing="0" w:after="0" w:afterAutospacing="0"/>
        <w:ind w:left="284" w:right="142"/>
        <w:jc w:val="both"/>
        <w:rPr>
          <w:rFonts w:ascii="Times New Roman" w:hAnsi="Times New Roman" w:cs="Times New Roman"/>
          <w:color w:val="000000"/>
          <w:sz w:val="22"/>
          <w:szCs w:val="22"/>
        </w:rPr>
      </w:pPr>
      <w:r>
        <w:rPr>
          <w:rFonts w:ascii="Times New Roman" w:hAnsi="Times New Roman" w:cs="Times New Roman"/>
          <w:b/>
          <w:bCs/>
          <w:color w:val="000000"/>
          <w:sz w:val="22"/>
          <w:szCs w:val="22"/>
        </w:rPr>
        <w:t>16</w:t>
      </w:r>
      <w:r w:rsidRPr="00712AC9">
        <w:rPr>
          <w:rFonts w:ascii="Times New Roman" w:hAnsi="Times New Roman" w:cs="Times New Roman"/>
          <w:b/>
          <w:bCs/>
          <w:color w:val="000000"/>
          <w:sz w:val="22"/>
          <w:szCs w:val="22"/>
        </w:rPr>
        <w:t>.1.2.</w:t>
      </w:r>
      <w:r w:rsidRPr="00712AC9">
        <w:rPr>
          <w:rFonts w:ascii="Times New Roman" w:hAnsi="Times New Roman" w:cs="Times New Roman"/>
          <w:color w:val="000000"/>
          <w:sz w:val="22"/>
          <w:szCs w:val="22"/>
        </w:rPr>
        <w:t xml:space="preserve"> Que sejam Conselheiros do Conselho Municipal de Política Cultural de Florianópolis.</w:t>
      </w:r>
    </w:p>
    <w:p w:rsidR="00AD5919" w:rsidRPr="00712AC9" w:rsidRDefault="00AD5919" w:rsidP="00AD5919">
      <w:pPr>
        <w:pStyle w:val="NormalWeb"/>
        <w:spacing w:before="0" w:beforeAutospacing="0" w:after="0" w:afterAutospacing="0"/>
        <w:ind w:left="284" w:right="142"/>
        <w:jc w:val="both"/>
        <w:rPr>
          <w:rFonts w:ascii="Times New Roman" w:hAnsi="Times New Roman" w:cs="Times New Roman"/>
          <w:color w:val="000000"/>
          <w:sz w:val="22"/>
          <w:szCs w:val="22"/>
        </w:rPr>
      </w:pPr>
      <w:r>
        <w:rPr>
          <w:rFonts w:ascii="Times New Roman" w:hAnsi="Times New Roman" w:cs="Times New Roman"/>
          <w:b/>
          <w:bCs/>
          <w:color w:val="000000"/>
          <w:sz w:val="22"/>
          <w:szCs w:val="22"/>
        </w:rPr>
        <w:t>16</w:t>
      </w:r>
      <w:r w:rsidRPr="00712AC9">
        <w:rPr>
          <w:rFonts w:ascii="Times New Roman" w:hAnsi="Times New Roman" w:cs="Times New Roman"/>
          <w:b/>
          <w:bCs/>
          <w:color w:val="000000"/>
          <w:sz w:val="22"/>
          <w:szCs w:val="22"/>
        </w:rPr>
        <w:t>.1.3.</w:t>
      </w:r>
      <w:r w:rsidRPr="00712AC9">
        <w:rPr>
          <w:rFonts w:ascii="Times New Roman" w:hAnsi="Times New Roman" w:cs="Times New Roman"/>
          <w:color w:val="000000"/>
          <w:sz w:val="22"/>
          <w:szCs w:val="22"/>
        </w:rPr>
        <w:t xml:space="preserve"> Que estejam envolvidos grupo/artista no Edital de Apoio às Culturas 2020 ou que façam parte da comissão de organização (COA).</w:t>
      </w:r>
    </w:p>
    <w:p w:rsidR="00A67F70" w:rsidRPr="00712AC9" w:rsidRDefault="00A67F70" w:rsidP="00A67F70">
      <w:pPr>
        <w:pStyle w:val="Standarduser"/>
        <w:shd w:val="clear" w:color="auto" w:fill="FFFFFF"/>
        <w:ind w:left="142" w:right="142"/>
        <w:jc w:val="both"/>
        <w:rPr>
          <w:rFonts w:cs="Times New Roman"/>
          <w:b/>
          <w:bCs/>
          <w:color w:val="000000"/>
          <w:sz w:val="22"/>
          <w:szCs w:val="22"/>
        </w:rPr>
      </w:pPr>
      <w:r w:rsidRPr="00712AC9">
        <w:rPr>
          <w:rFonts w:cs="Times New Roman"/>
          <w:color w:val="000000"/>
          <w:sz w:val="22"/>
          <w:szCs w:val="22"/>
        </w:rPr>
        <w:br/>
      </w:r>
      <w:r w:rsidRPr="00712AC9">
        <w:rPr>
          <w:rFonts w:cs="Times New Roman"/>
          <w:b/>
          <w:bCs/>
          <w:color w:val="000000"/>
          <w:sz w:val="22"/>
          <w:szCs w:val="22"/>
        </w:rPr>
        <w:t>17. DA COMISSÃO TÉCNICA</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17.1</w:t>
      </w:r>
      <w:r w:rsidRPr="00712AC9">
        <w:rPr>
          <w:rFonts w:ascii="Times New Roman" w:hAnsi="Times New Roman" w:cs="Times New Roman"/>
          <w:color w:val="000000"/>
          <w:sz w:val="22"/>
          <w:szCs w:val="22"/>
        </w:rPr>
        <w:tab/>
        <w:t xml:space="preserve">A Comissão Técnica do Edital para avaliar os selecionadores inscritos será formada por 02 servidores efetivos da FCFFC e 01 profissional da área cultural da sociedade civil </w:t>
      </w:r>
      <w:proofErr w:type="gramStart"/>
      <w:r w:rsidRPr="00712AC9">
        <w:rPr>
          <w:rFonts w:ascii="Times New Roman" w:hAnsi="Times New Roman" w:cs="Times New Roman"/>
          <w:color w:val="000000"/>
          <w:sz w:val="22"/>
          <w:szCs w:val="22"/>
        </w:rPr>
        <w:t>indicado(</w:t>
      </w:r>
      <w:proofErr w:type="gramEnd"/>
      <w:r w:rsidRPr="00712AC9">
        <w:rPr>
          <w:rFonts w:ascii="Times New Roman" w:hAnsi="Times New Roman" w:cs="Times New Roman"/>
          <w:color w:val="000000"/>
          <w:sz w:val="22"/>
          <w:szCs w:val="22"/>
        </w:rPr>
        <w:t>a)s pelo Conselho Municipal de Política Cultural de Florianópolis - CMPCF.</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17.2.</w:t>
      </w:r>
      <w:r w:rsidRPr="00712AC9">
        <w:rPr>
          <w:rFonts w:ascii="Times New Roman" w:hAnsi="Times New Roman" w:cs="Times New Roman"/>
          <w:color w:val="000000"/>
          <w:sz w:val="22"/>
          <w:szCs w:val="22"/>
        </w:rPr>
        <w:tab/>
        <w:t xml:space="preserve">A Comissão Técnica do Edital será nomeada pela Superintendente da Fundação Cultural de Florianópolis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 através de Portaria publicada no Diário Oficial do Município e será responsável pelas seguintes atribuições:</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 xml:space="preserve">a) Análise da documentação de inscrição para o presente edital e homologação conforme item </w:t>
      </w:r>
      <w:proofErr w:type="gramStart"/>
      <w:r w:rsidRPr="00712AC9">
        <w:rPr>
          <w:rFonts w:ascii="Times New Roman" w:hAnsi="Times New Roman" w:cs="Times New Roman"/>
          <w:color w:val="000000"/>
          <w:sz w:val="22"/>
          <w:szCs w:val="22"/>
        </w:rPr>
        <w:t>2</w:t>
      </w:r>
      <w:proofErr w:type="gramEnd"/>
      <w:r w:rsidRPr="00712AC9">
        <w:rPr>
          <w:rFonts w:ascii="Times New Roman" w:hAnsi="Times New Roman" w:cs="Times New Roman"/>
          <w:color w:val="000000"/>
          <w:sz w:val="22"/>
          <w:szCs w:val="22"/>
        </w:rPr>
        <w:t xml:space="preserve"> deste edital.</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b) Dar os encaminhamentos necessários à publicação dos resultados da avaliação.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c) Os membros da Comissão Técnica não serão remunerados pelos serviços prestados.</w:t>
      </w:r>
    </w:p>
    <w:p w:rsidR="00A67F70" w:rsidRPr="00712AC9" w:rsidRDefault="00A67F70" w:rsidP="00A67F70">
      <w:pPr>
        <w:pStyle w:val="Standarduser"/>
        <w:shd w:val="clear" w:color="auto" w:fill="FFFFFF"/>
        <w:ind w:left="142" w:right="142"/>
        <w:jc w:val="both"/>
        <w:rPr>
          <w:rFonts w:cs="Times New Roman"/>
          <w:b/>
          <w:bCs/>
          <w:color w:val="000000"/>
          <w:sz w:val="22"/>
          <w:szCs w:val="22"/>
        </w:rPr>
      </w:pPr>
    </w:p>
    <w:p w:rsidR="00A67F70" w:rsidRPr="00712AC9" w:rsidRDefault="00A67F70" w:rsidP="00A67F70">
      <w:pPr>
        <w:pStyle w:val="Standarduser"/>
        <w:shd w:val="clear" w:color="auto" w:fill="FFFFFF"/>
        <w:ind w:left="142" w:right="142"/>
        <w:jc w:val="both"/>
        <w:rPr>
          <w:rFonts w:cs="Times New Roman"/>
          <w:b/>
          <w:bCs/>
          <w:color w:val="000000"/>
          <w:sz w:val="22"/>
          <w:szCs w:val="22"/>
        </w:rPr>
      </w:pPr>
      <w:r w:rsidRPr="00712AC9">
        <w:rPr>
          <w:rFonts w:cs="Times New Roman"/>
          <w:b/>
          <w:bCs/>
          <w:color w:val="000000"/>
          <w:sz w:val="22"/>
          <w:szCs w:val="22"/>
        </w:rPr>
        <w:t>18. DAS DIRETRIZES GERAIS PARA AVALIAÇÃO E SELEÇÃO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18.1.</w:t>
      </w:r>
      <w:r w:rsidRPr="00712AC9">
        <w:rPr>
          <w:rFonts w:ascii="Times New Roman" w:hAnsi="Times New Roman" w:cs="Times New Roman"/>
          <w:color w:val="000000"/>
          <w:sz w:val="22"/>
          <w:szCs w:val="22"/>
        </w:rPr>
        <w:tab/>
        <w:t>Os inscritos habilitados receberão pontuação de acordo com os seguintes critérios:</w:t>
      </w:r>
    </w:p>
    <w:tbl>
      <w:tblPr>
        <w:tblW w:w="9923" w:type="dxa"/>
        <w:tblInd w:w="15" w:type="dxa"/>
        <w:tblLayout w:type="fixed"/>
        <w:tblCellMar>
          <w:left w:w="10" w:type="dxa"/>
          <w:right w:w="10" w:type="dxa"/>
        </w:tblCellMar>
        <w:tblLook w:val="0000"/>
      </w:tblPr>
      <w:tblGrid>
        <w:gridCol w:w="1560"/>
        <w:gridCol w:w="5386"/>
        <w:gridCol w:w="2977"/>
      </w:tblGrid>
      <w:tr w:rsidR="00A67F70" w:rsidRPr="00712AC9" w:rsidTr="0049572B">
        <w:trPr>
          <w:trHeight w:val="160"/>
        </w:trPr>
        <w:tc>
          <w:tcPr>
            <w:tcW w:w="1560" w:type="dxa"/>
            <w:tcBorders>
              <w:top w:val="single" w:sz="4" w:space="0" w:color="000000"/>
              <w:left w:val="single" w:sz="4" w:space="0" w:color="000000"/>
              <w:bottom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b/>
              </w:rPr>
            </w:pPr>
          </w:p>
        </w:tc>
        <w:tc>
          <w:tcPr>
            <w:tcW w:w="5386" w:type="dxa"/>
            <w:tcBorders>
              <w:top w:val="single" w:sz="4" w:space="0" w:color="000000"/>
              <w:left w:val="single" w:sz="4" w:space="0" w:color="000000"/>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b/>
              </w:rPr>
            </w:pPr>
            <w:r w:rsidRPr="00712AC9">
              <w:rPr>
                <w:rFonts w:ascii="Times New Roman" w:hAnsi="Times New Roman"/>
                <w:b/>
              </w:rPr>
              <w:t>CRITÉRIOS DE AVALIAÇÃO</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b/>
              </w:rPr>
            </w:pPr>
            <w:r w:rsidRPr="00712AC9">
              <w:rPr>
                <w:rFonts w:ascii="Times New Roman" w:hAnsi="Times New Roman"/>
                <w:b/>
              </w:rPr>
              <w:t>PONTUAÇÃO</w:t>
            </w:r>
          </w:p>
        </w:tc>
      </w:tr>
      <w:tr w:rsidR="00A67F70" w:rsidRPr="00712AC9" w:rsidTr="0049572B">
        <w:trPr>
          <w:trHeight w:val="160"/>
        </w:trPr>
        <w:tc>
          <w:tcPr>
            <w:tcW w:w="1560" w:type="dxa"/>
            <w:vMerge w:val="restart"/>
            <w:tcBorders>
              <w:top w:val="single" w:sz="4" w:space="0" w:color="000000"/>
              <w:lef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Formação Acadêmica</w:t>
            </w:r>
          </w:p>
        </w:tc>
        <w:tc>
          <w:tcPr>
            <w:tcW w:w="5386" w:type="dxa"/>
            <w:tcBorders>
              <w:top w:val="single" w:sz="4" w:space="0" w:color="000000"/>
              <w:left w:val="single" w:sz="4" w:space="0" w:color="000000"/>
              <w:bottom w:val="single" w:sz="4" w:space="0" w:color="000000"/>
            </w:tcBorders>
            <w:tcMar>
              <w:top w:w="0" w:type="dxa"/>
              <w:left w:w="70" w:type="dxa"/>
              <w:bottom w:w="0" w:type="dxa"/>
              <w:right w:w="70" w:type="dxa"/>
            </w:tcMar>
          </w:tcPr>
          <w:p w:rsidR="00A67F70" w:rsidRPr="00712AC9" w:rsidRDefault="00A67F70" w:rsidP="00A67F70">
            <w:pPr>
              <w:pStyle w:val="SemEspaamento"/>
              <w:tabs>
                <w:tab w:val="left" w:pos="81"/>
              </w:tabs>
              <w:snapToGrid w:val="0"/>
              <w:ind w:left="142" w:right="142"/>
              <w:jc w:val="both"/>
              <w:rPr>
                <w:rFonts w:ascii="Times New Roman" w:hAnsi="Times New Roman"/>
                <w:color w:val="000000"/>
              </w:rPr>
            </w:pPr>
            <w:r w:rsidRPr="00712AC9">
              <w:rPr>
                <w:rFonts w:ascii="Times New Roman" w:hAnsi="Times New Roman"/>
                <w:color w:val="000000"/>
              </w:rPr>
              <w:t xml:space="preserve">Doutorado, Mestrado, Especialização na área cultural conforme </w:t>
            </w:r>
            <w:proofErr w:type="gramStart"/>
            <w:r w:rsidRPr="00712AC9">
              <w:rPr>
                <w:rFonts w:ascii="Times New Roman" w:hAnsi="Times New Roman"/>
                <w:color w:val="000000"/>
              </w:rPr>
              <w:t>inscrição</w:t>
            </w:r>
            <w:proofErr w:type="gramEnd"/>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06 pontos</w:t>
            </w:r>
          </w:p>
        </w:tc>
      </w:tr>
      <w:tr w:rsidR="00A67F70" w:rsidRPr="00712AC9" w:rsidTr="0049572B">
        <w:trPr>
          <w:trHeight w:val="160"/>
        </w:trPr>
        <w:tc>
          <w:tcPr>
            <w:tcW w:w="1560" w:type="dxa"/>
            <w:vMerge/>
            <w:tcBorders>
              <w:top w:val="single" w:sz="4" w:space="0" w:color="000000"/>
              <w:left w:val="single" w:sz="4" w:space="0" w:color="000000"/>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rPr>
            </w:pPr>
          </w:p>
        </w:tc>
        <w:tc>
          <w:tcPr>
            <w:tcW w:w="5386" w:type="dxa"/>
            <w:tcBorders>
              <w:top w:val="single" w:sz="4" w:space="0" w:color="000000"/>
              <w:left w:val="single" w:sz="4" w:space="0" w:color="000000"/>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Graduação na área cultural conforme inscrição</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06 pontos</w:t>
            </w:r>
          </w:p>
        </w:tc>
      </w:tr>
      <w:tr w:rsidR="00A67F70" w:rsidRPr="00712AC9" w:rsidTr="0049572B">
        <w:trPr>
          <w:trHeight w:val="160"/>
        </w:trPr>
        <w:tc>
          <w:tcPr>
            <w:tcW w:w="1560" w:type="dxa"/>
            <w:vMerge/>
            <w:tcBorders>
              <w:top w:val="single" w:sz="4" w:space="0" w:color="000000"/>
              <w:left w:val="single" w:sz="4" w:space="0" w:color="000000"/>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rPr>
            </w:pPr>
          </w:p>
        </w:tc>
        <w:tc>
          <w:tcPr>
            <w:tcW w:w="5386" w:type="dxa"/>
            <w:tcBorders>
              <w:top w:val="single" w:sz="4" w:space="0" w:color="000000"/>
              <w:left w:val="single" w:sz="4" w:space="0" w:color="000000"/>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Curso Técnico na área cultural conforme inscrição</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04 pontos</w:t>
            </w:r>
          </w:p>
        </w:tc>
      </w:tr>
      <w:tr w:rsidR="00A67F70" w:rsidRPr="00712AC9" w:rsidTr="0049572B">
        <w:trPr>
          <w:trHeight w:val="160"/>
        </w:trPr>
        <w:tc>
          <w:tcPr>
            <w:tcW w:w="1560" w:type="dxa"/>
            <w:vMerge/>
            <w:tcBorders>
              <w:top w:val="single" w:sz="4" w:space="0" w:color="000000"/>
              <w:left w:val="single" w:sz="4" w:space="0" w:color="000000"/>
              <w:bottom w:val="single" w:sz="4" w:space="0" w:color="auto"/>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rPr>
            </w:pPr>
          </w:p>
        </w:tc>
        <w:tc>
          <w:tcPr>
            <w:tcW w:w="5386" w:type="dxa"/>
            <w:tcBorders>
              <w:top w:val="single" w:sz="4" w:space="0" w:color="000000"/>
              <w:left w:val="single" w:sz="4" w:space="0" w:color="000000"/>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Cursos de formação na área cultural conforme inscrição</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rPr>
            </w:pPr>
            <w:proofErr w:type="gramStart"/>
            <w:r w:rsidRPr="00712AC9">
              <w:rPr>
                <w:rFonts w:ascii="Times New Roman" w:hAnsi="Times New Roman"/>
                <w:color w:val="000000"/>
              </w:rPr>
              <w:t>1</w:t>
            </w:r>
            <w:proofErr w:type="gramEnd"/>
            <w:r w:rsidRPr="00712AC9">
              <w:rPr>
                <w:rFonts w:ascii="Times New Roman" w:hAnsi="Times New Roman"/>
                <w:color w:val="000000"/>
              </w:rPr>
              <w:t xml:space="preserve"> ponto a cada 50h</w:t>
            </w:r>
          </w:p>
          <w:p w:rsidR="00A67F70" w:rsidRPr="00712AC9" w:rsidRDefault="00A67F70" w:rsidP="00A67F70">
            <w:pPr>
              <w:pStyle w:val="SemEspaamento"/>
              <w:ind w:left="142" w:right="142"/>
              <w:jc w:val="both"/>
              <w:rPr>
                <w:rFonts w:ascii="Times New Roman" w:hAnsi="Times New Roman"/>
                <w:color w:val="000000"/>
              </w:rPr>
            </w:pPr>
            <w:r w:rsidRPr="00712AC9">
              <w:rPr>
                <w:rFonts w:ascii="Times New Roman" w:hAnsi="Times New Roman"/>
                <w:color w:val="000000"/>
              </w:rPr>
              <w:t>Considerando o máximo de 200 horas</w:t>
            </w:r>
          </w:p>
        </w:tc>
      </w:tr>
      <w:tr w:rsidR="00A67F70" w:rsidRPr="00712AC9" w:rsidTr="0049572B">
        <w:trPr>
          <w:trHeight w:val="160"/>
        </w:trPr>
        <w:tc>
          <w:tcPr>
            <w:tcW w:w="15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 xml:space="preserve">Portfólio / Experiência </w:t>
            </w:r>
            <w:r w:rsidRPr="00712AC9">
              <w:rPr>
                <w:rFonts w:ascii="Times New Roman" w:hAnsi="Times New Roman"/>
                <w:color w:val="000000"/>
              </w:rPr>
              <w:lastRenderedPageBreak/>
              <w:t>profissional</w:t>
            </w:r>
          </w:p>
        </w:tc>
        <w:tc>
          <w:tcPr>
            <w:tcW w:w="5386" w:type="dxa"/>
            <w:tcBorders>
              <w:top w:val="single" w:sz="4" w:space="0" w:color="000000"/>
              <w:left w:val="single" w:sz="4" w:space="0" w:color="auto"/>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lastRenderedPageBreak/>
              <w:t>Cursos Ministrados</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1 a 6 pontos</w:t>
            </w:r>
          </w:p>
        </w:tc>
      </w:tr>
      <w:tr w:rsidR="00A67F70" w:rsidRPr="00712AC9" w:rsidTr="0049572B">
        <w:trPr>
          <w:trHeight w:val="160"/>
        </w:trPr>
        <w:tc>
          <w:tcPr>
            <w:tcW w:w="156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rPr>
            </w:pPr>
          </w:p>
        </w:tc>
        <w:tc>
          <w:tcPr>
            <w:tcW w:w="5386" w:type="dxa"/>
            <w:tcBorders>
              <w:top w:val="single" w:sz="4" w:space="0" w:color="000000"/>
              <w:left w:val="single" w:sz="4" w:space="0" w:color="auto"/>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 xml:space="preserve">Obras Artísticas: livros publicados, espetáculos, </w:t>
            </w:r>
            <w:proofErr w:type="gramStart"/>
            <w:r w:rsidRPr="00712AC9">
              <w:rPr>
                <w:rFonts w:ascii="Times New Roman" w:hAnsi="Times New Roman"/>
                <w:color w:val="000000"/>
              </w:rPr>
              <w:t>outros</w:t>
            </w:r>
            <w:proofErr w:type="gramEnd"/>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1 a 6 pontos</w:t>
            </w:r>
          </w:p>
        </w:tc>
      </w:tr>
      <w:tr w:rsidR="00A67F70" w:rsidRPr="00712AC9" w:rsidTr="0049572B">
        <w:trPr>
          <w:trHeight w:val="160"/>
        </w:trPr>
        <w:tc>
          <w:tcPr>
            <w:tcW w:w="156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rPr>
            </w:pPr>
          </w:p>
        </w:tc>
        <w:tc>
          <w:tcPr>
            <w:tcW w:w="5386" w:type="dxa"/>
            <w:tcBorders>
              <w:top w:val="single" w:sz="4" w:space="0" w:color="000000"/>
              <w:left w:val="single" w:sz="4" w:space="0" w:color="auto"/>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 xml:space="preserve">Participações em Comissões julgadoras, </w:t>
            </w:r>
            <w:proofErr w:type="gramStart"/>
            <w:r w:rsidRPr="00712AC9">
              <w:rPr>
                <w:rFonts w:ascii="Times New Roman" w:hAnsi="Times New Roman"/>
                <w:color w:val="000000"/>
              </w:rPr>
              <w:t>outras</w:t>
            </w:r>
            <w:proofErr w:type="gramEnd"/>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1 a 6 pontos</w:t>
            </w:r>
          </w:p>
        </w:tc>
      </w:tr>
      <w:tr w:rsidR="00A67F70" w:rsidRPr="00712AC9" w:rsidTr="0049572B">
        <w:trPr>
          <w:trHeight w:val="160"/>
        </w:trPr>
        <w:tc>
          <w:tcPr>
            <w:tcW w:w="156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67F70" w:rsidRPr="00712AC9" w:rsidRDefault="00A67F70" w:rsidP="00A67F70">
            <w:pPr>
              <w:spacing w:after="0" w:line="240" w:lineRule="auto"/>
              <w:ind w:left="142" w:right="142"/>
              <w:jc w:val="both"/>
              <w:rPr>
                <w:rFonts w:ascii="Times New Roman" w:hAnsi="Times New Roman" w:cs="Times New Roman"/>
                <w:color w:val="000000"/>
              </w:rPr>
            </w:pPr>
          </w:p>
        </w:tc>
        <w:tc>
          <w:tcPr>
            <w:tcW w:w="5386" w:type="dxa"/>
            <w:tcBorders>
              <w:top w:val="single" w:sz="4" w:space="0" w:color="000000"/>
              <w:left w:val="single" w:sz="4" w:space="0" w:color="auto"/>
              <w:bottom w:val="single" w:sz="4" w:space="0" w:color="000000"/>
            </w:tcBorders>
            <w:tcMar>
              <w:top w:w="0" w:type="dxa"/>
              <w:left w:w="70" w:type="dxa"/>
              <w:bottom w:w="0" w:type="dxa"/>
              <w:right w:w="70"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 xml:space="preserve">Premiações, editais, homenagens, </w:t>
            </w:r>
            <w:proofErr w:type="gramStart"/>
            <w:r w:rsidRPr="00712AC9">
              <w:rPr>
                <w:rFonts w:ascii="Times New Roman" w:hAnsi="Times New Roman"/>
                <w:color w:val="000000"/>
              </w:rPr>
              <w:t>outros</w:t>
            </w:r>
            <w:proofErr w:type="gramEnd"/>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7F70" w:rsidRPr="00712AC9" w:rsidRDefault="00A67F70" w:rsidP="00A67F70">
            <w:pPr>
              <w:pStyle w:val="SemEspaamento"/>
              <w:snapToGrid w:val="0"/>
              <w:ind w:left="142" w:right="142"/>
              <w:jc w:val="both"/>
              <w:rPr>
                <w:rFonts w:ascii="Times New Roman" w:hAnsi="Times New Roman"/>
                <w:color w:val="000000"/>
              </w:rPr>
            </w:pPr>
            <w:r w:rsidRPr="00712AC9">
              <w:rPr>
                <w:rFonts w:ascii="Times New Roman" w:hAnsi="Times New Roman"/>
                <w:color w:val="000000"/>
              </w:rPr>
              <w:t>1 a 5 pontos</w:t>
            </w:r>
          </w:p>
        </w:tc>
      </w:tr>
    </w:tbl>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18.2.</w:t>
      </w:r>
      <w:r w:rsidRPr="00712AC9">
        <w:rPr>
          <w:rFonts w:ascii="Times New Roman" w:hAnsi="Times New Roman" w:cs="Times New Roman"/>
          <w:color w:val="000000"/>
          <w:sz w:val="22"/>
          <w:szCs w:val="22"/>
        </w:rPr>
        <w:tab/>
        <w:t>Os inscritos serão classificados de acordo com a pontuação, em ordem decrescente.</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18.3.</w:t>
      </w:r>
      <w:r w:rsidRPr="00712AC9">
        <w:rPr>
          <w:rFonts w:ascii="Times New Roman" w:hAnsi="Times New Roman" w:cs="Times New Roman"/>
          <w:color w:val="000000"/>
          <w:sz w:val="22"/>
          <w:szCs w:val="22"/>
        </w:rPr>
        <w:tab/>
        <w:t xml:space="preserve">No caso de haver empate </w:t>
      </w:r>
      <w:proofErr w:type="gramStart"/>
      <w:r w:rsidRPr="00712AC9">
        <w:rPr>
          <w:rFonts w:ascii="Times New Roman" w:hAnsi="Times New Roman" w:cs="Times New Roman"/>
          <w:color w:val="000000"/>
          <w:sz w:val="22"/>
          <w:szCs w:val="22"/>
        </w:rPr>
        <w:t>serão</w:t>
      </w:r>
      <w:proofErr w:type="gramEnd"/>
      <w:r w:rsidRPr="00712AC9">
        <w:rPr>
          <w:rFonts w:ascii="Times New Roman" w:hAnsi="Times New Roman" w:cs="Times New Roman"/>
          <w:color w:val="000000"/>
          <w:sz w:val="22"/>
          <w:szCs w:val="22"/>
        </w:rPr>
        <w:t xml:space="preserve"> utilizados como critério, a maior pontuação no critério de portfólio.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color w:val="000000"/>
          <w:sz w:val="22"/>
          <w:szCs w:val="22"/>
        </w:rPr>
        <w:t>18.4.</w:t>
      </w:r>
      <w:r w:rsidRPr="00712AC9">
        <w:rPr>
          <w:rFonts w:ascii="Times New Roman" w:hAnsi="Times New Roman" w:cs="Times New Roman"/>
          <w:color w:val="000000"/>
          <w:sz w:val="22"/>
          <w:szCs w:val="22"/>
        </w:rPr>
        <w:tab/>
        <w:t xml:space="preserve">A publicação do resultado da avaliação será feita no Diário Oficial do Município de Florianópolis não cabendo recurso, apenas solicitação de informações que deverão ser feitas pelo e-mail </w:t>
      </w:r>
      <w:hyperlink r:id="rId14" w:history="1">
        <w:r w:rsidRPr="00712AC9">
          <w:rPr>
            <w:rFonts w:ascii="Times New Roman" w:hAnsi="Times New Roman" w:cs="Times New Roman"/>
            <w:color w:val="000000"/>
            <w:sz w:val="22"/>
            <w:szCs w:val="22"/>
          </w:rPr>
          <w:t>fundodecultura.ffc</w:t>
        </w:r>
      </w:hyperlink>
      <w:hyperlink r:id="rId15" w:history="1">
        <w:r w:rsidRPr="00712AC9">
          <w:rPr>
            <w:rFonts w:ascii="Times New Roman" w:hAnsi="Times New Roman" w:cs="Times New Roman"/>
            <w:color w:val="000000"/>
            <w:sz w:val="22"/>
            <w:szCs w:val="22"/>
          </w:rPr>
          <w:t>@</w:t>
        </w:r>
        <w:proofErr w:type="gramStart"/>
        <w:r w:rsidRPr="00712AC9">
          <w:rPr>
            <w:rFonts w:ascii="Times New Roman" w:hAnsi="Times New Roman" w:cs="Times New Roman"/>
            <w:color w:val="000000"/>
            <w:sz w:val="22"/>
            <w:szCs w:val="22"/>
          </w:rPr>
          <w:t>pmf.</w:t>
        </w:r>
        <w:proofErr w:type="gramEnd"/>
        <w:r w:rsidRPr="00712AC9">
          <w:rPr>
            <w:rFonts w:ascii="Times New Roman" w:hAnsi="Times New Roman" w:cs="Times New Roman"/>
            <w:color w:val="000000"/>
            <w:sz w:val="22"/>
            <w:szCs w:val="22"/>
          </w:rPr>
          <w:t>sc.gov.br</w:t>
        </w:r>
      </w:hyperlink>
      <w:r w:rsidRPr="00712AC9">
        <w:rPr>
          <w:rFonts w:ascii="Times New Roman" w:hAnsi="Times New Roman" w:cs="Times New Roman"/>
          <w:color w:val="000000"/>
          <w:sz w:val="22"/>
          <w:szCs w:val="22"/>
        </w:rPr>
        <w:t>.</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18.5.</w:t>
      </w:r>
      <w:r w:rsidRPr="00712AC9">
        <w:rPr>
          <w:rFonts w:ascii="Times New Roman" w:hAnsi="Times New Roman" w:cs="Times New Roman"/>
          <w:color w:val="000000"/>
          <w:sz w:val="22"/>
          <w:szCs w:val="22"/>
        </w:rPr>
        <w:tab/>
        <w:t xml:space="preserve">Os </w:t>
      </w:r>
      <w:proofErr w:type="spellStart"/>
      <w:r w:rsidRPr="00712AC9">
        <w:rPr>
          <w:rFonts w:ascii="Times New Roman" w:hAnsi="Times New Roman" w:cs="Times New Roman"/>
          <w:color w:val="000000"/>
          <w:sz w:val="22"/>
          <w:szCs w:val="22"/>
        </w:rPr>
        <w:t>cosselecionadores</w:t>
      </w:r>
      <w:proofErr w:type="spellEnd"/>
      <w:r w:rsidRPr="00712AC9">
        <w:rPr>
          <w:rFonts w:ascii="Times New Roman" w:hAnsi="Times New Roman" w:cs="Times New Roman"/>
          <w:color w:val="000000"/>
          <w:sz w:val="22"/>
          <w:szCs w:val="22"/>
        </w:rPr>
        <w:t xml:space="preserve"> serão nomeados por portaria pela Superintendente da FCFFC.</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18.6.</w:t>
      </w:r>
      <w:r w:rsidRPr="00712AC9">
        <w:rPr>
          <w:rFonts w:ascii="Times New Roman" w:hAnsi="Times New Roman" w:cs="Times New Roman"/>
          <w:color w:val="000000"/>
          <w:sz w:val="22"/>
          <w:szCs w:val="22"/>
        </w:rPr>
        <w:tab/>
        <w:t xml:space="preserve">Compete aos </w:t>
      </w:r>
      <w:proofErr w:type="spellStart"/>
      <w:r w:rsidRPr="00712AC9">
        <w:rPr>
          <w:rFonts w:ascii="Times New Roman" w:hAnsi="Times New Roman" w:cs="Times New Roman"/>
          <w:color w:val="000000"/>
          <w:sz w:val="22"/>
          <w:szCs w:val="22"/>
        </w:rPr>
        <w:t>cosselecionadores</w:t>
      </w:r>
      <w:proofErr w:type="spellEnd"/>
      <w:r w:rsidRPr="00712AC9">
        <w:rPr>
          <w:rFonts w:ascii="Times New Roman" w:hAnsi="Times New Roman" w:cs="Times New Roman"/>
          <w:color w:val="000000"/>
          <w:sz w:val="22"/>
          <w:szCs w:val="22"/>
        </w:rPr>
        <w:t xml:space="preserve"> nomeados o processo de análise, avaliação e seleção dos projetos do Fundo de Cultura de Florianópolis 2020, conforme segue:</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a) Analisar cada projeto, e observar os documentos anexos conforme critérios estabelecidos pelo Edital de Inscrições de propostas para o Fundo de Cultura de Florianópolis 2020;</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b) Entregar à Comissão Técnica, notas dos projetos e ata de resultado da seleção contendo a relação dos projetos selecionados e suplentes em ordem de classificação;</w:t>
      </w:r>
    </w:p>
    <w:p w:rsidR="00A67F70" w:rsidRPr="00712AC9" w:rsidRDefault="00A67F70" w:rsidP="00A67F70">
      <w:pPr>
        <w:pStyle w:val="Standarduser"/>
        <w:shd w:val="clear" w:color="auto" w:fill="FFFFFF"/>
        <w:ind w:left="142" w:right="142"/>
        <w:jc w:val="both"/>
        <w:rPr>
          <w:rFonts w:cs="Times New Roman"/>
          <w:b/>
          <w:bCs/>
          <w:color w:val="000000"/>
          <w:sz w:val="22"/>
          <w:szCs w:val="22"/>
        </w:rPr>
      </w:pPr>
    </w:p>
    <w:p w:rsidR="00A67F70" w:rsidRPr="00712AC9" w:rsidRDefault="00A67F70" w:rsidP="00A67F70">
      <w:pPr>
        <w:pStyle w:val="Standarduser"/>
        <w:shd w:val="clear" w:color="auto" w:fill="FFFFFF"/>
        <w:ind w:left="142" w:right="142"/>
        <w:jc w:val="both"/>
        <w:rPr>
          <w:rFonts w:cs="Times New Roman"/>
          <w:b/>
          <w:bCs/>
          <w:color w:val="000000"/>
          <w:sz w:val="22"/>
          <w:szCs w:val="22"/>
        </w:rPr>
      </w:pPr>
      <w:r w:rsidRPr="00712AC9">
        <w:rPr>
          <w:rFonts w:cs="Times New Roman"/>
          <w:b/>
          <w:bCs/>
          <w:color w:val="000000"/>
          <w:sz w:val="22"/>
          <w:szCs w:val="22"/>
        </w:rPr>
        <w:t>19. DA CONTRATAÇÃO</w:t>
      </w:r>
    </w:p>
    <w:p w:rsidR="00A67F70" w:rsidRPr="00712AC9" w:rsidRDefault="00A67F70" w:rsidP="00A67F70">
      <w:pPr>
        <w:pStyle w:val="Standard"/>
        <w:spacing w:after="0" w:line="240" w:lineRule="auto"/>
        <w:ind w:left="142" w:right="142"/>
        <w:jc w:val="both"/>
        <w:rPr>
          <w:rFonts w:ascii="Times New Roman" w:hAnsi="Times New Roman" w:cs="Times New Roman"/>
        </w:rPr>
      </w:pPr>
      <w:r w:rsidRPr="00712AC9">
        <w:rPr>
          <w:rFonts w:ascii="Times New Roman" w:hAnsi="Times New Roman" w:cs="Times New Roman"/>
          <w:bCs/>
          <w:color w:val="000000"/>
        </w:rPr>
        <w:t>19.1.</w:t>
      </w:r>
      <w:r w:rsidRPr="00712AC9">
        <w:rPr>
          <w:rFonts w:ascii="Times New Roman" w:hAnsi="Times New Roman" w:cs="Times New Roman"/>
          <w:bCs/>
          <w:color w:val="000000"/>
        </w:rPr>
        <w:tab/>
      </w:r>
      <w:r w:rsidRPr="00712AC9">
        <w:rPr>
          <w:rFonts w:ascii="Times New Roman" w:eastAsia="Arial" w:hAnsi="Times New Roman" w:cs="Times New Roman"/>
        </w:rPr>
        <w:t xml:space="preserve">Para fins de contratação, os curadores selecionados deverão enviar no prazo máximo de </w:t>
      </w:r>
      <w:proofErr w:type="gramStart"/>
      <w:r w:rsidRPr="00712AC9">
        <w:rPr>
          <w:rFonts w:ascii="Times New Roman" w:eastAsia="Arial" w:hAnsi="Times New Roman" w:cs="Times New Roman"/>
        </w:rPr>
        <w:t>3</w:t>
      </w:r>
      <w:proofErr w:type="gramEnd"/>
      <w:r w:rsidRPr="00712AC9">
        <w:rPr>
          <w:rFonts w:ascii="Times New Roman" w:eastAsia="Arial" w:hAnsi="Times New Roman" w:cs="Times New Roman"/>
        </w:rPr>
        <w:t xml:space="preserve"> (três) dias úteis, após o recebimento de solicitação emitido pela Comissão Organizadora, a seguinte documentação: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eastAsia="Times New Roman" w:hAnsi="Times New Roman" w:cs="Times New Roman"/>
          <w:color w:val="222222"/>
          <w:sz w:val="22"/>
          <w:szCs w:val="22"/>
        </w:rPr>
        <w:t>1.     </w:t>
      </w:r>
      <w:r w:rsidRPr="00712AC9">
        <w:rPr>
          <w:rFonts w:ascii="Times New Roman" w:eastAsia="Times New Roman" w:hAnsi="Times New Roman" w:cs="Times New Roman"/>
          <w:color w:val="000000"/>
          <w:sz w:val="22"/>
          <w:szCs w:val="22"/>
        </w:rPr>
        <w:t xml:space="preserve">Cópia do CONTRATO SOCIAL, CERTIFICADO DE MEI ou ESTATUTO (registrado em cartório) da Pessoa Jurídica, cujo objetivo seja coerente com o objeto em </w:t>
      </w:r>
      <w:proofErr w:type="gramStart"/>
      <w:r w:rsidRPr="00712AC9">
        <w:rPr>
          <w:rFonts w:ascii="Times New Roman" w:eastAsia="Times New Roman" w:hAnsi="Times New Roman" w:cs="Times New Roman"/>
          <w:color w:val="000000"/>
          <w:sz w:val="22"/>
          <w:szCs w:val="22"/>
        </w:rPr>
        <w:t>questão</w:t>
      </w:r>
      <w:proofErr w:type="gramEnd"/>
      <w:r w:rsidRPr="00712AC9">
        <w:rPr>
          <w:rFonts w:ascii="Times New Roman" w:eastAsia="Times New Roman" w:hAnsi="Times New Roman" w:cs="Times New Roman"/>
          <w:color w:val="000000"/>
          <w:sz w:val="22"/>
          <w:szCs w:val="22"/>
        </w:rPr>
        <w:t xml:space="preserve"> </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000000"/>
        </w:rPr>
      </w:pPr>
      <w:r w:rsidRPr="00712AC9">
        <w:rPr>
          <w:rFonts w:ascii="Times New Roman" w:hAnsi="Times New Roman" w:cs="Times New Roman"/>
          <w:color w:val="222222"/>
        </w:rPr>
        <w:t>2.     </w:t>
      </w:r>
      <w:r w:rsidRPr="00712AC9">
        <w:rPr>
          <w:rFonts w:ascii="Times New Roman" w:hAnsi="Times New Roman" w:cs="Times New Roman"/>
          <w:color w:val="000000"/>
        </w:rPr>
        <w:t>Em caso de ESTATUTO, apresentar cópia da ATA DE POSSE DA ÚLTIMA DIRETORIA (registrada em cartório);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3.     </w:t>
      </w:r>
      <w:r w:rsidRPr="00712AC9">
        <w:rPr>
          <w:rFonts w:ascii="Times New Roman" w:hAnsi="Times New Roman" w:cs="Times New Roman"/>
          <w:color w:val="000000"/>
        </w:rPr>
        <w:t>Cópia da CARTEIRA DE IDENTIDADE (RG) do representante legal; (autenticada em cartório);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4.     </w:t>
      </w:r>
      <w:r w:rsidRPr="00712AC9">
        <w:rPr>
          <w:rFonts w:ascii="Times New Roman" w:hAnsi="Times New Roman" w:cs="Times New Roman"/>
          <w:color w:val="000000"/>
        </w:rPr>
        <w:t>PROPOSTA COMERCIAL </w:t>
      </w:r>
      <w:r w:rsidRPr="00712AC9">
        <w:rPr>
          <w:rFonts w:ascii="Times New Roman" w:hAnsi="Times New Roman" w:cs="Times New Roman"/>
          <w:b/>
          <w:bCs/>
          <w:color w:val="000000"/>
        </w:rPr>
        <w:t>com assinatura do representante legal igual à usada no RG;</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5.     </w:t>
      </w:r>
      <w:r w:rsidRPr="00712AC9">
        <w:rPr>
          <w:rFonts w:ascii="Times New Roman" w:hAnsi="Times New Roman" w:cs="Times New Roman"/>
          <w:color w:val="000000"/>
        </w:rPr>
        <w:t>DECLARAÇÃO DE QUE A EMPRESA NÃO EMPREGA MENORES </w:t>
      </w:r>
      <w:r w:rsidRPr="00712AC9">
        <w:rPr>
          <w:rFonts w:ascii="Times New Roman" w:hAnsi="Times New Roman" w:cs="Times New Roman"/>
          <w:color w:val="222222"/>
        </w:rPr>
        <w:t>salva na condição de aprendiz (inciso XXXIII do art. 7º da CF/88) (MODELO EM ANEXO);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6.     DECLARAÇÃO DE INEXISTÊNCIA DE SUPERVENIENTE E IMPEDITIVO DE CONTRATAÇÃO COM ENTIDADE PÚBLICA (MODELO EM ANEXO).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7.     DECLARAÇÃO NEGATIVA DE VÍNCULO EMPREGATÍCIO COM ÓRGÃO OU ENTIDADE PÚBLICA (MODELO EM ANEXO);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8.     </w:t>
      </w:r>
      <w:r w:rsidRPr="00712AC9">
        <w:rPr>
          <w:rFonts w:ascii="Times New Roman" w:hAnsi="Times New Roman" w:cs="Times New Roman"/>
          <w:color w:val="000000"/>
        </w:rPr>
        <w:t>CARTÃO DE CNPJ;</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9.     CERTIDÃO NEGATIVA DE DÉBITOS DE TRIBUTOS E CONTRIBUIÇÕES FEDERAIS E PREVIDENCIÁRIOS;</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10.  </w:t>
      </w:r>
      <w:r w:rsidRPr="00712AC9">
        <w:rPr>
          <w:rFonts w:ascii="Times New Roman" w:hAnsi="Times New Roman" w:cs="Times New Roman"/>
          <w:color w:val="000000"/>
        </w:rPr>
        <w:t>CERTIDÃO NEGATIVA CONJUNTA DE DÉBITOS UNIÃO;</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11.  </w:t>
      </w:r>
      <w:r w:rsidRPr="00712AC9">
        <w:rPr>
          <w:rFonts w:ascii="Times New Roman" w:hAnsi="Times New Roman" w:cs="Times New Roman"/>
          <w:color w:val="000000"/>
        </w:rPr>
        <w:t>CERTIDÃO NEGATIVA DE DÉBITOS ESTADUAL;</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12.  </w:t>
      </w:r>
      <w:r w:rsidRPr="00712AC9">
        <w:rPr>
          <w:rFonts w:ascii="Times New Roman" w:hAnsi="Times New Roman" w:cs="Times New Roman"/>
          <w:color w:val="000000"/>
        </w:rPr>
        <w:t>CERTIDÃO NEGATIVA DE DÉBITOS MUNICIPAL;</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13.  </w:t>
      </w:r>
      <w:r w:rsidRPr="00712AC9">
        <w:rPr>
          <w:rFonts w:ascii="Times New Roman" w:hAnsi="Times New Roman" w:cs="Times New Roman"/>
          <w:color w:val="000000"/>
        </w:rPr>
        <w:t>CERTIDÃO NEGATIVA DE DÉBITOS TRABALHISTAS (CNDT);</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14.  </w:t>
      </w:r>
      <w:r w:rsidRPr="00712AC9">
        <w:rPr>
          <w:rFonts w:ascii="Times New Roman" w:hAnsi="Times New Roman" w:cs="Times New Roman"/>
          <w:color w:val="000000"/>
        </w:rPr>
        <w:t>CERTIFICADO DE </w:t>
      </w:r>
      <w:r w:rsidRPr="00712AC9">
        <w:rPr>
          <w:rFonts w:ascii="Times New Roman" w:hAnsi="Times New Roman" w:cs="Times New Roman"/>
          <w:color w:val="222222"/>
        </w:rPr>
        <w:t>DÉBITOS DO FUNDO DE GARANTIA POR TEMPO DE SERVIÇO - </w:t>
      </w:r>
      <w:r w:rsidRPr="00712AC9">
        <w:rPr>
          <w:rFonts w:ascii="Times New Roman" w:hAnsi="Times New Roman" w:cs="Times New Roman"/>
          <w:color w:val="000000"/>
        </w:rPr>
        <w:t>REGULARIDADE FGTS;</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15.  </w:t>
      </w:r>
      <w:r w:rsidRPr="00712AC9">
        <w:rPr>
          <w:rFonts w:ascii="Times New Roman" w:hAnsi="Times New Roman" w:cs="Times New Roman"/>
          <w:color w:val="000000"/>
        </w:rPr>
        <w:t>CERTIDÃO NEGATIVA DE FALÊNCIA E CONCORDATA;</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16.  CERTIDÃO SIMPLIFICADA DA JUNTA COMERCIAL </w:t>
      </w:r>
      <w:r w:rsidRPr="00712AC9">
        <w:rPr>
          <w:rFonts w:ascii="Times New Roman" w:hAnsi="Times New Roman" w:cs="Times New Roman"/>
          <w:b/>
          <w:bCs/>
          <w:color w:val="222222"/>
        </w:rPr>
        <w:t>(exceto se for MEI)</w:t>
      </w:r>
      <w:r w:rsidRPr="00712AC9">
        <w:rPr>
          <w:rFonts w:ascii="Times New Roman" w:hAnsi="Times New Roman" w:cs="Times New Roman"/>
          <w:color w:val="222222"/>
        </w:rPr>
        <w:t>;</w:t>
      </w:r>
    </w:p>
    <w:p w:rsidR="00A67F70" w:rsidRPr="00712AC9" w:rsidRDefault="00A67F70" w:rsidP="00A67F70">
      <w:pPr>
        <w:shd w:val="clear" w:color="auto" w:fill="FFFFFF"/>
        <w:spacing w:after="0" w:line="240" w:lineRule="auto"/>
        <w:ind w:left="142" w:right="142"/>
        <w:jc w:val="both"/>
        <w:rPr>
          <w:rFonts w:ascii="Times New Roman" w:hAnsi="Times New Roman" w:cs="Times New Roman"/>
          <w:color w:val="222222"/>
        </w:rPr>
      </w:pPr>
      <w:r w:rsidRPr="00712AC9">
        <w:rPr>
          <w:rFonts w:ascii="Times New Roman" w:hAnsi="Times New Roman" w:cs="Times New Roman"/>
          <w:color w:val="222222"/>
        </w:rPr>
        <w:t>17.  </w:t>
      </w:r>
      <w:r w:rsidRPr="00712AC9">
        <w:rPr>
          <w:rFonts w:ascii="Times New Roman" w:hAnsi="Times New Roman" w:cs="Times New Roman"/>
          <w:color w:val="000000"/>
        </w:rPr>
        <w:t>DADOS BANCÁRIOS – NOME DO BANCO, NÚMERO DA AGÊNCIA, CONTA BANCÁRIA EM NOME </w:t>
      </w:r>
      <w:r w:rsidRPr="00712AC9">
        <w:rPr>
          <w:rFonts w:ascii="Times New Roman" w:hAnsi="Times New Roman" w:cs="Times New Roman"/>
          <w:color w:val="222222"/>
        </w:rPr>
        <w:t>da Pessoa Jurídica que firmará o contrato e a CIDADE da Agência Bancária.</w:t>
      </w:r>
    </w:p>
    <w:p w:rsidR="00A67F70" w:rsidRPr="00712AC9" w:rsidRDefault="00A67F70" w:rsidP="00A67F70">
      <w:pPr>
        <w:pStyle w:val="Standard"/>
        <w:shd w:val="clear" w:color="auto" w:fill="FFFFFF"/>
        <w:suppressAutoHyphens w:val="0"/>
        <w:spacing w:after="0" w:line="240" w:lineRule="auto"/>
        <w:ind w:left="142" w:right="142"/>
        <w:jc w:val="both"/>
        <w:rPr>
          <w:rFonts w:ascii="Times New Roman" w:eastAsia="Arial" w:hAnsi="Times New Roman" w:cs="Times New Roman"/>
        </w:rPr>
      </w:pPr>
      <w:r w:rsidRPr="00712AC9">
        <w:rPr>
          <w:rFonts w:ascii="Times New Roman" w:eastAsia="Arial" w:hAnsi="Times New Roman" w:cs="Times New Roman"/>
        </w:rPr>
        <w:t>19.2.</w:t>
      </w:r>
      <w:r w:rsidRPr="00712AC9">
        <w:rPr>
          <w:rFonts w:ascii="Times New Roman" w:eastAsia="Arial" w:hAnsi="Times New Roman" w:cs="Times New Roman"/>
        </w:rPr>
        <w:tab/>
        <w:t>A referida documentação deverá ser enviada via SEDEX em envelope lacrado com a seguinte especificação:</w:t>
      </w:r>
    </w:p>
    <w:p w:rsidR="00A67F70" w:rsidRPr="00712AC9" w:rsidRDefault="00A67F70" w:rsidP="00A67F70">
      <w:pPr>
        <w:pStyle w:val="Standard"/>
        <w:shd w:val="clear" w:color="auto" w:fill="FFFFFF"/>
        <w:suppressAutoHyphens w:val="0"/>
        <w:spacing w:after="0" w:line="240" w:lineRule="auto"/>
        <w:ind w:left="142" w:right="142"/>
        <w:jc w:val="both"/>
        <w:rPr>
          <w:rFonts w:ascii="Times New Roman" w:eastAsia="Arial" w:hAnsi="Times New Roman" w:cs="Times New Roman"/>
        </w:rPr>
      </w:pPr>
    </w:p>
    <w:p w:rsidR="00A67F70" w:rsidRPr="00712AC9" w:rsidRDefault="00A67F70" w:rsidP="00A67F70">
      <w:pPr>
        <w:pStyle w:val="Standard"/>
        <w:spacing w:after="0" w:line="240" w:lineRule="auto"/>
        <w:ind w:left="142" w:right="142"/>
        <w:jc w:val="both"/>
        <w:rPr>
          <w:rFonts w:ascii="Times New Roman" w:eastAsia="Arial" w:hAnsi="Times New Roman" w:cs="Times New Roman"/>
          <w:b/>
        </w:rPr>
      </w:pPr>
      <w:r w:rsidRPr="00712AC9">
        <w:rPr>
          <w:rFonts w:ascii="Times New Roman" w:eastAsia="Arial" w:hAnsi="Times New Roman" w:cs="Times New Roman"/>
          <w:b/>
        </w:rPr>
        <w:t>FUNDAÇÃO CULTURAL DE FLORIANÓPOLIS FRANKLIN CASCAES / CASA DA MEMÓRIA</w:t>
      </w:r>
    </w:p>
    <w:p w:rsidR="00A67F70" w:rsidRPr="00712AC9" w:rsidRDefault="00A67F70" w:rsidP="00A67F70">
      <w:pPr>
        <w:pStyle w:val="Standard"/>
        <w:spacing w:after="0" w:line="240" w:lineRule="auto"/>
        <w:ind w:left="142" w:right="142"/>
        <w:jc w:val="both"/>
        <w:rPr>
          <w:rFonts w:ascii="Times New Roman" w:hAnsi="Times New Roman" w:cs="Times New Roman"/>
        </w:rPr>
      </w:pPr>
      <w:r w:rsidRPr="00712AC9">
        <w:rPr>
          <w:rFonts w:ascii="Times New Roman" w:eastAsia="Arial" w:hAnsi="Times New Roman" w:cs="Times New Roman"/>
          <w:b/>
        </w:rPr>
        <w:t>FUNDO DE CULTURA DE FLORIANÓPOLIS 2020</w:t>
      </w:r>
      <w:r w:rsidRPr="00712AC9">
        <w:rPr>
          <w:rFonts w:ascii="Times New Roman" w:eastAsia="Arial" w:hAnsi="Times New Roman" w:cs="Times New Roman"/>
        </w:rPr>
        <w:t xml:space="preserve"> (DOCUMENTAÇÃO CONTRATAÇÃO)</w:t>
      </w:r>
    </w:p>
    <w:p w:rsidR="00A67F70" w:rsidRPr="00712AC9" w:rsidRDefault="00A67F70" w:rsidP="00A67F70">
      <w:pPr>
        <w:pStyle w:val="NormalWeb"/>
        <w:spacing w:before="0" w:beforeAutospacing="0" w:after="0" w:afterAutospacing="0"/>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 xml:space="preserve">Rua Padre </w:t>
      </w:r>
      <w:proofErr w:type="spellStart"/>
      <w:r w:rsidRPr="00712AC9">
        <w:rPr>
          <w:rFonts w:ascii="Times New Roman" w:eastAsia="Arial" w:hAnsi="Times New Roman" w:cs="Times New Roman"/>
          <w:b/>
          <w:sz w:val="22"/>
          <w:szCs w:val="22"/>
        </w:rPr>
        <w:t>Miguelinho</w:t>
      </w:r>
      <w:proofErr w:type="spellEnd"/>
      <w:r w:rsidRPr="00712AC9">
        <w:rPr>
          <w:rFonts w:ascii="Times New Roman" w:eastAsia="Arial" w:hAnsi="Times New Roman" w:cs="Times New Roman"/>
          <w:b/>
          <w:sz w:val="22"/>
          <w:szCs w:val="22"/>
        </w:rPr>
        <w:t>, 58, CENTRO - FLORIANÓPOLIS/SC - CEP 88010-</w:t>
      </w:r>
      <w:proofErr w:type="gramStart"/>
      <w:r w:rsidRPr="00712AC9">
        <w:rPr>
          <w:rFonts w:ascii="Times New Roman" w:eastAsia="Arial" w:hAnsi="Times New Roman" w:cs="Times New Roman"/>
          <w:b/>
          <w:sz w:val="22"/>
          <w:szCs w:val="22"/>
        </w:rPr>
        <w:t>550</w:t>
      </w:r>
      <w:proofErr w:type="gramEnd"/>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b/>
          <w:bCs/>
          <w:color w:val="000000"/>
          <w:sz w:val="22"/>
          <w:szCs w:val="22"/>
        </w:rPr>
      </w:pPr>
    </w:p>
    <w:p w:rsidR="00A67F70" w:rsidRPr="00712AC9" w:rsidRDefault="00A67F70" w:rsidP="00A67F70">
      <w:pPr>
        <w:pStyle w:val="Standarduser"/>
        <w:shd w:val="clear" w:color="auto" w:fill="FFFFFF"/>
        <w:ind w:left="142" w:right="142"/>
        <w:jc w:val="both"/>
        <w:rPr>
          <w:rFonts w:cs="Times New Roman"/>
          <w:b/>
          <w:bCs/>
          <w:color w:val="000000"/>
          <w:sz w:val="22"/>
          <w:szCs w:val="22"/>
        </w:rPr>
      </w:pPr>
      <w:r w:rsidRPr="00712AC9">
        <w:rPr>
          <w:rFonts w:cs="Times New Roman"/>
          <w:b/>
          <w:bCs/>
          <w:color w:val="000000"/>
          <w:sz w:val="22"/>
          <w:szCs w:val="22"/>
        </w:rPr>
        <w:t>20. DO PAGAMENTO</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color w:val="000000"/>
          <w:sz w:val="22"/>
          <w:szCs w:val="22"/>
        </w:rPr>
        <w:lastRenderedPageBreak/>
        <w:t>20.1.</w:t>
      </w:r>
      <w:r w:rsidRPr="00712AC9">
        <w:rPr>
          <w:rFonts w:ascii="Times New Roman" w:hAnsi="Times New Roman" w:cs="Times New Roman"/>
          <w:color w:val="000000"/>
          <w:sz w:val="22"/>
          <w:szCs w:val="22"/>
        </w:rPr>
        <w:tab/>
        <w:t xml:space="preserve">As despesas decorrentes do presente edital correrão por conta da seguinte dotação orçamentária: Os recursos necessários para atendimento do presente edital correrão a conta do Orçamento do ano de 2020, na dotação orçamentária correspondente às dotações 28.02.6.926.3.3.90.39.00.00.00.00 da Fundação Cultural de Florianópolis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 xml:space="preserve">. Órgão: 28 – Fundação Cultural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 xml:space="preserve">; Unidade: 28.02 – Fundo de Cultura; Projeto Atividade: 6.926 – Programa de Apoio ao Fundo Municipal de Cultura; Elemento de Despesas: 3.3.90.39 - Fonte de Recursos: 0080 – Recursos Próprios. </w:t>
      </w:r>
      <w:r w:rsidRPr="00712AC9">
        <w:rPr>
          <w:rFonts w:ascii="Times New Roman" w:hAnsi="Times New Roman" w:cs="Times New Roman"/>
          <w:color w:val="FF0000"/>
          <w:sz w:val="22"/>
          <w:szCs w:val="22"/>
        </w:rPr>
        <w:t xml:space="preserve"> </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20.2.</w:t>
      </w:r>
      <w:r w:rsidRPr="00712AC9">
        <w:rPr>
          <w:rFonts w:ascii="Times New Roman" w:hAnsi="Times New Roman" w:cs="Times New Roman"/>
          <w:color w:val="000000"/>
          <w:sz w:val="22"/>
          <w:szCs w:val="22"/>
        </w:rPr>
        <w:tab/>
        <w:t xml:space="preserve"> O grupo/artista receberá o recurso financeiro em moeda nacional.</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20.3.</w:t>
      </w:r>
      <w:r w:rsidRPr="00712AC9">
        <w:rPr>
          <w:rFonts w:ascii="Times New Roman" w:hAnsi="Times New Roman" w:cs="Times New Roman"/>
          <w:color w:val="000000"/>
          <w:sz w:val="22"/>
          <w:szCs w:val="22"/>
        </w:rPr>
        <w:tab/>
        <w:t>Este orçamento provém do recurso autorizado pelo comitê gestor ao Edital de Apoio às Culturas do Fundo Municipal de Cultura 2020.</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20.4.</w:t>
      </w:r>
      <w:r w:rsidRPr="00712AC9">
        <w:rPr>
          <w:rFonts w:ascii="Times New Roman" w:hAnsi="Times New Roman" w:cs="Times New Roman"/>
          <w:color w:val="000000"/>
          <w:sz w:val="22"/>
          <w:szCs w:val="22"/>
        </w:rPr>
        <w:tab/>
        <w:t>Sobre o valor bruto incidirão o pagamento de impostos (IR, ISS e INSS), os quais serão retidos na fonte.</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20.5.</w:t>
      </w:r>
      <w:r w:rsidRPr="00712AC9">
        <w:rPr>
          <w:rFonts w:ascii="Times New Roman" w:hAnsi="Times New Roman" w:cs="Times New Roman"/>
          <w:color w:val="000000"/>
          <w:sz w:val="22"/>
          <w:szCs w:val="22"/>
        </w:rPr>
        <w:tab/>
        <w:t xml:space="preserve">O pagamento será efetuado em até 30 dias após o recebimento da nota fiscal do serviço prestado, por parte do setor Administrativo-Financeiro da Fundação Cultural de Florianópolis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w:t>
      </w:r>
    </w:p>
    <w:p w:rsidR="00A67F70" w:rsidRPr="00712AC9" w:rsidRDefault="00A67F70" w:rsidP="00A67F70">
      <w:pPr>
        <w:pStyle w:val="Standarduser"/>
        <w:shd w:val="clear" w:color="auto" w:fill="FFFFFF"/>
        <w:ind w:left="142" w:right="142"/>
        <w:jc w:val="both"/>
        <w:rPr>
          <w:rFonts w:cs="Times New Roman"/>
          <w:color w:val="000000"/>
          <w:sz w:val="22"/>
          <w:szCs w:val="22"/>
        </w:rPr>
      </w:pPr>
    </w:p>
    <w:p w:rsidR="00AD5919" w:rsidRDefault="00AD5919" w:rsidP="00A67F70">
      <w:pPr>
        <w:pStyle w:val="Standarduser"/>
        <w:shd w:val="clear" w:color="auto" w:fill="FFFFFF"/>
        <w:ind w:left="142" w:right="142"/>
        <w:jc w:val="both"/>
        <w:rPr>
          <w:rFonts w:cs="Times New Roman"/>
          <w:b/>
          <w:bCs/>
          <w:color w:val="000000"/>
          <w:sz w:val="22"/>
          <w:szCs w:val="22"/>
        </w:rPr>
      </w:pPr>
    </w:p>
    <w:p w:rsidR="00AD5919" w:rsidRDefault="00AD5919" w:rsidP="00A67F70">
      <w:pPr>
        <w:pStyle w:val="Standarduser"/>
        <w:shd w:val="clear" w:color="auto" w:fill="FFFFFF"/>
        <w:ind w:left="142" w:right="142"/>
        <w:jc w:val="both"/>
        <w:rPr>
          <w:rFonts w:cs="Times New Roman"/>
          <w:b/>
          <w:bCs/>
          <w:color w:val="000000"/>
          <w:sz w:val="22"/>
          <w:szCs w:val="22"/>
        </w:rPr>
      </w:pPr>
    </w:p>
    <w:p w:rsidR="00A67F70" w:rsidRPr="00712AC9" w:rsidRDefault="00A67F70" w:rsidP="00A67F70">
      <w:pPr>
        <w:pStyle w:val="Standarduser"/>
        <w:shd w:val="clear" w:color="auto" w:fill="FFFFFF"/>
        <w:ind w:left="142" w:right="142"/>
        <w:jc w:val="both"/>
        <w:rPr>
          <w:rFonts w:cs="Times New Roman"/>
          <w:b/>
          <w:bCs/>
          <w:color w:val="000000"/>
          <w:sz w:val="22"/>
          <w:szCs w:val="22"/>
        </w:rPr>
      </w:pPr>
      <w:r w:rsidRPr="00712AC9">
        <w:rPr>
          <w:rFonts w:cs="Times New Roman"/>
          <w:b/>
          <w:bCs/>
          <w:color w:val="000000"/>
          <w:sz w:val="22"/>
          <w:szCs w:val="22"/>
        </w:rPr>
        <w:t>21. DAS DISPOSIÇÕES GERAIS</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21.1.</w:t>
      </w:r>
      <w:r w:rsidRPr="00712AC9">
        <w:rPr>
          <w:rFonts w:cs="Times New Roman"/>
          <w:color w:val="000000"/>
          <w:sz w:val="22"/>
          <w:szCs w:val="22"/>
        </w:rPr>
        <w:tab/>
        <w:t xml:space="preserve">O presente EDITAL será conhecido por meio do Diário Oficial Eletrônico do Município e poderá ser impugnado em até </w:t>
      </w:r>
      <w:proofErr w:type="gramStart"/>
      <w:r w:rsidRPr="00712AC9">
        <w:rPr>
          <w:rFonts w:cs="Times New Roman"/>
          <w:color w:val="000000"/>
          <w:sz w:val="22"/>
          <w:szCs w:val="22"/>
        </w:rPr>
        <w:t>5</w:t>
      </w:r>
      <w:proofErr w:type="gramEnd"/>
      <w:r w:rsidRPr="00712AC9">
        <w:rPr>
          <w:rFonts w:cs="Times New Roman"/>
          <w:color w:val="000000"/>
          <w:sz w:val="22"/>
          <w:szCs w:val="22"/>
        </w:rPr>
        <w:t xml:space="preserve"> (cinco) dias após a sua publicação;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21.2.</w:t>
      </w:r>
      <w:r w:rsidRPr="00712AC9">
        <w:rPr>
          <w:rFonts w:cs="Times New Roman"/>
          <w:color w:val="000000"/>
          <w:sz w:val="22"/>
          <w:szCs w:val="22"/>
        </w:rPr>
        <w:tab/>
        <w:t>Fica reservado à FCFFC e/ou à Comissão Gestora do FMC o direito de prorrogar, revogar, alterar ou anular partes ou todo o conteúdo deste edital, havendo motivos ou justificativas para tais procedimentos, devendo as resoluções ser adotadas pelos inscritos habilitados;</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color w:val="000000"/>
          <w:sz w:val="22"/>
          <w:szCs w:val="22"/>
        </w:rPr>
      </w:pPr>
      <w:r w:rsidRPr="00712AC9">
        <w:rPr>
          <w:rFonts w:ascii="Times New Roman" w:hAnsi="Times New Roman" w:cs="Times New Roman"/>
          <w:color w:val="000000"/>
          <w:sz w:val="22"/>
          <w:szCs w:val="22"/>
        </w:rPr>
        <w:t>21.3.</w:t>
      </w:r>
      <w:r w:rsidRPr="00712AC9">
        <w:rPr>
          <w:rFonts w:ascii="Times New Roman" w:hAnsi="Times New Roman" w:cs="Times New Roman"/>
          <w:color w:val="000000"/>
          <w:sz w:val="22"/>
          <w:szCs w:val="22"/>
        </w:rPr>
        <w:tab/>
        <w:t xml:space="preserve">Os casos omissos serão decididos pela COMISSÃO TÉCNICA DO FUNDO MUNICIPAL DE CULTURA e Fundação Cultural de Florianópolis Franklin </w:t>
      </w:r>
      <w:proofErr w:type="spellStart"/>
      <w:r w:rsidRPr="00712AC9">
        <w:rPr>
          <w:rFonts w:ascii="Times New Roman" w:hAnsi="Times New Roman" w:cs="Times New Roman"/>
          <w:color w:val="000000"/>
          <w:sz w:val="22"/>
          <w:szCs w:val="22"/>
        </w:rPr>
        <w:t>Cascaes</w:t>
      </w:r>
      <w:proofErr w:type="spellEnd"/>
      <w:r w:rsidRPr="00712AC9">
        <w:rPr>
          <w:rFonts w:ascii="Times New Roman" w:hAnsi="Times New Roman" w:cs="Times New Roman"/>
          <w:color w:val="000000"/>
          <w:sz w:val="22"/>
          <w:szCs w:val="22"/>
        </w:rPr>
        <w:t>.</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color w:val="000000"/>
          <w:sz w:val="22"/>
          <w:szCs w:val="22"/>
        </w:rPr>
        <w:t>21.4.</w:t>
      </w:r>
      <w:r w:rsidRPr="00712AC9">
        <w:rPr>
          <w:rFonts w:ascii="Times New Roman" w:hAnsi="Times New Roman" w:cs="Times New Roman"/>
          <w:color w:val="000000"/>
          <w:sz w:val="22"/>
          <w:szCs w:val="22"/>
        </w:rPr>
        <w:tab/>
        <w:t xml:space="preserve">As informações sobre este Edital podem ser obtidas através do contato (48) 3333.1322 no horário das 13h às 18h ou pelo e-mail </w:t>
      </w:r>
      <w:hyperlink r:id="rId16" w:history="1">
        <w:r w:rsidRPr="00712AC9">
          <w:rPr>
            <w:rFonts w:ascii="Times New Roman" w:hAnsi="Times New Roman" w:cs="Times New Roman"/>
            <w:color w:val="000000"/>
            <w:sz w:val="22"/>
            <w:szCs w:val="22"/>
          </w:rPr>
          <w:t>fundodecultura.ffc</w:t>
        </w:r>
      </w:hyperlink>
      <w:hyperlink r:id="rId17" w:history="1">
        <w:r w:rsidRPr="00712AC9">
          <w:rPr>
            <w:rFonts w:ascii="Times New Roman" w:hAnsi="Times New Roman" w:cs="Times New Roman"/>
            <w:color w:val="000000"/>
            <w:sz w:val="22"/>
            <w:szCs w:val="22"/>
          </w:rPr>
          <w:t>@</w:t>
        </w:r>
        <w:proofErr w:type="gramStart"/>
        <w:r w:rsidRPr="00712AC9">
          <w:rPr>
            <w:rFonts w:ascii="Times New Roman" w:hAnsi="Times New Roman" w:cs="Times New Roman"/>
            <w:color w:val="000000"/>
            <w:sz w:val="22"/>
            <w:szCs w:val="22"/>
          </w:rPr>
          <w:t>pmf.</w:t>
        </w:r>
        <w:proofErr w:type="gramEnd"/>
        <w:r w:rsidRPr="00712AC9">
          <w:rPr>
            <w:rFonts w:ascii="Times New Roman" w:hAnsi="Times New Roman" w:cs="Times New Roman"/>
            <w:color w:val="000000"/>
            <w:sz w:val="22"/>
            <w:szCs w:val="22"/>
          </w:rPr>
          <w:t>sc.gov.br</w:t>
        </w:r>
      </w:hyperlink>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21.5.</w:t>
      </w:r>
      <w:r w:rsidRPr="00712AC9">
        <w:rPr>
          <w:rFonts w:cs="Times New Roman"/>
          <w:color w:val="000000"/>
          <w:sz w:val="22"/>
          <w:szCs w:val="22"/>
        </w:rPr>
        <w:tab/>
        <w:t>A inscrição neste edital torna o inscrito ciente dos termos que aqui foram discorridos e de pleno acordo com as normas, condições e especificações que o regem;</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21.6.</w:t>
      </w:r>
      <w:r w:rsidRPr="00712AC9">
        <w:rPr>
          <w:rFonts w:cs="Times New Roman"/>
          <w:color w:val="000000"/>
          <w:sz w:val="22"/>
          <w:szCs w:val="22"/>
        </w:rPr>
        <w:tab/>
        <w:t>A pessoa jurídica contratada por meio deste edital é inteiramente responsável por quaisquer obrigações de cunho fiscal, trabalhista, previdenciário, Direitos Autorais e ou outras obrigações exigidas por Lei, bem como de suas retenções, recolhimentos e da veracidade das informações e documentos, estando sujeito às sanções previstas no Código Penal Brasileiro.</w:t>
      </w:r>
    </w:p>
    <w:p w:rsidR="00A67F70" w:rsidRPr="00712AC9" w:rsidRDefault="00A67F70" w:rsidP="00A67F70">
      <w:pPr>
        <w:pStyle w:val="Standarduser"/>
        <w:shd w:val="clear" w:color="auto" w:fill="FFFFFF"/>
        <w:ind w:left="142" w:right="142"/>
        <w:jc w:val="both"/>
        <w:rPr>
          <w:rFonts w:cs="Times New Roman"/>
          <w:color w:val="000000"/>
          <w:sz w:val="22"/>
          <w:szCs w:val="22"/>
        </w:rPr>
      </w:pPr>
      <w:r w:rsidRPr="00712AC9">
        <w:rPr>
          <w:rFonts w:cs="Times New Roman"/>
          <w:color w:val="000000"/>
          <w:sz w:val="22"/>
          <w:szCs w:val="22"/>
        </w:rPr>
        <w:t>21.7.</w:t>
      </w:r>
      <w:r w:rsidRPr="00712AC9">
        <w:rPr>
          <w:rFonts w:cs="Times New Roman"/>
          <w:color w:val="000000"/>
          <w:sz w:val="22"/>
          <w:szCs w:val="22"/>
        </w:rPr>
        <w:tab/>
        <w:t>Fica eleito o foro da Comarca da Capital para serem dirigidas quaisquer questões jurídicas decorrentes do presente edital.</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sz w:val="22"/>
          <w:szCs w:val="22"/>
        </w:rPr>
        <w:t>21.8.</w:t>
      </w:r>
      <w:r w:rsidRPr="00712AC9">
        <w:rPr>
          <w:rFonts w:ascii="Times New Roman" w:hAnsi="Times New Roman" w:cs="Times New Roman"/>
          <w:sz w:val="22"/>
          <w:szCs w:val="22"/>
        </w:rPr>
        <w:tab/>
        <w:t>A pessoa jurídica selecionada será responsável pelo seu translado e alimentação, nos dias de reunião que serão previamente estabelecidas pela comissão organizadora.</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sz w:val="22"/>
          <w:szCs w:val="22"/>
        </w:rPr>
        <w:t>21.9.</w:t>
      </w:r>
      <w:r w:rsidRPr="00712AC9">
        <w:rPr>
          <w:rFonts w:ascii="Times New Roman" w:hAnsi="Times New Roman" w:cs="Times New Roman"/>
          <w:sz w:val="22"/>
          <w:szCs w:val="22"/>
        </w:rPr>
        <w:tab/>
        <w:t>A pessoa jurídica selecionada somente poderá se ausentar das reuniões por motivo de saúde, apresentando atestado médico, ou solicitar à comissão organizadora justificando sua falta e ficará sujeito a deliberação da comissão organizadora.</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r w:rsidRPr="00712AC9">
        <w:rPr>
          <w:rFonts w:ascii="Times New Roman" w:hAnsi="Times New Roman" w:cs="Times New Roman"/>
          <w:sz w:val="22"/>
          <w:szCs w:val="22"/>
        </w:rPr>
        <w:t>21.10. A pessoa jurídica selecionada deverá prestar contas do recurso recebido até 30 (trinta) dias do pagamento, seguindo a Instrução Normativa nº. 14/2012 do Tribunal de Contas do Estado de Santa Catarina.</w:t>
      </w:r>
    </w:p>
    <w:p w:rsidR="00A67F70" w:rsidRPr="00712AC9" w:rsidRDefault="00A67F70" w:rsidP="00A67F70">
      <w:pPr>
        <w:pStyle w:val="NormalWeb"/>
        <w:spacing w:before="0" w:beforeAutospacing="0" w:after="0" w:afterAutospacing="0"/>
        <w:ind w:left="142" w:right="142"/>
        <w:jc w:val="both"/>
        <w:rPr>
          <w:rFonts w:ascii="Times New Roman" w:hAnsi="Times New Roman" w:cs="Times New Roman"/>
          <w:sz w:val="22"/>
          <w:szCs w:val="22"/>
        </w:rPr>
      </w:pPr>
    </w:p>
    <w:p w:rsidR="00A67F70" w:rsidRPr="00712AC9" w:rsidRDefault="00A67F70" w:rsidP="00712AC9">
      <w:pPr>
        <w:pStyle w:val="Normal1"/>
        <w:ind w:left="142" w:right="142"/>
        <w:jc w:val="both"/>
        <w:rPr>
          <w:rFonts w:ascii="Times New Roman" w:eastAsia="Arial" w:hAnsi="Times New Roman" w:cs="Times New Roman"/>
          <w:b/>
          <w:sz w:val="22"/>
          <w:szCs w:val="22"/>
        </w:rPr>
      </w:pPr>
      <w:r w:rsidRPr="00712AC9">
        <w:rPr>
          <w:rFonts w:ascii="Times New Roman" w:eastAsia="Arial" w:hAnsi="Times New Roman" w:cs="Times New Roman"/>
          <w:b/>
          <w:sz w:val="22"/>
          <w:szCs w:val="22"/>
        </w:rPr>
        <w:t>LOCALIZAÇÃO DOS SERVIÇOS E CONTATO</w:t>
      </w:r>
    </w:p>
    <w:p w:rsidR="00A67F70" w:rsidRPr="00712AC9" w:rsidRDefault="00A67F70" w:rsidP="00A67F70">
      <w:pPr>
        <w:pStyle w:val="Normal1"/>
        <w:ind w:left="142" w:right="142"/>
        <w:jc w:val="both"/>
        <w:rPr>
          <w:rFonts w:ascii="Times New Roman" w:eastAsia="Arial" w:hAnsi="Times New Roman" w:cs="Times New Roman"/>
          <w:sz w:val="22"/>
          <w:szCs w:val="22"/>
        </w:rPr>
      </w:pPr>
    </w:p>
    <w:tbl>
      <w:tblPr>
        <w:tblW w:w="9930" w:type="dxa"/>
        <w:tblInd w:w="58" w:type="dxa"/>
        <w:tblLayout w:type="fixed"/>
        <w:tblLook w:val="0000"/>
      </w:tblPr>
      <w:tblGrid>
        <w:gridCol w:w="3870"/>
        <w:gridCol w:w="2910"/>
        <w:gridCol w:w="3150"/>
      </w:tblGrid>
      <w:tr w:rsidR="00A67F70" w:rsidRPr="00712AC9" w:rsidTr="0049572B">
        <w:trPr>
          <w:trHeight w:val="120"/>
        </w:trPr>
        <w:tc>
          <w:tcPr>
            <w:tcW w:w="3870" w:type="dxa"/>
            <w:tcBorders>
              <w:top w:val="single" w:sz="4" w:space="0" w:color="003366"/>
              <w:left w:val="single" w:sz="4" w:space="0" w:color="003366"/>
              <w:bottom w:val="single" w:sz="4" w:space="0" w:color="003366"/>
              <w:right w:val="single" w:sz="4" w:space="0" w:color="003366"/>
            </w:tcBorders>
          </w:tcPr>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Órgão</w:t>
            </w:r>
          </w:p>
        </w:tc>
        <w:tc>
          <w:tcPr>
            <w:tcW w:w="2910" w:type="dxa"/>
            <w:tcBorders>
              <w:top w:val="single" w:sz="4" w:space="0" w:color="003366"/>
              <w:left w:val="nil"/>
              <w:bottom w:val="single" w:sz="4" w:space="0" w:color="003366"/>
              <w:right w:val="single" w:sz="4" w:space="0" w:color="000000"/>
            </w:tcBorders>
          </w:tcPr>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Funcionário</w:t>
            </w:r>
          </w:p>
        </w:tc>
        <w:tc>
          <w:tcPr>
            <w:tcW w:w="3150" w:type="dxa"/>
            <w:tcBorders>
              <w:top w:val="single" w:sz="4" w:space="0" w:color="003366"/>
              <w:left w:val="single" w:sz="4" w:space="0" w:color="000000"/>
              <w:bottom w:val="single" w:sz="4" w:space="0" w:color="003366"/>
              <w:right w:val="single" w:sz="4" w:space="0" w:color="003366"/>
            </w:tcBorders>
          </w:tcPr>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b/>
                <w:sz w:val="22"/>
                <w:szCs w:val="22"/>
              </w:rPr>
              <w:t>Contato</w:t>
            </w:r>
          </w:p>
        </w:tc>
      </w:tr>
      <w:tr w:rsidR="00A67F70" w:rsidRPr="00712AC9" w:rsidTr="0049572B">
        <w:trPr>
          <w:trHeight w:val="660"/>
        </w:trPr>
        <w:tc>
          <w:tcPr>
            <w:tcW w:w="3870" w:type="dxa"/>
            <w:tcBorders>
              <w:top w:val="single" w:sz="4" w:space="0" w:color="003366"/>
              <w:left w:val="single" w:sz="4" w:space="0" w:color="003366"/>
              <w:bottom w:val="single" w:sz="4" w:space="0" w:color="003366"/>
              <w:right w:val="single" w:sz="4" w:space="0" w:color="003366"/>
            </w:tcBorders>
            <w:vAlign w:val="center"/>
          </w:tcPr>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Secretaria Municipal de Cultura, Esporte e Juventude – SMCEJ.</w:t>
            </w:r>
          </w:p>
        </w:tc>
        <w:tc>
          <w:tcPr>
            <w:tcW w:w="2910" w:type="dxa"/>
            <w:tcBorders>
              <w:top w:val="single" w:sz="4" w:space="0" w:color="003366"/>
              <w:left w:val="nil"/>
              <w:bottom w:val="single" w:sz="4" w:space="0" w:color="003366"/>
              <w:right w:val="single" w:sz="4" w:space="0" w:color="000000"/>
            </w:tcBorders>
            <w:vAlign w:val="center"/>
          </w:tcPr>
          <w:p w:rsidR="00A67F70" w:rsidRPr="00712AC9" w:rsidRDefault="00A67F70" w:rsidP="00A67F70">
            <w:pPr>
              <w:pStyle w:val="Normal1"/>
              <w:ind w:left="142" w:right="142"/>
              <w:jc w:val="both"/>
              <w:rPr>
                <w:rFonts w:ascii="Times New Roman" w:eastAsia="Arial" w:hAnsi="Times New Roman" w:cs="Times New Roman"/>
                <w:sz w:val="22"/>
                <w:szCs w:val="22"/>
              </w:rPr>
            </w:pPr>
            <w:r w:rsidRPr="00712AC9">
              <w:rPr>
                <w:rFonts w:ascii="Times New Roman" w:eastAsia="Arial" w:hAnsi="Times New Roman" w:cs="Times New Roman"/>
                <w:sz w:val="22"/>
                <w:szCs w:val="22"/>
              </w:rPr>
              <w:t xml:space="preserve">Gerência </w:t>
            </w:r>
            <w:proofErr w:type="spellStart"/>
            <w:r w:rsidRPr="00712AC9">
              <w:rPr>
                <w:rFonts w:ascii="Times New Roman" w:eastAsia="Arial" w:hAnsi="Times New Roman" w:cs="Times New Roman"/>
                <w:sz w:val="22"/>
                <w:szCs w:val="22"/>
              </w:rPr>
              <w:t>Adm</w:t>
            </w:r>
            <w:proofErr w:type="spellEnd"/>
            <w:r w:rsidRPr="00712AC9">
              <w:rPr>
                <w:rFonts w:ascii="Times New Roman" w:eastAsia="Arial" w:hAnsi="Times New Roman" w:cs="Times New Roman"/>
                <w:sz w:val="22"/>
                <w:szCs w:val="22"/>
              </w:rPr>
              <w:t>. Financeira</w:t>
            </w:r>
          </w:p>
        </w:tc>
        <w:tc>
          <w:tcPr>
            <w:tcW w:w="3150" w:type="dxa"/>
            <w:tcBorders>
              <w:top w:val="single" w:sz="4" w:space="0" w:color="003366"/>
              <w:left w:val="single" w:sz="4" w:space="0" w:color="000000"/>
              <w:bottom w:val="single" w:sz="4" w:space="0" w:color="003366"/>
              <w:right w:val="single" w:sz="4" w:space="0" w:color="003366"/>
            </w:tcBorders>
            <w:vAlign w:val="center"/>
          </w:tcPr>
          <w:p w:rsidR="00A67F70" w:rsidRPr="00712AC9" w:rsidRDefault="00A67F70" w:rsidP="00A67F70">
            <w:pPr>
              <w:pStyle w:val="Normal1"/>
              <w:ind w:left="142" w:right="142"/>
              <w:jc w:val="both"/>
              <w:rPr>
                <w:rFonts w:ascii="Times New Roman" w:eastAsia="Arial" w:hAnsi="Times New Roman" w:cs="Times New Roman"/>
                <w:sz w:val="22"/>
                <w:szCs w:val="22"/>
                <w:highlight w:val="yellow"/>
              </w:rPr>
            </w:pPr>
            <w:r w:rsidRPr="00712AC9">
              <w:rPr>
                <w:rFonts w:ascii="Times New Roman" w:eastAsia="Arial" w:hAnsi="Times New Roman" w:cs="Times New Roman"/>
                <w:sz w:val="22"/>
                <w:szCs w:val="22"/>
                <w:highlight w:val="white"/>
              </w:rPr>
              <w:t>licitacoessmcej@gmail.com</w:t>
            </w:r>
          </w:p>
        </w:tc>
      </w:tr>
    </w:tbl>
    <w:p w:rsidR="004C5C26" w:rsidRPr="00712AC9" w:rsidRDefault="004C5C26" w:rsidP="00A67F70">
      <w:pPr>
        <w:autoSpaceDE w:val="0"/>
        <w:autoSpaceDN w:val="0"/>
        <w:adjustRightInd w:val="0"/>
        <w:spacing w:after="0" w:line="240" w:lineRule="auto"/>
        <w:jc w:val="both"/>
        <w:rPr>
          <w:rFonts w:ascii="Times New Roman" w:hAnsi="Times New Roman" w:cs="Times New Roman"/>
          <w:shd w:val="clear" w:color="auto" w:fill="FFFFFF"/>
        </w:rPr>
      </w:pPr>
    </w:p>
    <w:p w:rsidR="004C5C26" w:rsidRPr="00712AC9" w:rsidRDefault="004C5C26" w:rsidP="00A67F70">
      <w:pPr>
        <w:autoSpaceDE w:val="0"/>
        <w:autoSpaceDN w:val="0"/>
        <w:adjustRightInd w:val="0"/>
        <w:spacing w:after="0" w:line="240" w:lineRule="auto"/>
        <w:jc w:val="both"/>
        <w:rPr>
          <w:rFonts w:ascii="Times New Roman" w:hAnsi="Times New Roman" w:cs="Times New Roman"/>
          <w:shd w:val="clear" w:color="auto" w:fill="FFFFFF"/>
        </w:rPr>
      </w:pPr>
    </w:p>
    <w:p w:rsidR="004C5C26" w:rsidRPr="00712AC9" w:rsidRDefault="004C5C26" w:rsidP="00CA72D0">
      <w:pPr>
        <w:autoSpaceDE w:val="0"/>
        <w:autoSpaceDN w:val="0"/>
        <w:adjustRightInd w:val="0"/>
        <w:spacing w:after="0" w:line="240" w:lineRule="auto"/>
        <w:jc w:val="both"/>
        <w:rPr>
          <w:shd w:val="clear" w:color="auto" w:fill="FFFFFF"/>
        </w:rPr>
      </w:pPr>
    </w:p>
    <w:p w:rsidR="007224B0" w:rsidRPr="00712AC9" w:rsidRDefault="007224B0" w:rsidP="00AF483A">
      <w:pPr>
        <w:spacing w:after="0" w:line="240" w:lineRule="auto"/>
        <w:jc w:val="center"/>
        <w:rPr>
          <w:rFonts w:ascii="Times New Roman" w:hAnsi="Times New Roman" w:cs="Times New Roman"/>
          <w:b/>
        </w:rPr>
      </w:pPr>
    </w:p>
    <w:p w:rsidR="00F246CF" w:rsidRPr="00712AC9" w:rsidRDefault="00F246CF" w:rsidP="00F246CF">
      <w:pPr>
        <w:autoSpaceDE w:val="0"/>
        <w:autoSpaceDN w:val="0"/>
        <w:adjustRightInd w:val="0"/>
        <w:spacing w:after="0" w:line="240" w:lineRule="auto"/>
        <w:jc w:val="both"/>
        <w:rPr>
          <w:rFonts w:ascii="Times New Roman" w:hAnsi="Times New Roman" w:cs="Times New Roman"/>
        </w:rPr>
      </w:pPr>
    </w:p>
    <w:p w:rsidR="00F246CF" w:rsidRPr="00712AC9" w:rsidRDefault="00F246CF" w:rsidP="00F246CF">
      <w:pPr>
        <w:autoSpaceDE w:val="0"/>
        <w:autoSpaceDN w:val="0"/>
        <w:adjustRightInd w:val="0"/>
        <w:spacing w:after="0" w:line="240" w:lineRule="auto"/>
        <w:jc w:val="both"/>
        <w:rPr>
          <w:rFonts w:ascii="Times New Roman" w:hAnsi="Times New Roman" w:cs="Times New Roman"/>
        </w:rPr>
      </w:pPr>
    </w:p>
    <w:p w:rsidR="00F246CF" w:rsidRPr="00712AC9" w:rsidRDefault="00F246CF" w:rsidP="00F246CF">
      <w:pPr>
        <w:autoSpaceDE w:val="0"/>
        <w:autoSpaceDN w:val="0"/>
        <w:adjustRightInd w:val="0"/>
        <w:spacing w:after="0" w:line="240" w:lineRule="auto"/>
        <w:jc w:val="both"/>
        <w:rPr>
          <w:rFonts w:ascii="Times New Roman" w:hAnsi="Times New Roman" w:cs="Times New Roman"/>
        </w:rPr>
      </w:pPr>
    </w:p>
    <w:p w:rsidR="00F246CF" w:rsidRDefault="00F246CF" w:rsidP="00F246CF">
      <w:pPr>
        <w:autoSpaceDE w:val="0"/>
        <w:autoSpaceDN w:val="0"/>
        <w:adjustRightInd w:val="0"/>
        <w:spacing w:after="0" w:line="240" w:lineRule="auto"/>
        <w:jc w:val="both"/>
        <w:rPr>
          <w:rFonts w:ascii="Times New Roman" w:hAnsi="Times New Roman" w:cs="Times New Roman"/>
        </w:rPr>
      </w:pPr>
    </w:p>
    <w:p w:rsidR="00712AC9" w:rsidRDefault="00712AC9" w:rsidP="00F246CF">
      <w:pPr>
        <w:autoSpaceDE w:val="0"/>
        <w:autoSpaceDN w:val="0"/>
        <w:adjustRightInd w:val="0"/>
        <w:spacing w:after="0" w:line="240" w:lineRule="auto"/>
        <w:jc w:val="both"/>
        <w:rPr>
          <w:rFonts w:ascii="Times New Roman" w:hAnsi="Times New Roman" w:cs="Times New Roman"/>
        </w:rPr>
      </w:pPr>
    </w:p>
    <w:p w:rsidR="00712AC9" w:rsidRDefault="00712AC9" w:rsidP="00F246CF">
      <w:pPr>
        <w:autoSpaceDE w:val="0"/>
        <w:autoSpaceDN w:val="0"/>
        <w:adjustRightInd w:val="0"/>
        <w:spacing w:after="0" w:line="240" w:lineRule="auto"/>
        <w:jc w:val="both"/>
        <w:rPr>
          <w:rFonts w:ascii="Times New Roman" w:hAnsi="Times New Roman" w:cs="Times New Roman"/>
        </w:rPr>
      </w:pPr>
    </w:p>
    <w:p w:rsidR="00712AC9" w:rsidRDefault="00712AC9" w:rsidP="00F246CF">
      <w:pPr>
        <w:autoSpaceDE w:val="0"/>
        <w:autoSpaceDN w:val="0"/>
        <w:adjustRightInd w:val="0"/>
        <w:spacing w:after="0" w:line="240" w:lineRule="auto"/>
        <w:jc w:val="both"/>
        <w:rPr>
          <w:rFonts w:ascii="Times New Roman" w:hAnsi="Times New Roman" w:cs="Times New Roman"/>
        </w:rPr>
      </w:pPr>
    </w:p>
    <w:p w:rsidR="00712AC9" w:rsidRDefault="00712AC9" w:rsidP="00F246CF">
      <w:pPr>
        <w:autoSpaceDE w:val="0"/>
        <w:autoSpaceDN w:val="0"/>
        <w:adjustRightInd w:val="0"/>
        <w:spacing w:after="0" w:line="240" w:lineRule="auto"/>
        <w:jc w:val="both"/>
        <w:rPr>
          <w:rFonts w:ascii="Times New Roman" w:hAnsi="Times New Roman" w:cs="Times New Roman"/>
        </w:rPr>
      </w:pPr>
    </w:p>
    <w:p w:rsidR="00712AC9" w:rsidRDefault="00712AC9" w:rsidP="00F246CF">
      <w:pPr>
        <w:autoSpaceDE w:val="0"/>
        <w:autoSpaceDN w:val="0"/>
        <w:adjustRightInd w:val="0"/>
        <w:spacing w:after="0" w:line="240" w:lineRule="auto"/>
        <w:jc w:val="both"/>
        <w:rPr>
          <w:rFonts w:ascii="Times New Roman" w:hAnsi="Times New Roman" w:cs="Times New Roman"/>
        </w:rPr>
      </w:pPr>
    </w:p>
    <w:p w:rsidR="00712AC9" w:rsidRDefault="00712AC9" w:rsidP="00F246CF">
      <w:pPr>
        <w:autoSpaceDE w:val="0"/>
        <w:autoSpaceDN w:val="0"/>
        <w:adjustRightInd w:val="0"/>
        <w:spacing w:after="0" w:line="240" w:lineRule="auto"/>
        <w:jc w:val="both"/>
        <w:rPr>
          <w:rFonts w:ascii="Times New Roman" w:hAnsi="Times New Roman" w:cs="Times New Roman"/>
        </w:rPr>
      </w:pPr>
    </w:p>
    <w:p w:rsidR="00712AC9" w:rsidRDefault="00712AC9" w:rsidP="00F246CF">
      <w:pPr>
        <w:autoSpaceDE w:val="0"/>
        <w:autoSpaceDN w:val="0"/>
        <w:adjustRightInd w:val="0"/>
        <w:spacing w:after="0" w:line="240" w:lineRule="auto"/>
        <w:jc w:val="both"/>
        <w:rPr>
          <w:rFonts w:ascii="Times New Roman" w:hAnsi="Times New Roman" w:cs="Times New Roman"/>
        </w:rPr>
      </w:pPr>
    </w:p>
    <w:p w:rsidR="00712AC9" w:rsidRDefault="00712AC9" w:rsidP="00F246CF">
      <w:pPr>
        <w:autoSpaceDE w:val="0"/>
        <w:autoSpaceDN w:val="0"/>
        <w:adjustRightInd w:val="0"/>
        <w:spacing w:after="0" w:line="240" w:lineRule="auto"/>
        <w:jc w:val="both"/>
        <w:rPr>
          <w:rFonts w:ascii="Times New Roman" w:hAnsi="Times New Roman" w:cs="Times New Roman"/>
        </w:rPr>
      </w:pPr>
    </w:p>
    <w:p w:rsidR="00712AC9" w:rsidRDefault="00712AC9" w:rsidP="00F246CF">
      <w:pPr>
        <w:autoSpaceDE w:val="0"/>
        <w:autoSpaceDN w:val="0"/>
        <w:adjustRightInd w:val="0"/>
        <w:spacing w:after="0" w:line="240" w:lineRule="auto"/>
        <w:jc w:val="both"/>
        <w:rPr>
          <w:rFonts w:ascii="Times New Roman" w:hAnsi="Times New Roman" w:cs="Times New Roman"/>
        </w:rPr>
      </w:pPr>
    </w:p>
    <w:p w:rsidR="00712AC9" w:rsidRDefault="00712AC9" w:rsidP="00F246CF">
      <w:pPr>
        <w:autoSpaceDE w:val="0"/>
        <w:autoSpaceDN w:val="0"/>
        <w:adjustRightInd w:val="0"/>
        <w:spacing w:after="0" w:line="240" w:lineRule="auto"/>
        <w:jc w:val="both"/>
        <w:rPr>
          <w:rFonts w:ascii="Times New Roman" w:hAnsi="Times New Roman" w:cs="Times New Roman"/>
        </w:rPr>
      </w:pPr>
    </w:p>
    <w:p w:rsidR="00712AC9" w:rsidRPr="00712AC9" w:rsidRDefault="00712AC9" w:rsidP="00F246CF">
      <w:pPr>
        <w:autoSpaceDE w:val="0"/>
        <w:autoSpaceDN w:val="0"/>
        <w:adjustRightInd w:val="0"/>
        <w:spacing w:after="0" w:line="240" w:lineRule="auto"/>
        <w:jc w:val="both"/>
        <w:rPr>
          <w:rFonts w:ascii="Times New Roman" w:hAnsi="Times New Roman" w:cs="Times New Roman"/>
        </w:rPr>
      </w:pPr>
    </w:p>
    <w:p w:rsidR="00F246CF" w:rsidRPr="00712AC9" w:rsidRDefault="00F246CF" w:rsidP="00F246CF">
      <w:pPr>
        <w:autoSpaceDE w:val="0"/>
        <w:autoSpaceDN w:val="0"/>
        <w:adjustRightInd w:val="0"/>
        <w:spacing w:after="0" w:line="240" w:lineRule="auto"/>
        <w:jc w:val="both"/>
        <w:rPr>
          <w:rFonts w:ascii="Times New Roman" w:hAnsi="Times New Roman" w:cs="Times New Roman"/>
        </w:rPr>
      </w:pPr>
    </w:p>
    <w:p w:rsidR="0087207F" w:rsidRPr="00712AC9" w:rsidRDefault="0087207F" w:rsidP="00092AA9">
      <w:pPr>
        <w:spacing w:after="0" w:line="240" w:lineRule="auto"/>
        <w:jc w:val="center"/>
        <w:rPr>
          <w:rFonts w:ascii="Times New Roman" w:hAnsi="Times New Roman" w:cs="Times New Roman"/>
        </w:rPr>
      </w:pPr>
    </w:p>
    <w:p w:rsidR="0009571C" w:rsidRPr="00712AC9" w:rsidRDefault="0009571C" w:rsidP="00092AA9">
      <w:pPr>
        <w:spacing w:after="0" w:line="240" w:lineRule="auto"/>
        <w:jc w:val="center"/>
        <w:rPr>
          <w:rFonts w:ascii="Times New Roman" w:hAnsi="Times New Roman" w:cs="Times New Roman"/>
          <w:b/>
        </w:rPr>
      </w:pPr>
    </w:p>
    <w:p w:rsidR="00FB1DC3" w:rsidRPr="00712AC9" w:rsidRDefault="00165E82" w:rsidP="00092AA9">
      <w:pPr>
        <w:spacing w:after="0" w:line="240" w:lineRule="auto"/>
        <w:jc w:val="center"/>
        <w:rPr>
          <w:rFonts w:ascii="Times New Roman" w:hAnsi="Times New Roman" w:cs="Times New Roman"/>
          <w:b/>
        </w:rPr>
      </w:pPr>
      <w:r w:rsidRPr="00712AC9">
        <w:rPr>
          <w:rFonts w:ascii="Times New Roman" w:hAnsi="Times New Roman" w:cs="Times New Roman"/>
          <w:b/>
        </w:rPr>
        <w:t>CHAMADA PÚBLICA</w:t>
      </w:r>
      <w:r w:rsidR="00FB1DC3" w:rsidRPr="00712AC9">
        <w:rPr>
          <w:rFonts w:ascii="Times New Roman" w:hAnsi="Times New Roman" w:cs="Times New Roman"/>
          <w:b/>
        </w:rPr>
        <w:t xml:space="preserve"> Nº </w:t>
      </w:r>
      <w:r w:rsidR="00712AC9">
        <w:rPr>
          <w:rFonts w:ascii="Times New Roman" w:hAnsi="Times New Roman" w:cs="Times New Roman"/>
          <w:b/>
        </w:rPr>
        <w:t>110</w:t>
      </w:r>
      <w:r w:rsidR="00FB1DC3" w:rsidRPr="00712AC9">
        <w:rPr>
          <w:rFonts w:ascii="Times New Roman" w:hAnsi="Times New Roman" w:cs="Times New Roman"/>
          <w:b/>
        </w:rPr>
        <w:t>/SMA/D</w:t>
      </w:r>
      <w:r w:rsidRPr="00712AC9">
        <w:rPr>
          <w:rFonts w:ascii="Times New Roman" w:hAnsi="Times New Roman" w:cs="Times New Roman"/>
          <w:b/>
        </w:rPr>
        <w:t>S</w:t>
      </w:r>
      <w:r w:rsidR="00FB1DC3" w:rsidRPr="00712AC9">
        <w:rPr>
          <w:rFonts w:ascii="Times New Roman" w:hAnsi="Times New Roman" w:cs="Times New Roman"/>
          <w:b/>
        </w:rPr>
        <w:t>LC/20</w:t>
      </w:r>
      <w:r w:rsidR="00407756" w:rsidRPr="00712AC9">
        <w:rPr>
          <w:rFonts w:ascii="Times New Roman" w:hAnsi="Times New Roman" w:cs="Times New Roman"/>
          <w:b/>
        </w:rPr>
        <w:t>20</w:t>
      </w:r>
    </w:p>
    <w:p w:rsidR="00092AA9" w:rsidRPr="00712AC9" w:rsidRDefault="00092AA9" w:rsidP="00092AA9">
      <w:pPr>
        <w:spacing w:after="0" w:line="240" w:lineRule="auto"/>
        <w:jc w:val="center"/>
        <w:rPr>
          <w:rFonts w:ascii="Times New Roman" w:hAnsi="Times New Roman" w:cs="Times New Roman"/>
          <w:b/>
        </w:rPr>
      </w:pPr>
    </w:p>
    <w:p w:rsidR="00FB1DC3" w:rsidRPr="00712AC9" w:rsidRDefault="00FB1DC3" w:rsidP="00092AA9">
      <w:pPr>
        <w:spacing w:after="0" w:line="240" w:lineRule="auto"/>
        <w:jc w:val="center"/>
        <w:rPr>
          <w:rFonts w:ascii="Times New Roman" w:hAnsi="Times New Roman" w:cs="Times New Roman"/>
          <w:b/>
        </w:rPr>
      </w:pPr>
      <w:r w:rsidRPr="00712AC9">
        <w:rPr>
          <w:rFonts w:ascii="Times New Roman" w:hAnsi="Times New Roman" w:cs="Times New Roman"/>
          <w:b/>
        </w:rPr>
        <w:t>ANEXO I</w:t>
      </w:r>
      <w:r w:rsidR="00712AC9">
        <w:rPr>
          <w:rFonts w:ascii="Times New Roman" w:hAnsi="Times New Roman" w:cs="Times New Roman"/>
          <w:b/>
        </w:rPr>
        <w:t>I</w:t>
      </w:r>
    </w:p>
    <w:p w:rsidR="00092AA9" w:rsidRDefault="00092AA9" w:rsidP="00092AA9">
      <w:pPr>
        <w:spacing w:after="0" w:line="240" w:lineRule="auto"/>
        <w:jc w:val="center"/>
        <w:rPr>
          <w:rFonts w:ascii="Times New Roman" w:hAnsi="Times New Roman" w:cs="Times New Roman"/>
          <w:b/>
        </w:rPr>
      </w:pPr>
    </w:p>
    <w:p w:rsidR="00AD5919" w:rsidRPr="00712AC9" w:rsidRDefault="00AD5919" w:rsidP="00AD5919">
      <w:pPr>
        <w:spacing w:after="0" w:line="240" w:lineRule="auto"/>
        <w:jc w:val="center"/>
        <w:rPr>
          <w:rFonts w:ascii="Times New Roman" w:hAnsi="Times New Roman" w:cs="Times New Roman"/>
          <w:b/>
        </w:rPr>
      </w:pPr>
      <w:r w:rsidRPr="00712AC9">
        <w:rPr>
          <w:rFonts w:ascii="Times New Roman" w:hAnsi="Times New Roman" w:cs="Times New Roman"/>
          <w:b/>
        </w:rPr>
        <w:t>DECLARAÇÃO QUE CUMPRE O INCISO XXXIII DO ARTIGO 7º DA CF</w:t>
      </w: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r w:rsidRPr="00712AC9">
        <w:rPr>
          <w:rFonts w:ascii="Times New Roman" w:hAnsi="Times New Roman" w:cs="Times New Roman"/>
        </w:rPr>
        <w:t xml:space="preserve">Ao Edital de Credenciamento nº </w:t>
      </w:r>
      <w:r>
        <w:rPr>
          <w:rFonts w:ascii="Times New Roman" w:hAnsi="Times New Roman" w:cs="Times New Roman"/>
        </w:rPr>
        <w:t>110</w:t>
      </w:r>
      <w:r w:rsidRPr="00712AC9">
        <w:rPr>
          <w:rFonts w:ascii="Times New Roman" w:hAnsi="Times New Roman" w:cs="Times New Roman"/>
        </w:rPr>
        <w:t>/SMA/DSLC/2020</w:t>
      </w: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r w:rsidRPr="00712AC9">
        <w:rPr>
          <w:rFonts w:ascii="Times New Roman" w:hAnsi="Times New Roman" w:cs="Times New Roman"/>
        </w:rPr>
        <w:t>Razão Social da Empresa:</w:t>
      </w:r>
    </w:p>
    <w:p w:rsidR="00AD5919" w:rsidRPr="00712AC9" w:rsidRDefault="00AD5919" w:rsidP="00AD5919">
      <w:pPr>
        <w:spacing w:after="0" w:line="240" w:lineRule="auto"/>
        <w:jc w:val="both"/>
        <w:rPr>
          <w:rFonts w:ascii="Times New Roman" w:hAnsi="Times New Roman" w:cs="Times New Roman"/>
        </w:rPr>
      </w:pPr>
      <w:r w:rsidRPr="00712AC9">
        <w:rPr>
          <w:rFonts w:ascii="Times New Roman" w:hAnsi="Times New Roman" w:cs="Times New Roman"/>
        </w:rPr>
        <w:t>CNPJ:</w:t>
      </w:r>
    </w:p>
    <w:p w:rsidR="00AD5919" w:rsidRPr="00712AC9" w:rsidRDefault="00AD5919" w:rsidP="00AD5919">
      <w:pPr>
        <w:spacing w:after="0" w:line="240" w:lineRule="auto"/>
        <w:jc w:val="both"/>
        <w:rPr>
          <w:rFonts w:ascii="Times New Roman" w:hAnsi="Times New Roman" w:cs="Times New Roman"/>
        </w:rPr>
      </w:pPr>
      <w:r w:rsidRPr="00712AC9">
        <w:rPr>
          <w:rFonts w:ascii="Times New Roman" w:hAnsi="Times New Roman" w:cs="Times New Roman"/>
        </w:rPr>
        <w:t>Endereço:</w:t>
      </w: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ind w:firstLine="1134"/>
        <w:jc w:val="both"/>
        <w:rPr>
          <w:rFonts w:ascii="Times New Roman" w:hAnsi="Times New Roman" w:cs="Times New Roman"/>
        </w:rPr>
      </w:pPr>
      <w:r w:rsidRPr="00712AC9">
        <w:rPr>
          <w:rFonts w:ascii="Times New Roman" w:hAnsi="Times New Roman" w:cs="Times New Roman"/>
        </w:rPr>
        <w:t xml:space="preserve">DECLARAMOS, para todos os fins de direito e sob as penas da lei, que a empresa [NOME DA EMPRESA], em cumprimento ao disposto no inciso V do artigo 27, da Lei Federal nº 8.666/93, cumpre o disposto no artigo 7º, inciso XXXIII, da Constituição Federal de 1988, não promovendo o trabalho noturno, perigoso ou insalubre </w:t>
      </w:r>
      <w:proofErr w:type="gramStart"/>
      <w:r w:rsidRPr="00712AC9">
        <w:rPr>
          <w:rFonts w:ascii="Times New Roman" w:hAnsi="Times New Roman" w:cs="Times New Roman"/>
        </w:rPr>
        <w:t>a menores</w:t>
      </w:r>
      <w:proofErr w:type="gramEnd"/>
      <w:r w:rsidRPr="00712AC9">
        <w:rPr>
          <w:rFonts w:ascii="Times New Roman" w:hAnsi="Times New Roman" w:cs="Times New Roman"/>
        </w:rPr>
        <w:t xml:space="preserve"> de dezoito anos e de qualquer trabalho a menores de dezesseis anos, salvo na condição de aprendiz, a partir de quatorze anos.  </w:t>
      </w: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ind w:firstLine="1134"/>
        <w:jc w:val="both"/>
        <w:rPr>
          <w:rFonts w:ascii="Times New Roman" w:hAnsi="Times New Roman" w:cs="Times New Roman"/>
        </w:rPr>
      </w:pPr>
      <w:r w:rsidRPr="00712AC9">
        <w:rPr>
          <w:rFonts w:ascii="Times New Roman" w:hAnsi="Times New Roman" w:cs="Times New Roman"/>
        </w:rPr>
        <w:t>Por ser expressão da verdade, firmamos a presente declaração.</w:t>
      </w: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right"/>
        <w:rPr>
          <w:rFonts w:ascii="Times New Roman" w:hAnsi="Times New Roman" w:cs="Times New Roman"/>
        </w:rPr>
      </w:pPr>
      <w:r w:rsidRPr="00712AC9">
        <w:rPr>
          <w:rFonts w:ascii="Times New Roman" w:hAnsi="Times New Roman" w:cs="Times New Roman"/>
        </w:rPr>
        <w:t>Florianópolis, ____ de _________ de 2020.</w:t>
      </w:r>
    </w:p>
    <w:p w:rsidR="00AD5919" w:rsidRPr="00712AC9" w:rsidRDefault="00AD5919" w:rsidP="00AD5919">
      <w:pPr>
        <w:tabs>
          <w:tab w:val="left" w:pos="1605"/>
        </w:tabs>
        <w:spacing w:after="0" w:line="240" w:lineRule="auto"/>
        <w:jc w:val="both"/>
        <w:rPr>
          <w:rFonts w:ascii="Times New Roman" w:hAnsi="Times New Roman" w:cs="Times New Roman"/>
        </w:rPr>
      </w:pPr>
      <w:r w:rsidRPr="00712AC9">
        <w:rPr>
          <w:rFonts w:ascii="Times New Roman" w:hAnsi="Times New Roman" w:cs="Times New Roman"/>
        </w:rPr>
        <w:tab/>
      </w:r>
    </w:p>
    <w:p w:rsidR="00AD5919" w:rsidRPr="00712AC9" w:rsidRDefault="00AD5919" w:rsidP="00AD5919">
      <w:pPr>
        <w:tabs>
          <w:tab w:val="left" w:pos="1605"/>
        </w:tabs>
        <w:spacing w:after="0" w:line="240" w:lineRule="auto"/>
        <w:jc w:val="both"/>
        <w:rPr>
          <w:rFonts w:ascii="Times New Roman" w:hAnsi="Times New Roman" w:cs="Times New Roman"/>
        </w:rPr>
      </w:pPr>
    </w:p>
    <w:p w:rsidR="00AD5919" w:rsidRPr="00712AC9" w:rsidRDefault="00AD5919" w:rsidP="00AD5919">
      <w:pPr>
        <w:tabs>
          <w:tab w:val="left" w:pos="1605"/>
        </w:tabs>
        <w:spacing w:after="0" w:line="240" w:lineRule="auto"/>
        <w:jc w:val="both"/>
        <w:rPr>
          <w:rFonts w:ascii="Times New Roman" w:hAnsi="Times New Roman" w:cs="Times New Roman"/>
        </w:rPr>
      </w:pPr>
    </w:p>
    <w:p w:rsidR="00AD5919" w:rsidRPr="00712AC9" w:rsidRDefault="00AD5919" w:rsidP="00AD5919">
      <w:pPr>
        <w:spacing w:after="0" w:line="240" w:lineRule="auto"/>
        <w:jc w:val="both"/>
        <w:rPr>
          <w:rFonts w:ascii="Times New Roman" w:hAnsi="Times New Roman" w:cs="Times New Roman"/>
        </w:rPr>
      </w:pPr>
    </w:p>
    <w:p w:rsidR="00AD5919" w:rsidRPr="00712AC9" w:rsidRDefault="00AD5919" w:rsidP="00AD5919">
      <w:pPr>
        <w:spacing w:after="0" w:line="240" w:lineRule="auto"/>
        <w:jc w:val="center"/>
        <w:rPr>
          <w:rFonts w:ascii="Times New Roman" w:hAnsi="Times New Roman" w:cs="Times New Roman"/>
        </w:rPr>
      </w:pPr>
      <w:r w:rsidRPr="00712AC9">
        <w:rPr>
          <w:rFonts w:ascii="Times New Roman" w:hAnsi="Times New Roman" w:cs="Times New Roman"/>
        </w:rPr>
        <w:t>ASSINATURA REPRESENTANTE DA EMPRESA</w:t>
      </w:r>
    </w:p>
    <w:p w:rsidR="00AD5919" w:rsidRPr="00712AC9" w:rsidRDefault="00AD5919" w:rsidP="00AD5919">
      <w:pPr>
        <w:spacing w:after="0" w:line="240" w:lineRule="auto"/>
        <w:jc w:val="both"/>
        <w:rPr>
          <w:rFonts w:ascii="Times New Roman" w:hAnsi="Times New Roman" w:cs="Times New Roman"/>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Default="00AD5919" w:rsidP="00092AA9">
      <w:pPr>
        <w:spacing w:after="0" w:line="240" w:lineRule="auto"/>
        <w:jc w:val="center"/>
        <w:rPr>
          <w:rFonts w:ascii="Times New Roman" w:hAnsi="Times New Roman" w:cs="Times New Roman"/>
          <w:b/>
        </w:rPr>
      </w:pPr>
    </w:p>
    <w:p w:rsidR="00AD5919" w:rsidRPr="00712AC9" w:rsidRDefault="00AD5919" w:rsidP="00092AA9">
      <w:pPr>
        <w:spacing w:after="0" w:line="240" w:lineRule="auto"/>
        <w:jc w:val="center"/>
        <w:rPr>
          <w:rFonts w:ascii="Times New Roman" w:hAnsi="Times New Roman" w:cs="Times New Roman"/>
          <w:b/>
        </w:rPr>
      </w:pPr>
    </w:p>
    <w:p w:rsidR="00F26B31" w:rsidRPr="00712AC9" w:rsidRDefault="00F26B31" w:rsidP="00092AA9">
      <w:pPr>
        <w:spacing w:after="0" w:line="240" w:lineRule="auto"/>
        <w:jc w:val="center"/>
        <w:rPr>
          <w:rFonts w:ascii="Times New Roman" w:hAnsi="Times New Roman" w:cs="Times New Roman"/>
          <w:b/>
        </w:rPr>
      </w:pPr>
    </w:p>
    <w:p w:rsidR="00FB1DC3" w:rsidRPr="00712AC9" w:rsidRDefault="00844F23" w:rsidP="00092AA9">
      <w:pPr>
        <w:spacing w:after="0" w:line="240" w:lineRule="auto"/>
        <w:jc w:val="center"/>
        <w:rPr>
          <w:rFonts w:ascii="Times New Roman" w:hAnsi="Times New Roman" w:cs="Times New Roman"/>
          <w:b/>
        </w:rPr>
      </w:pPr>
      <w:r w:rsidRPr="00712AC9">
        <w:rPr>
          <w:rFonts w:ascii="Times New Roman" w:hAnsi="Times New Roman" w:cs="Times New Roman"/>
          <w:b/>
        </w:rPr>
        <w:t xml:space="preserve">CHAMADA PÚBLICA Nº </w:t>
      </w:r>
      <w:r w:rsidR="00712AC9">
        <w:rPr>
          <w:rFonts w:ascii="Times New Roman" w:hAnsi="Times New Roman" w:cs="Times New Roman"/>
          <w:b/>
        </w:rPr>
        <w:t>110</w:t>
      </w:r>
      <w:r w:rsidRPr="00712AC9">
        <w:rPr>
          <w:rFonts w:ascii="Times New Roman" w:hAnsi="Times New Roman" w:cs="Times New Roman"/>
          <w:b/>
        </w:rPr>
        <w:t>/SMA/DSLC/20</w:t>
      </w:r>
      <w:r w:rsidR="00407756" w:rsidRPr="00712AC9">
        <w:rPr>
          <w:rFonts w:ascii="Times New Roman" w:hAnsi="Times New Roman" w:cs="Times New Roman"/>
          <w:b/>
        </w:rPr>
        <w:t>20</w:t>
      </w:r>
    </w:p>
    <w:p w:rsidR="00092AA9" w:rsidRPr="00712AC9" w:rsidRDefault="00092AA9" w:rsidP="00092AA9">
      <w:pPr>
        <w:spacing w:after="0" w:line="240" w:lineRule="auto"/>
        <w:jc w:val="center"/>
        <w:rPr>
          <w:rFonts w:ascii="Times New Roman" w:hAnsi="Times New Roman" w:cs="Times New Roman"/>
          <w:b/>
        </w:rPr>
      </w:pPr>
    </w:p>
    <w:p w:rsidR="00FB1DC3" w:rsidRPr="00712AC9" w:rsidRDefault="00FB1DC3" w:rsidP="00092AA9">
      <w:pPr>
        <w:spacing w:after="0" w:line="240" w:lineRule="auto"/>
        <w:jc w:val="center"/>
        <w:rPr>
          <w:rFonts w:ascii="Times New Roman" w:hAnsi="Times New Roman" w:cs="Times New Roman"/>
          <w:b/>
        </w:rPr>
      </w:pPr>
      <w:r w:rsidRPr="00712AC9">
        <w:rPr>
          <w:rFonts w:ascii="Times New Roman" w:hAnsi="Times New Roman" w:cs="Times New Roman"/>
          <w:b/>
        </w:rPr>
        <w:t xml:space="preserve">ANEXO </w:t>
      </w:r>
      <w:r w:rsidR="00413505">
        <w:rPr>
          <w:rFonts w:ascii="Times New Roman" w:hAnsi="Times New Roman" w:cs="Times New Roman"/>
          <w:b/>
        </w:rPr>
        <w:t>III</w:t>
      </w:r>
    </w:p>
    <w:p w:rsidR="00092AA9" w:rsidRPr="00712AC9" w:rsidRDefault="00092AA9" w:rsidP="00092AA9">
      <w:pPr>
        <w:spacing w:after="0" w:line="240" w:lineRule="auto"/>
        <w:jc w:val="center"/>
        <w:rPr>
          <w:rFonts w:ascii="Times New Roman" w:hAnsi="Times New Roman" w:cs="Times New Roman"/>
          <w:b/>
        </w:rPr>
      </w:pPr>
    </w:p>
    <w:p w:rsidR="00F26B31" w:rsidRPr="00712AC9" w:rsidRDefault="00F26B31" w:rsidP="00092AA9">
      <w:pPr>
        <w:spacing w:after="0" w:line="240" w:lineRule="auto"/>
        <w:jc w:val="center"/>
        <w:rPr>
          <w:rFonts w:ascii="Times New Roman" w:hAnsi="Times New Roman" w:cs="Times New Roman"/>
          <w:b/>
        </w:rPr>
      </w:pPr>
    </w:p>
    <w:p w:rsidR="00FB1DC3" w:rsidRPr="00712AC9" w:rsidRDefault="00FB1DC3" w:rsidP="00092AA9">
      <w:pPr>
        <w:spacing w:after="0" w:line="240" w:lineRule="auto"/>
        <w:jc w:val="center"/>
        <w:rPr>
          <w:rFonts w:ascii="Times New Roman" w:hAnsi="Times New Roman" w:cs="Times New Roman"/>
          <w:b/>
        </w:rPr>
      </w:pPr>
      <w:proofErr w:type="gramStart"/>
      <w:r w:rsidRPr="00712AC9">
        <w:rPr>
          <w:rFonts w:ascii="Times New Roman" w:hAnsi="Times New Roman" w:cs="Times New Roman"/>
          <w:b/>
        </w:rPr>
        <w:t>DECLARAÇÃO DE INEXISTÊNCIA DE FATO SUPERVENIENTE E IMPEDITIVO</w:t>
      </w:r>
      <w:proofErr w:type="gramEnd"/>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092AA9" w:rsidRPr="00712AC9" w:rsidRDefault="00092AA9" w:rsidP="00092AA9">
      <w:pPr>
        <w:spacing w:after="0" w:line="240" w:lineRule="auto"/>
        <w:jc w:val="both"/>
        <w:rPr>
          <w:rFonts w:ascii="Times New Roman" w:hAnsi="Times New Roman" w:cs="Times New Roman"/>
        </w:rPr>
      </w:pPr>
    </w:p>
    <w:p w:rsidR="00092AA9" w:rsidRPr="00712AC9" w:rsidRDefault="00092AA9" w:rsidP="00092AA9">
      <w:pPr>
        <w:spacing w:after="0" w:line="240" w:lineRule="auto"/>
        <w:jc w:val="both"/>
        <w:rPr>
          <w:rFonts w:ascii="Times New Roman" w:hAnsi="Times New Roman" w:cs="Times New Roman"/>
        </w:rPr>
      </w:pPr>
    </w:p>
    <w:p w:rsidR="00092AA9" w:rsidRPr="00712AC9" w:rsidRDefault="00092AA9"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r w:rsidRPr="00712AC9">
        <w:rPr>
          <w:rFonts w:ascii="Times New Roman" w:hAnsi="Times New Roman" w:cs="Times New Roman"/>
        </w:rPr>
        <w:t xml:space="preserve">Ao Edital de </w:t>
      </w:r>
      <w:r w:rsidR="0008313D" w:rsidRPr="00712AC9">
        <w:rPr>
          <w:rFonts w:ascii="Times New Roman" w:hAnsi="Times New Roman" w:cs="Times New Roman"/>
        </w:rPr>
        <w:t>Chamada Pública</w:t>
      </w:r>
      <w:r w:rsidRPr="00712AC9">
        <w:rPr>
          <w:rFonts w:ascii="Times New Roman" w:hAnsi="Times New Roman" w:cs="Times New Roman"/>
        </w:rPr>
        <w:t xml:space="preserve"> </w:t>
      </w:r>
      <w:r w:rsidR="00F246CF" w:rsidRPr="00712AC9">
        <w:rPr>
          <w:rFonts w:ascii="Times New Roman" w:hAnsi="Times New Roman" w:cs="Times New Roman"/>
        </w:rPr>
        <w:t>n</w:t>
      </w:r>
      <w:r w:rsidRPr="00712AC9">
        <w:rPr>
          <w:rFonts w:ascii="Times New Roman" w:hAnsi="Times New Roman" w:cs="Times New Roman"/>
        </w:rPr>
        <w:t xml:space="preserve">º </w:t>
      </w:r>
      <w:r w:rsidR="00712AC9">
        <w:rPr>
          <w:rFonts w:ascii="Times New Roman" w:hAnsi="Times New Roman" w:cs="Times New Roman"/>
        </w:rPr>
        <w:t>110</w:t>
      </w:r>
      <w:r w:rsidRPr="00712AC9">
        <w:rPr>
          <w:rFonts w:ascii="Times New Roman" w:hAnsi="Times New Roman" w:cs="Times New Roman"/>
        </w:rPr>
        <w:t>/SMA/D</w:t>
      </w:r>
      <w:r w:rsidR="0008313D" w:rsidRPr="00712AC9">
        <w:rPr>
          <w:rFonts w:ascii="Times New Roman" w:hAnsi="Times New Roman" w:cs="Times New Roman"/>
        </w:rPr>
        <w:t>S</w:t>
      </w:r>
      <w:r w:rsidRPr="00712AC9">
        <w:rPr>
          <w:rFonts w:ascii="Times New Roman" w:hAnsi="Times New Roman" w:cs="Times New Roman"/>
        </w:rPr>
        <w:t>LC/20</w:t>
      </w:r>
      <w:r w:rsidR="00407756" w:rsidRPr="00712AC9">
        <w:rPr>
          <w:rFonts w:ascii="Times New Roman" w:hAnsi="Times New Roman" w:cs="Times New Roman"/>
        </w:rPr>
        <w:t>20</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r w:rsidRPr="00712AC9">
        <w:rPr>
          <w:rFonts w:ascii="Times New Roman" w:hAnsi="Times New Roman" w:cs="Times New Roman"/>
        </w:rPr>
        <w:t xml:space="preserve">Nome </w:t>
      </w:r>
      <w:r w:rsidR="00A8415C" w:rsidRPr="00712AC9">
        <w:rPr>
          <w:rFonts w:ascii="Times New Roman" w:hAnsi="Times New Roman" w:cs="Times New Roman"/>
        </w:rPr>
        <w:t>da Empresa</w:t>
      </w:r>
      <w:r w:rsidRPr="00712AC9">
        <w:rPr>
          <w:rFonts w:ascii="Times New Roman" w:hAnsi="Times New Roman" w:cs="Times New Roman"/>
        </w:rPr>
        <w:t>:</w:t>
      </w:r>
    </w:p>
    <w:p w:rsidR="00FB1DC3" w:rsidRPr="00712AC9" w:rsidRDefault="00FB1DC3" w:rsidP="00092AA9">
      <w:pPr>
        <w:spacing w:after="0" w:line="240" w:lineRule="auto"/>
        <w:jc w:val="both"/>
        <w:rPr>
          <w:rFonts w:ascii="Times New Roman" w:hAnsi="Times New Roman" w:cs="Times New Roman"/>
        </w:rPr>
      </w:pPr>
      <w:r w:rsidRPr="00712AC9">
        <w:rPr>
          <w:rFonts w:ascii="Times New Roman" w:hAnsi="Times New Roman" w:cs="Times New Roman"/>
        </w:rPr>
        <w:t>CPF:</w:t>
      </w:r>
    </w:p>
    <w:p w:rsidR="00FB1DC3" w:rsidRPr="00712AC9" w:rsidRDefault="00FB1DC3" w:rsidP="00092AA9">
      <w:pPr>
        <w:spacing w:after="0" w:line="240" w:lineRule="auto"/>
        <w:jc w:val="both"/>
        <w:rPr>
          <w:rFonts w:ascii="Times New Roman" w:hAnsi="Times New Roman" w:cs="Times New Roman"/>
        </w:rPr>
      </w:pPr>
      <w:r w:rsidRPr="00712AC9">
        <w:rPr>
          <w:rFonts w:ascii="Times New Roman" w:hAnsi="Times New Roman" w:cs="Times New Roman"/>
        </w:rPr>
        <w:t>Endereço:</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ind w:firstLine="1134"/>
        <w:jc w:val="both"/>
        <w:rPr>
          <w:rFonts w:ascii="Times New Roman" w:hAnsi="Times New Roman" w:cs="Times New Roman"/>
        </w:rPr>
      </w:pPr>
      <w:r w:rsidRPr="00712AC9">
        <w:rPr>
          <w:rFonts w:ascii="Times New Roman" w:hAnsi="Times New Roman" w:cs="Times New Roman"/>
        </w:rPr>
        <w:t xml:space="preserve">DECLARAMOS, para todos os fins de direito e sob as penas da lei, que </w:t>
      </w:r>
      <w:r w:rsidR="0008313D" w:rsidRPr="00712AC9">
        <w:rPr>
          <w:rFonts w:ascii="Times New Roman" w:hAnsi="Times New Roman" w:cs="Times New Roman"/>
        </w:rPr>
        <w:t>a empresa</w:t>
      </w:r>
      <w:r w:rsidRPr="00712AC9">
        <w:rPr>
          <w:rFonts w:ascii="Times New Roman" w:hAnsi="Times New Roman" w:cs="Times New Roman"/>
        </w:rPr>
        <w:t xml:space="preserve"> [NOME] não foi declarada inidônea e não está </w:t>
      </w:r>
      <w:proofErr w:type="gramStart"/>
      <w:r w:rsidRPr="00712AC9">
        <w:rPr>
          <w:rFonts w:ascii="Times New Roman" w:hAnsi="Times New Roman" w:cs="Times New Roman"/>
        </w:rPr>
        <w:t>suspensa em nenhum órgão público, federal, estadual ou municipal, nos termos do artigo 32 § 2º, da Lei Federal</w:t>
      </w:r>
      <w:proofErr w:type="gramEnd"/>
      <w:r w:rsidRPr="00712AC9">
        <w:rPr>
          <w:rFonts w:ascii="Times New Roman" w:hAnsi="Times New Roman" w:cs="Times New Roman"/>
        </w:rPr>
        <w:t xml:space="preserve"> nº 8.666/93.</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571C">
      <w:pPr>
        <w:spacing w:after="0" w:line="240" w:lineRule="auto"/>
        <w:ind w:firstLine="1134"/>
        <w:jc w:val="both"/>
        <w:rPr>
          <w:rFonts w:ascii="Times New Roman" w:hAnsi="Times New Roman" w:cs="Times New Roman"/>
        </w:rPr>
      </w:pPr>
      <w:r w:rsidRPr="00712AC9">
        <w:rPr>
          <w:rFonts w:ascii="Times New Roman" w:hAnsi="Times New Roman" w:cs="Times New Roman"/>
        </w:rPr>
        <w:t>Por ser expressão da verdade, firmamos a presente declaração.</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216A01" w:rsidRPr="00712AC9" w:rsidRDefault="00216A01" w:rsidP="0009571C">
      <w:pPr>
        <w:spacing w:after="0" w:line="240" w:lineRule="auto"/>
        <w:ind w:firstLine="709"/>
        <w:jc w:val="right"/>
        <w:rPr>
          <w:rFonts w:ascii="Times New Roman" w:hAnsi="Times New Roman" w:cs="Times New Roman"/>
        </w:rPr>
      </w:pPr>
      <w:r w:rsidRPr="00712AC9">
        <w:rPr>
          <w:rFonts w:ascii="Times New Roman" w:hAnsi="Times New Roman" w:cs="Times New Roman"/>
        </w:rPr>
        <w:t>Florianópolis, ____ de _________ de 20</w:t>
      </w:r>
      <w:r w:rsidR="00407756" w:rsidRPr="00712AC9">
        <w:rPr>
          <w:rFonts w:ascii="Times New Roman" w:hAnsi="Times New Roman" w:cs="Times New Roman"/>
        </w:rPr>
        <w:t>20</w:t>
      </w:r>
      <w:r w:rsidRPr="00712AC9">
        <w:rPr>
          <w:rFonts w:ascii="Times New Roman" w:hAnsi="Times New Roman" w:cs="Times New Roman"/>
        </w:rPr>
        <w:t>.</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C1AAB" w:rsidRPr="00712AC9" w:rsidRDefault="00FC1AAB" w:rsidP="00092AA9">
      <w:pPr>
        <w:spacing w:after="0" w:line="240" w:lineRule="auto"/>
        <w:jc w:val="center"/>
        <w:rPr>
          <w:rFonts w:ascii="Times New Roman" w:hAnsi="Times New Roman" w:cs="Times New Roman"/>
        </w:rPr>
      </w:pPr>
      <w:r w:rsidRPr="00712AC9">
        <w:rPr>
          <w:rFonts w:ascii="Times New Roman" w:hAnsi="Times New Roman" w:cs="Times New Roman"/>
        </w:rPr>
        <w:t>ASSINATURA REPRESENTANTE DA EMPRESA</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r w:rsidRPr="00712AC9">
        <w:rPr>
          <w:rFonts w:ascii="Times New Roman" w:hAnsi="Times New Roman" w:cs="Times New Roman"/>
        </w:rPr>
        <w:t xml:space="preserve"> </w:t>
      </w:r>
    </w:p>
    <w:p w:rsidR="00FB1DC3" w:rsidRPr="00712AC9" w:rsidRDefault="00FB1DC3" w:rsidP="00092AA9">
      <w:pPr>
        <w:spacing w:after="0" w:line="240" w:lineRule="auto"/>
        <w:rPr>
          <w:rFonts w:ascii="Times New Roman" w:hAnsi="Times New Roman" w:cs="Times New Roman"/>
        </w:rPr>
      </w:pPr>
      <w:r w:rsidRPr="00712AC9">
        <w:rPr>
          <w:rFonts w:ascii="Times New Roman" w:hAnsi="Times New Roman" w:cs="Times New Roman"/>
        </w:rPr>
        <w:br w:type="page"/>
      </w:r>
    </w:p>
    <w:p w:rsidR="0008313D" w:rsidRPr="00712AC9" w:rsidRDefault="0008313D" w:rsidP="00092AA9">
      <w:pPr>
        <w:spacing w:after="0" w:line="240" w:lineRule="auto"/>
        <w:jc w:val="center"/>
        <w:rPr>
          <w:rFonts w:ascii="Times New Roman" w:hAnsi="Times New Roman" w:cs="Times New Roman"/>
          <w:b/>
        </w:rPr>
      </w:pPr>
      <w:r w:rsidRPr="00712AC9">
        <w:rPr>
          <w:rFonts w:ascii="Times New Roman" w:hAnsi="Times New Roman" w:cs="Times New Roman"/>
          <w:b/>
        </w:rPr>
        <w:lastRenderedPageBreak/>
        <w:t xml:space="preserve">CHAMADA PÚBLICA Nº </w:t>
      </w:r>
      <w:r w:rsidR="00413505">
        <w:rPr>
          <w:rFonts w:ascii="Times New Roman" w:hAnsi="Times New Roman" w:cs="Times New Roman"/>
          <w:b/>
        </w:rPr>
        <w:t>110</w:t>
      </w:r>
      <w:r w:rsidRPr="00712AC9">
        <w:rPr>
          <w:rFonts w:ascii="Times New Roman" w:hAnsi="Times New Roman" w:cs="Times New Roman"/>
          <w:b/>
        </w:rPr>
        <w:t>/SMA/DSLC/20</w:t>
      </w:r>
      <w:r w:rsidR="00407756" w:rsidRPr="00712AC9">
        <w:rPr>
          <w:rFonts w:ascii="Times New Roman" w:hAnsi="Times New Roman" w:cs="Times New Roman"/>
          <w:b/>
        </w:rPr>
        <w:t>20</w:t>
      </w:r>
    </w:p>
    <w:p w:rsidR="00092AA9" w:rsidRPr="00712AC9" w:rsidRDefault="00092AA9" w:rsidP="00092AA9">
      <w:pPr>
        <w:spacing w:after="0" w:line="240" w:lineRule="auto"/>
        <w:jc w:val="center"/>
        <w:rPr>
          <w:rFonts w:ascii="Times New Roman" w:hAnsi="Times New Roman" w:cs="Times New Roman"/>
          <w:b/>
        </w:rPr>
      </w:pPr>
    </w:p>
    <w:p w:rsidR="00FB1DC3" w:rsidRPr="00712AC9" w:rsidRDefault="00FB1DC3" w:rsidP="00092AA9">
      <w:pPr>
        <w:spacing w:after="0" w:line="240" w:lineRule="auto"/>
        <w:jc w:val="center"/>
        <w:rPr>
          <w:rFonts w:ascii="Times New Roman" w:hAnsi="Times New Roman" w:cs="Times New Roman"/>
          <w:b/>
        </w:rPr>
      </w:pPr>
      <w:r w:rsidRPr="00712AC9">
        <w:rPr>
          <w:rFonts w:ascii="Times New Roman" w:hAnsi="Times New Roman" w:cs="Times New Roman"/>
          <w:b/>
        </w:rPr>
        <w:t xml:space="preserve">ANEXO </w:t>
      </w:r>
      <w:r w:rsidR="00413505">
        <w:rPr>
          <w:rFonts w:ascii="Times New Roman" w:hAnsi="Times New Roman" w:cs="Times New Roman"/>
          <w:b/>
        </w:rPr>
        <w:t>I</w:t>
      </w:r>
      <w:r w:rsidR="0009571C" w:rsidRPr="00712AC9">
        <w:rPr>
          <w:rFonts w:ascii="Times New Roman" w:hAnsi="Times New Roman" w:cs="Times New Roman"/>
          <w:b/>
        </w:rPr>
        <w:t>V</w:t>
      </w:r>
    </w:p>
    <w:p w:rsidR="00092AA9" w:rsidRPr="00712AC9" w:rsidRDefault="00092AA9" w:rsidP="00092AA9">
      <w:pPr>
        <w:spacing w:after="0" w:line="240" w:lineRule="auto"/>
        <w:jc w:val="center"/>
        <w:rPr>
          <w:rFonts w:ascii="Times New Roman" w:hAnsi="Times New Roman" w:cs="Times New Roman"/>
          <w:b/>
        </w:rPr>
      </w:pPr>
    </w:p>
    <w:p w:rsidR="00FB1DC3" w:rsidRPr="00712AC9" w:rsidRDefault="00FB1DC3" w:rsidP="00092AA9">
      <w:pPr>
        <w:spacing w:after="0" w:line="240" w:lineRule="auto"/>
        <w:jc w:val="center"/>
        <w:rPr>
          <w:rFonts w:ascii="Times New Roman" w:hAnsi="Times New Roman" w:cs="Times New Roman"/>
          <w:b/>
        </w:rPr>
      </w:pPr>
      <w:r w:rsidRPr="00712AC9">
        <w:rPr>
          <w:rFonts w:ascii="Times New Roman" w:hAnsi="Times New Roman" w:cs="Times New Roman"/>
          <w:b/>
        </w:rPr>
        <w:t>DECLARAÇÃO NEGATIVA DE VÍNCULO EMPREGATÍCIO COM ÓRGÃO OU ENTIDADE PÚBLICA</w:t>
      </w:r>
    </w:p>
    <w:p w:rsidR="00FB1DC3" w:rsidRPr="00712AC9" w:rsidRDefault="00FB1DC3" w:rsidP="00092AA9">
      <w:pPr>
        <w:spacing w:after="0" w:line="240" w:lineRule="auto"/>
        <w:jc w:val="both"/>
        <w:rPr>
          <w:rFonts w:ascii="Times New Roman" w:hAnsi="Times New Roman" w:cs="Times New Roman"/>
        </w:rPr>
      </w:pPr>
    </w:p>
    <w:p w:rsidR="00092AA9" w:rsidRPr="00712AC9" w:rsidRDefault="00092AA9" w:rsidP="00092AA9">
      <w:pPr>
        <w:spacing w:after="0" w:line="240" w:lineRule="auto"/>
        <w:jc w:val="both"/>
        <w:rPr>
          <w:rFonts w:ascii="Times New Roman" w:hAnsi="Times New Roman" w:cs="Times New Roman"/>
        </w:rPr>
      </w:pPr>
    </w:p>
    <w:p w:rsidR="00092AA9" w:rsidRPr="00712AC9" w:rsidRDefault="00092AA9"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r w:rsidRPr="00712AC9">
        <w:rPr>
          <w:rFonts w:ascii="Times New Roman" w:hAnsi="Times New Roman" w:cs="Times New Roman"/>
        </w:rPr>
        <w:t xml:space="preserve">Ao Edital de </w:t>
      </w:r>
      <w:r w:rsidR="00FA07DA" w:rsidRPr="00712AC9">
        <w:rPr>
          <w:rFonts w:ascii="Times New Roman" w:hAnsi="Times New Roman" w:cs="Times New Roman"/>
        </w:rPr>
        <w:t>Chamada Pública</w:t>
      </w:r>
      <w:r w:rsidRPr="00712AC9">
        <w:rPr>
          <w:rFonts w:ascii="Times New Roman" w:hAnsi="Times New Roman" w:cs="Times New Roman"/>
        </w:rPr>
        <w:t xml:space="preserve"> </w:t>
      </w:r>
      <w:r w:rsidR="00F246CF" w:rsidRPr="00712AC9">
        <w:rPr>
          <w:rFonts w:ascii="Times New Roman" w:hAnsi="Times New Roman" w:cs="Times New Roman"/>
        </w:rPr>
        <w:t>n</w:t>
      </w:r>
      <w:r w:rsidRPr="00712AC9">
        <w:rPr>
          <w:rFonts w:ascii="Times New Roman" w:hAnsi="Times New Roman" w:cs="Times New Roman"/>
        </w:rPr>
        <w:t xml:space="preserve">º </w:t>
      </w:r>
      <w:r w:rsidR="00413505">
        <w:rPr>
          <w:rFonts w:ascii="Times New Roman" w:hAnsi="Times New Roman" w:cs="Times New Roman"/>
        </w:rPr>
        <w:t>110</w:t>
      </w:r>
      <w:r w:rsidRPr="00712AC9">
        <w:rPr>
          <w:rFonts w:ascii="Times New Roman" w:hAnsi="Times New Roman" w:cs="Times New Roman"/>
        </w:rPr>
        <w:t>/SMA/D</w:t>
      </w:r>
      <w:r w:rsidR="00FA07DA" w:rsidRPr="00712AC9">
        <w:rPr>
          <w:rFonts w:ascii="Times New Roman" w:hAnsi="Times New Roman" w:cs="Times New Roman"/>
        </w:rPr>
        <w:t>S</w:t>
      </w:r>
      <w:r w:rsidRPr="00712AC9">
        <w:rPr>
          <w:rFonts w:ascii="Times New Roman" w:hAnsi="Times New Roman" w:cs="Times New Roman"/>
        </w:rPr>
        <w:t>LC/20</w:t>
      </w:r>
      <w:r w:rsidR="00407756" w:rsidRPr="00712AC9">
        <w:rPr>
          <w:rFonts w:ascii="Times New Roman" w:hAnsi="Times New Roman" w:cs="Times New Roman"/>
        </w:rPr>
        <w:t>20</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r w:rsidRPr="00712AC9">
        <w:rPr>
          <w:rFonts w:ascii="Times New Roman" w:hAnsi="Times New Roman" w:cs="Times New Roman"/>
        </w:rPr>
        <w:t>Razão Social da Empresa:</w:t>
      </w:r>
    </w:p>
    <w:p w:rsidR="00FB1DC3" w:rsidRPr="00712AC9" w:rsidRDefault="00FB1DC3" w:rsidP="00092AA9">
      <w:pPr>
        <w:spacing w:after="0" w:line="240" w:lineRule="auto"/>
        <w:jc w:val="both"/>
        <w:rPr>
          <w:rFonts w:ascii="Times New Roman" w:hAnsi="Times New Roman" w:cs="Times New Roman"/>
        </w:rPr>
      </w:pPr>
      <w:r w:rsidRPr="00712AC9">
        <w:rPr>
          <w:rFonts w:ascii="Times New Roman" w:hAnsi="Times New Roman" w:cs="Times New Roman"/>
        </w:rPr>
        <w:t>CNPJ:</w:t>
      </w:r>
    </w:p>
    <w:p w:rsidR="00FB1DC3" w:rsidRPr="00712AC9" w:rsidRDefault="00FB1DC3" w:rsidP="00092AA9">
      <w:pPr>
        <w:spacing w:after="0" w:line="240" w:lineRule="auto"/>
        <w:jc w:val="both"/>
        <w:rPr>
          <w:rFonts w:ascii="Times New Roman" w:hAnsi="Times New Roman" w:cs="Times New Roman"/>
        </w:rPr>
      </w:pPr>
      <w:r w:rsidRPr="00712AC9">
        <w:rPr>
          <w:rFonts w:ascii="Times New Roman" w:hAnsi="Times New Roman" w:cs="Times New Roman"/>
        </w:rPr>
        <w:t>Endereço:</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ind w:firstLine="1134"/>
        <w:jc w:val="both"/>
        <w:rPr>
          <w:rFonts w:ascii="Times New Roman" w:hAnsi="Times New Roman" w:cs="Times New Roman"/>
        </w:rPr>
      </w:pPr>
      <w:r w:rsidRPr="00712AC9">
        <w:rPr>
          <w:rFonts w:ascii="Times New Roman" w:hAnsi="Times New Roman" w:cs="Times New Roman"/>
        </w:rPr>
        <w:t>DECLARAMOS, para todos os fins de direito e sob as penas da lei, que os dirigentes, sócios e gerentes da empresa [NOME DA EMPRESA], não mantêm vínculo empregatício com a Administração Pública direta e indireta das esferas Federal, Estadual, Municipal e do Distrito Federal, nem com empresas subsidiadas ou controladas pelos entes Federados acima mencionados.</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737E57">
      <w:pPr>
        <w:spacing w:after="0" w:line="240" w:lineRule="auto"/>
        <w:ind w:firstLine="1134"/>
        <w:jc w:val="both"/>
        <w:rPr>
          <w:rFonts w:ascii="Times New Roman" w:hAnsi="Times New Roman" w:cs="Times New Roman"/>
        </w:rPr>
      </w:pPr>
      <w:r w:rsidRPr="00712AC9">
        <w:rPr>
          <w:rFonts w:ascii="Times New Roman" w:hAnsi="Times New Roman" w:cs="Times New Roman"/>
        </w:rPr>
        <w:t>Por ser expressão da verdade, firmamos a presente declaração.</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737E57">
      <w:pPr>
        <w:spacing w:after="0" w:line="240" w:lineRule="auto"/>
        <w:jc w:val="right"/>
        <w:rPr>
          <w:rFonts w:ascii="Times New Roman" w:hAnsi="Times New Roman" w:cs="Times New Roman"/>
        </w:rPr>
      </w:pPr>
      <w:r w:rsidRPr="00712AC9">
        <w:rPr>
          <w:rFonts w:ascii="Times New Roman" w:hAnsi="Times New Roman" w:cs="Times New Roman"/>
        </w:rPr>
        <w:t>Florianópolis, ____ de _________ de 20</w:t>
      </w:r>
      <w:r w:rsidR="00407756" w:rsidRPr="00712AC9">
        <w:rPr>
          <w:rFonts w:ascii="Times New Roman" w:hAnsi="Times New Roman" w:cs="Times New Roman"/>
        </w:rPr>
        <w:t>20</w:t>
      </w:r>
      <w:r w:rsidRPr="00712AC9">
        <w:rPr>
          <w:rFonts w:ascii="Times New Roman" w:hAnsi="Times New Roman" w:cs="Times New Roman"/>
        </w:rPr>
        <w:t>.</w:t>
      </w: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B1DC3" w:rsidRPr="00712AC9" w:rsidRDefault="00FB1DC3" w:rsidP="00092AA9">
      <w:pPr>
        <w:spacing w:after="0" w:line="240" w:lineRule="auto"/>
        <w:jc w:val="both"/>
        <w:rPr>
          <w:rFonts w:ascii="Times New Roman" w:hAnsi="Times New Roman" w:cs="Times New Roman"/>
        </w:rPr>
      </w:pPr>
    </w:p>
    <w:p w:rsidR="00FC1AAB" w:rsidRPr="00712AC9" w:rsidRDefault="00FC1AAB" w:rsidP="00092AA9">
      <w:pPr>
        <w:spacing w:after="0" w:line="240" w:lineRule="auto"/>
        <w:jc w:val="center"/>
        <w:rPr>
          <w:rFonts w:ascii="Times New Roman" w:hAnsi="Times New Roman" w:cs="Times New Roman"/>
        </w:rPr>
      </w:pPr>
      <w:r w:rsidRPr="00712AC9">
        <w:rPr>
          <w:rFonts w:ascii="Times New Roman" w:hAnsi="Times New Roman" w:cs="Times New Roman"/>
        </w:rPr>
        <w:t>ASSINATURA REPRESENTANTE DA EMPRESA</w:t>
      </w:r>
    </w:p>
    <w:p w:rsidR="00FB1DC3" w:rsidRPr="00712AC9" w:rsidRDefault="00FB1DC3" w:rsidP="00092AA9">
      <w:pPr>
        <w:spacing w:after="0" w:line="240" w:lineRule="auto"/>
        <w:rPr>
          <w:rFonts w:ascii="Times New Roman" w:hAnsi="Times New Roman" w:cs="Times New Roman"/>
        </w:rPr>
      </w:pPr>
      <w:r w:rsidRPr="00712AC9">
        <w:rPr>
          <w:rFonts w:ascii="Times New Roman" w:hAnsi="Times New Roman" w:cs="Times New Roman"/>
        </w:rPr>
        <w:br w:type="page"/>
      </w:r>
    </w:p>
    <w:p w:rsidR="00FB1DC3" w:rsidRPr="00712AC9" w:rsidRDefault="00A943CD" w:rsidP="00092AA9">
      <w:pPr>
        <w:spacing w:after="0" w:line="240" w:lineRule="auto"/>
        <w:jc w:val="center"/>
        <w:rPr>
          <w:rFonts w:ascii="Times New Roman" w:hAnsi="Times New Roman" w:cs="Times New Roman"/>
          <w:b/>
        </w:rPr>
      </w:pPr>
      <w:r w:rsidRPr="00712AC9">
        <w:rPr>
          <w:rFonts w:ascii="Times New Roman" w:hAnsi="Times New Roman" w:cs="Times New Roman"/>
          <w:b/>
        </w:rPr>
        <w:lastRenderedPageBreak/>
        <w:t xml:space="preserve">CHAMADA PÚBLICA Nº </w:t>
      </w:r>
      <w:r w:rsidR="007224B0" w:rsidRPr="00712AC9">
        <w:rPr>
          <w:rFonts w:ascii="Times New Roman" w:hAnsi="Times New Roman" w:cs="Times New Roman"/>
          <w:b/>
        </w:rPr>
        <w:t>110</w:t>
      </w:r>
      <w:r w:rsidRPr="00712AC9">
        <w:rPr>
          <w:rFonts w:ascii="Times New Roman" w:hAnsi="Times New Roman" w:cs="Times New Roman"/>
          <w:b/>
        </w:rPr>
        <w:t>/SMA/DSLC/20</w:t>
      </w:r>
      <w:r w:rsidR="00407756" w:rsidRPr="00712AC9">
        <w:rPr>
          <w:rFonts w:ascii="Times New Roman" w:hAnsi="Times New Roman" w:cs="Times New Roman"/>
          <w:b/>
        </w:rPr>
        <w:t>20</w:t>
      </w:r>
    </w:p>
    <w:p w:rsidR="00092AA9" w:rsidRPr="00712AC9" w:rsidRDefault="00092AA9" w:rsidP="00092AA9">
      <w:pPr>
        <w:spacing w:after="0" w:line="240" w:lineRule="auto"/>
        <w:jc w:val="center"/>
        <w:rPr>
          <w:rFonts w:ascii="Times New Roman" w:hAnsi="Times New Roman" w:cs="Times New Roman"/>
          <w:b/>
        </w:rPr>
      </w:pPr>
    </w:p>
    <w:p w:rsidR="00FB1DC3" w:rsidRPr="00712AC9" w:rsidRDefault="00FB1DC3" w:rsidP="00092AA9">
      <w:pPr>
        <w:pStyle w:val="Ttulo"/>
        <w:rPr>
          <w:rFonts w:ascii="Times New Roman" w:hAnsi="Times New Roman"/>
          <w:b/>
          <w:sz w:val="22"/>
          <w:szCs w:val="22"/>
          <w:u w:val="none"/>
        </w:rPr>
      </w:pPr>
      <w:r w:rsidRPr="00712AC9">
        <w:rPr>
          <w:rFonts w:ascii="Times New Roman" w:hAnsi="Times New Roman"/>
          <w:b/>
          <w:sz w:val="22"/>
          <w:szCs w:val="22"/>
          <w:u w:val="none"/>
        </w:rPr>
        <w:t xml:space="preserve">ANEXO </w:t>
      </w:r>
      <w:r w:rsidR="00C63350">
        <w:rPr>
          <w:rFonts w:ascii="Times New Roman" w:hAnsi="Times New Roman"/>
          <w:b/>
          <w:sz w:val="22"/>
          <w:szCs w:val="22"/>
          <w:u w:val="none"/>
        </w:rPr>
        <w:t>V</w:t>
      </w:r>
    </w:p>
    <w:p w:rsidR="00092AA9" w:rsidRPr="00712AC9" w:rsidRDefault="00092AA9" w:rsidP="00092AA9">
      <w:pPr>
        <w:pStyle w:val="Ttulo"/>
        <w:rPr>
          <w:rFonts w:ascii="Times New Roman" w:hAnsi="Times New Roman"/>
          <w:b/>
          <w:sz w:val="22"/>
          <w:szCs w:val="22"/>
          <w:u w:val="none"/>
        </w:rPr>
      </w:pPr>
    </w:p>
    <w:p w:rsidR="007224B0" w:rsidRPr="00712AC9" w:rsidRDefault="007224B0" w:rsidP="007224B0">
      <w:pPr>
        <w:pStyle w:val="Recuodecorpodetexto"/>
        <w:ind w:left="4536"/>
        <w:rPr>
          <w:rFonts w:ascii="Times New Roman" w:hAnsi="Times New Roman"/>
          <w:sz w:val="22"/>
          <w:szCs w:val="22"/>
        </w:rPr>
      </w:pPr>
      <w:r w:rsidRPr="00712AC9">
        <w:rPr>
          <w:rFonts w:ascii="Times New Roman" w:hAnsi="Times New Roman"/>
          <w:b/>
          <w:sz w:val="22"/>
          <w:szCs w:val="22"/>
        </w:rPr>
        <w:t xml:space="preserve">       TERMO DE CONTRATO QUE ENTRE SI CELEBRAM O MUNICÍPIO DE FLORIANÓPOLIS, POR INTERMÉDIO DA </w:t>
      </w:r>
      <w:r w:rsidRPr="00712AC9">
        <w:rPr>
          <w:rFonts w:ascii="Times New Roman" w:hAnsi="Times New Roman"/>
          <w:b/>
          <w:color w:val="000000"/>
          <w:sz w:val="22"/>
          <w:szCs w:val="22"/>
        </w:rPr>
        <w:t xml:space="preserve">SECRETARIA MUNICIPAL DE </w:t>
      </w:r>
      <w:r w:rsidRPr="00712AC9">
        <w:rPr>
          <w:rFonts w:ascii="Times New Roman" w:hAnsi="Times New Roman"/>
          <w:b/>
          <w:sz w:val="22"/>
          <w:szCs w:val="22"/>
        </w:rPr>
        <w:t xml:space="preserve">CULTURA, ESPORTE E JUVENTUDE E FUNDAÇÃO DE CULTURA DE FLORIANÓPOLIS – FRANKLIN </w:t>
      </w:r>
      <w:proofErr w:type="gramStart"/>
      <w:r w:rsidRPr="00712AC9">
        <w:rPr>
          <w:rFonts w:ascii="Times New Roman" w:hAnsi="Times New Roman"/>
          <w:b/>
          <w:sz w:val="22"/>
          <w:szCs w:val="22"/>
        </w:rPr>
        <w:t>CASCAES</w:t>
      </w:r>
      <w:proofErr w:type="gramEnd"/>
    </w:p>
    <w:p w:rsidR="007224B0" w:rsidRPr="00712AC9" w:rsidRDefault="007224B0" w:rsidP="007224B0">
      <w:pPr>
        <w:tabs>
          <w:tab w:val="left" w:pos="284"/>
        </w:tabs>
        <w:jc w:val="both"/>
        <w:rPr>
          <w:rFonts w:ascii="Times New Roman" w:hAnsi="Times New Roman" w:cs="Times New Roman"/>
        </w:rPr>
      </w:pPr>
    </w:p>
    <w:p w:rsidR="007224B0" w:rsidRPr="00712AC9" w:rsidRDefault="007224B0" w:rsidP="007224B0">
      <w:pPr>
        <w:autoSpaceDE w:val="0"/>
        <w:autoSpaceDN w:val="0"/>
        <w:adjustRightInd w:val="0"/>
        <w:spacing w:after="0" w:line="240" w:lineRule="auto"/>
        <w:jc w:val="both"/>
        <w:rPr>
          <w:rFonts w:ascii="Times New Roman" w:hAnsi="Times New Roman" w:cs="Times New Roman"/>
        </w:rPr>
      </w:pPr>
      <w:r w:rsidRPr="00712AC9">
        <w:rPr>
          <w:rFonts w:ascii="Times New Roman" w:hAnsi="Times New Roman" w:cs="Times New Roman"/>
        </w:rPr>
        <w:t xml:space="preserve">O Município de Florianópolis, pessoa jurídica de direito público, por intermédio da </w:t>
      </w:r>
      <w:r w:rsidRPr="00712AC9">
        <w:rPr>
          <w:rFonts w:ascii="Times New Roman" w:hAnsi="Times New Roman" w:cs="Times New Roman"/>
          <w:color w:val="000000"/>
        </w:rPr>
        <w:t xml:space="preserve">Secretaria Municipal de Cultura, Esporte e Juventude e Fundação Cultural de Florianópolis – Franklin </w:t>
      </w:r>
      <w:proofErr w:type="spellStart"/>
      <w:r w:rsidRPr="00712AC9">
        <w:rPr>
          <w:rFonts w:ascii="Times New Roman" w:hAnsi="Times New Roman" w:cs="Times New Roman"/>
          <w:color w:val="000000"/>
        </w:rPr>
        <w:t>Cascaes</w:t>
      </w:r>
      <w:proofErr w:type="spellEnd"/>
      <w:r w:rsidRPr="00712AC9">
        <w:rPr>
          <w:rFonts w:ascii="Times New Roman" w:hAnsi="Times New Roman" w:cs="Times New Roman"/>
        </w:rPr>
        <w:t xml:space="preserve">, inscrita no CNPJ sob o nº ________________________ com sede à rua ___________________________________, Florianópolis, Santa Catarina, doravante denominada CONTRATANTE neste ato representada pelo seu Secretário ________________ e a Empresa _____________________ com sede na ______________________________registrada no CNPJ sob o nº. ________________neste ato representado por seu representante legal Senhor ________________denominada CONTRATADA, resolvem firmar o presente Contrato, decorrente da Chamada Pública nº 110/SMA/DSLC/2020, homologado em ___/___/___ mediante sujeição mútua as normas constantes da Lei Federal n° 8.666, de 21 de junho de </w:t>
      </w:r>
      <w:proofErr w:type="gramStart"/>
      <w:r w:rsidRPr="00712AC9">
        <w:rPr>
          <w:rFonts w:ascii="Times New Roman" w:hAnsi="Times New Roman" w:cs="Times New Roman"/>
        </w:rPr>
        <w:t>1993 com suas alterações, Lei</w:t>
      </w:r>
      <w:proofErr w:type="gramEnd"/>
      <w:r w:rsidRPr="00712AC9">
        <w:rPr>
          <w:rFonts w:ascii="Times New Roman" w:hAnsi="Times New Roman" w:cs="Times New Roman"/>
        </w:rPr>
        <w:t xml:space="preserve"> Municipal nº 8.478, de 20 de dezembro de 2010 (cria o Fundo Municipal de Cultura) e demais legislações aplicáveis, ao edital citado, à proposta e as seguintes cláusulas contratuais:</w:t>
      </w:r>
    </w:p>
    <w:p w:rsidR="007224B0" w:rsidRPr="00712AC9" w:rsidRDefault="007224B0" w:rsidP="007224B0">
      <w:pPr>
        <w:tabs>
          <w:tab w:val="left" w:pos="284"/>
        </w:tabs>
        <w:spacing w:after="0" w:line="240" w:lineRule="auto"/>
        <w:jc w:val="both"/>
        <w:rPr>
          <w:rFonts w:ascii="Times New Roman" w:hAnsi="Times New Roman" w:cs="Times New Roman"/>
        </w:rPr>
      </w:pPr>
    </w:p>
    <w:p w:rsidR="007224B0" w:rsidRPr="00712AC9" w:rsidRDefault="007224B0" w:rsidP="007224B0">
      <w:pPr>
        <w:pStyle w:val="Ttulo10"/>
        <w:jc w:val="both"/>
        <w:rPr>
          <w:b/>
          <w:bCs/>
          <w:sz w:val="22"/>
          <w:szCs w:val="22"/>
        </w:rPr>
      </w:pPr>
      <w:r w:rsidRPr="00712AC9">
        <w:rPr>
          <w:b/>
          <w:bCs/>
          <w:sz w:val="22"/>
          <w:szCs w:val="22"/>
        </w:rPr>
        <w:t>CLÁUSULA PRIMEIRA - DO OBJETO</w:t>
      </w:r>
    </w:p>
    <w:p w:rsidR="00BF2485" w:rsidRDefault="007224B0" w:rsidP="007224B0">
      <w:pPr>
        <w:tabs>
          <w:tab w:val="left" w:pos="284"/>
        </w:tabs>
        <w:spacing w:after="0" w:line="240" w:lineRule="auto"/>
        <w:jc w:val="both"/>
        <w:rPr>
          <w:rFonts w:ascii="Times New Roman" w:hAnsi="Times New Roman" w:cs="Times New Roman"/>
          <w:b/>
          <w:i/>
        </w:rPr>
      </w:pPr>
      <w:proofErr w:type="gramStart"/>
      <w:r w:rsidRPr="00712AC9">
        <w:rPr>
          <w:rFonts w:ascii="Times New Roman" w:hAnsi="Times New Roman" w:cs="Times New Roman"/>
          <w:b/>
          <w:i/>
        </w:rPr>
        <w:t>A presente</w:t>
      </w:r>
      <w:proofErr w:type="gramEnd"/>
      <w:r w:rsidRPr="00712AC9">
        <w:rPr>
          <w:rFonts w:ascii="Times New Roman" w:hAnsi="Times New Roman" w:cs="Times New Roman"/>
          <w:b/>
          <w:i/>
        </w:rPr>
        <w:t xml:space="preserve"> Chamada Pública tem como objeto o Credenciamento de </w:t>
      </w:r>
      <w:proofErr w:type="spellStart"/>
      <w:r w:rsidRPr="00712AC9">
        <w:rPr>
          <w:rFonts w:ascii="Times New Roman" w:hAnsi="Times New Roman" w:cs="Times New Roman"/>
          <w:b/>
          <w:i/>
        </w:rPr>
        <w:t>Cosselecionadores</w:t>
      </w:r>
      <w:proofErr w:type="spellEnd"/>
      <w:r w:rsidRPr="00712AC9">
        <w:rPr>
          <w:rFonts w:ascii="Times New Roman" w:hAnsi="Times New Roman" w:cs="Times New Roman"/>
          <w:b/>
          <w:i/>
        </w:rPr>
        <w:t xml:space="preserve"> para a Comissão de Avaliação (COJ) determinada no Edital de Apoio à Cultura do Fundo Municipal de Cultura 2020</w:t>
      </w:r>
    </w:p>
    <w:p w:rsidR="00BF2485" w:rsidRDefault="00BF2485" w:rsidP="007224B0">
      <w:pPr>
        <w:tabs>
          <w:tab w:val="left" w:pos="284"/>
        </w:tabs>
        <w:spacing w:after="0" w:line="240" w:lineRule="auto"/>
        <w:jc w:val="both"/>
        <w:rPr>
          <w:rFonts w:ascii="Times New Roman" w:hAnsi="Times New Roman" w:cs="Times New Roman"/>
          <w:b/>
          <w:i/>
        </w:rPr>
      </w:pPr>
    </w:p>
    <w:p w:rsidR="007224B0" w:rsidRPr="00712AC9" w:rsidRDefault="007224B0" w:rsidP="007224B0">
      <w:pPr>
        <w:tabs>
          <w:tab w:val="left" w:pos="284"/>
        </w:tabs>
        <w:spacing w:after="0" w:line="240" w:lineRule="auto"/>
        <w:jc w:val="both"/>
        <w:rPr>
          <w:rFonts w:ascii="Times New Roman" w:hAnsi="Times New Roman" w:cs="Times New Roman"/>
          <w:b/>
        </w:rPr>
      </w:pPr>
      <w:r w:rsidRPr="00712AC9">
        <w:rPr>
          <w:rFonts w:ascii="Times New Roman" w:hAnsi="Times New Roman" w:cs="Times New Roman"/>
          <w:b/>
        </w:rPr>
        <w:t>CLÁUSULA SEGUNDA - DA DOCUMENTAÇÃO CONTRATUAL</w:t>
      </w:r>
    </w:p>
    <w:p w:rsidR="007224B0" w:rsidRPr="00712AC9" w:rsidRDefault="007224B0" w:rsidP="007224B0">
      <w:pPr>
        <w:tabs>
          <w:tab w:val="left" w:pos="284"/>
        </w:tabs>
        <w:spacing w:after="0" w:line="240" w:lineRule="auto"/>
        <w:jc w:val="both"/>
        <w:rPr>
          <w:rFonts w:ascii="Times New Roman" w:hAnsi="Times New Roman" w:cs="Times New Roman"/>
        </w:rPr>
      </w:pPr>
      <w:r w:rsidRPr="00712AC9">
        <w:rPr>
          <w:rFonts w:ascii="Times New Roman" w:hAnsi="Times New Roman" w:cs="Times New Roman"/>
        </w:rPr>
        <w:t>Fazem parte deste Contrato, independentemente de transcrição, os documentos decorrentes da participação da proponente/CONTRATADA (O) na Chamada Pública nº 110/SMA/DSLC/2020, além das normas e instruções legais vigentes no país, que lhe forem atinentes.</w:t>
      </w:r>
    </w:p>
    <w:p w:rsidR="00413505" w:rsidRDefault="00413505" w:rsidP="00413505">
      <w:pPr>
        <w:pStyle w:val="Normal1"/>
        <w:spacing w:line="276" w:lineRule="auto"/>
        <w:ind w:right="142"/>
        <w:jc w:val="both"/>
        <w:rPr>
          <w:rFonts w:ascii="Times New Roman" w:eastAsia="Calibri" w:hAnsi="Times New Roman" w:cs="Times New Roman"/>
          <w:color w:val="auto"/>
          <w:sz w:val="22"/>
          <w:szCs w:val="22"/>
          <w:lang w:eastAsia="en-US"/>
        </w:rPr>
      </w:pPr>
    </w:p>
    <w:p w:rsidR="00413505" w:rsidRPr="00413505" w:rsidRDefault="00413505" w:rsidP="00413505">
      <w:pPr>
        <w:pStyle w:val="Normal1"/>
        <w:spacing w:line="276" w:lineRule="auto"/>
        <w:ind w:right="142"/>
        <w:jc w:val="both"/>
        <w:rPr>
          <w:rFonts w:ascii="Times New Roman" w:eastAsia="Calibri" w:hAnsi="Times New Roman" w:cs="Times New Roman"/>
          <w:b/>
          <w:bCs/>
          <w:color w:val="auto"/>
          <w:sz w:val="22"/>
          <w:szCs w:val="22"/>
          <w:lang w:eastAsia="en-US"/>
        </w:rPr>
      </w:pPr>
      <w:r w:rsidRPr="00413505">
        <w:rPr>
          <w:rFonts w:ascii="Times New Roman" w:eastAsia="Calibri" w:hAnsi="Times New Roman" w:cs="Times New Roman"/>
          <w:b/>
          <w:bCs/>
          <w:color w:val="auto"/>
          <w:sz w:val="22"/>
          <w:szCs w:val="22"/>
          <w:lang w:eastAsia="en-US"/>
        </w:rPr>
        <w:t xml:space="preserve">CLÁUSULA </w:t>
      </w:r>
      <w:r w:rsidR="00BF2485">
        <w:rPr>
          <w:rFonts w:ascii="Times New Roman" w:eastAsia="Calibri" w:hAnsi="Times New Roman" w:cs="Times New Roman"/>
          <w:b/>
          <w:bCs/>
          <w:color w:val="auto"/>
          <w:sz w:val="22"/>
          <w:szCs w:val="22"/>
          <w:lang w:eastAsia="en-US"/>
        </w:rPr>
        <w:t>TERCEIRA</w:t>
      </w:r>
      <w:r w:rsidRPr="00413505">
        <w:rPr>
          <w:rFonts w:ascii="Times New Roman" w:eastAsia="Calibri" w:hAnsi="Times New Roman" w:cs="Times New Roman"/>
          <w:b/>
          <w:bCs/>
          <w:color w:val="auto"/>
          <w:sz w:val="22"/>
          <w:szCs w:val="22"/>
          <w:lang w:eastAsia="en-US"/>
        </w:rPr>
        <w:t xml:space="preserve"> - CONDIÇÕES DE RECEBIMENTO DOS SERVIÇOS/PRODUTOS/EQUIPAMENTOS</w:t>
      </w:r>
    </w:p>
    <w:p w:rsidR="00413505" w:rsidRPr="00413505" w:rsidRDefault="00BF2485" w:rsidP="00413505">
      <w:pPr>
        <w:pStyle w:val="Normal1"/>
        <w:ind w:right="142"/>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3</w:t>
      </w:r>
      <w:r w:rsidR="00413505" w:rsidRPr="00413505">
        <w:rPr>
          <w:rFonts w:ascii="Times New Roman" w:eastAsia="Calibri" w:hAnsi="Times New Roman" w:cs="Times New Roman"/>
          <w:b/>
          <w:bCs/>
          <w:color w:val="auto"/>
          <w:sz w:val="22"/>
          <w:szCs w:val="22"/>
          <w:lang w:eastAsia="en-US"/>
        </w:rPr>
        <w:t>.1.</w:t>
      </w:r>
      <w:r w:rsidR="00413505">
        <w:rPr>
          <w:rFonts w:ascii="Times New Roman" w:eastAsia="Calibri" w:hAnsi="Times New Roman" w:cs="Times New Roman"/>
          <w:color w:val="auto"/>
          <w:sz w:val="22"/>
          <w:szCs w:val="22"/>
          <w:lang w:eastAsia="en-US"/>
        </w:rPr>
        <w:t xml:space="preserve"> </w:t>
      </w:r>
      <w:r w:rsidR="00413505" w:rsidRPr="00413505">
        <w:rPr>
          <w:rFonts w:ascii="Times New Roman" w:eastAsia="Calibri" w:hAnsi="Times New Roman" w:cs="Times New Roman"/>
          <w:color w:val="auto"/>
          <w:sz w:val="22"/>
          <w:szCs w:val="22"/>
          <w:lang w:eastAsia="en-US"/>
        </w:rPr>
        <w:t>A Diretoria Administrativo-Financeira da Secretaria da Cultura, Esportes e Juventude, será a responsável pelo recebimento da nota fiscal de serviço certificando-se de que os materiais e serviços constantes no documento foram recebidos e aceitos.</w:t>
      </w:r>
    </w:p>
    <w:p w:rsidR="00413505" w:rsidRPr="00413505" w:rsidRDefault="00BF2485" w:rsidP="00413505">
      <w:pPr>
        <w:pStyle w:val="Normal1"/>
        <w:ind w:right="142"/>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3</w:t>
      </w:r>
      <w:r w:rsidR="00413505" w:rsidRPr="00413505">
        <w:rPr>
          <w:rFonts w:ascii="Times New Roman" w:eastAsia="Calibri" w:hAnsi="Times New Roman" w:cs="Times New Roman"/>
          <w:b/>
          <w:bCs/>
          <w:color w:val="auto"/>
          <w:sz w:val="22"/>
          <w:szCs w:val="22"/>
          <w:lang w:eastAsia="en-US"/>
        </w:rPr>
        <w:t>.2.</w:t>
      </w:r>
      <w:r w:rsidR="00413505">
        <w:rPr>
          <w:rFonts w:ascii="Times New Roman" w:eastAsia="Calibri" w:hAnsi="Times New Roman" w:cs="Times New Roman"/>
          <w:color w:val="auto"/>
          <w:sz w:val="22"/>
          <w:szCs w:val="22"/>
          <w:lang w:eastAsia="en-US"/>
        </w:rPr>
        <w:t xml:space="preserve"> </w:t>
      </w:r>
      <w:r w:rsidR="00413505" w:rsidRPr="00413505">
        <w:rPr>
          <w:rFonts w:ascii="Times New Roman" w:eastAsia="Calibri" w:hAnsi="Times New Roman" w:cs="Times New Roman"/>
          <w:color w:val="auto"/>
          <w:sz w:val="22"/>
          <w:szCs w:val="22"/>
          <w:lang w:eastAsia="en-US"/>
        </w:rPr>
        <w:t>Funcionários designados pela autoridade competente da Secretaria da Cultura, Esporte e Juventude serão responsáveis pela avaliação do trabalho executado, devendo esta informar a Diretoria Administrativo-Financeira de que os materiais e serviços atenderam ao solicitado no presente Termo.</w:t>
      </w:r>
    </w:p>
    <w:p w:rsidR="00413505" w:rsidRPr="00413505" w:rsidRDefault="00413505" w:rsidP="00413505">
      <w:pPr>
        <w:pStyle w:val="Normal1"/>
        <w:ind w:right="142"/>
        <w:jc w:val="both"/>
        <w:rPr>
          <w:rFonts w:ascii="Times New Roman" w:eastAsia="Calibri" w:hAnsi="Times New Roman" w:cs="Times New Roman"/>
          <w:color w:val="auto"/>
          <w:sz w:val="22"/>
          <w:szCs w:val="22"/>
          <w:lang w:eastAsia="en-US"/>
        </w:rPr>
      </w:pPr>
      <w:r w:rsidRPr="00413505">
        <w:rPr>
          <w:rFonts w:ascii="Times New Roman" w:eastAsia="Calibri" w:hAnsi="Times New Roman" w:cs="Times New Roman"/>
          <w:color w:val="auto"/>
          <w:sz w:val="22"/>
          <w:szCs w:val="22"/>
          <w:lang w:eastAsia="en-US"/>
        </w:rPr>
        <w:t>gaf.smcej@pmf.sc.gov.br</w:t>
      </w:r>
    </w:p>
    <w:p w:rsidR="00091424" w:rsidRDefault="00091424" w:rsidP="0045438B">
      <w:pPr>
        <w:pStyle w:val="Normal1"/>
        <w:ind w:right="142"/>
        <w:jc w:val="both"/>
        <w:rPr>
          <w:rFonts w:ascii="Times New Roman" w:hAnsi="Times New Roman" w:cs="Times New Roman"/>
          <w:b/>
          <w:bCs/>
          <w:sz w:val="22"/>
          <w:szCs w:val="22"/>
        </w:rPr>
      </w:pPr>
    </w:p>
    <w:p w:rsidR="0045438B" w:rsidRPr="0045438B" w:rsidRDefault="007224B0" w:rsidP="0045438B">
      <w:pPr>
        <w:pStyle w:val="Normal1"/>
        <w:ind w:right="142"/>
        <w:jc w:val="both"/>
        <w:rPr>
          <w:rFonts w:ascii="Times New Roman" w:eastAsia="Calibri" w:hAnsi="Times New Roman" w:cs="Times New Roman"/>
          <w:b/>
          <w:bCs/>
          <w:color w:val="auto"/>
          <w:sz w:val="22"/>
          <w:szCs w:val="22"/>
          <w:lang w:eastAsia="en-US"/>
        </w:rPr>
      </w:pPr>
      <w:r w:rsidRPr="0045438B">
        <w:rPr>
          <w:rFonts w:ascii="Times New Roman" w:hAnsi="Times New Roman" w:cs="Times New Roman"/>
          <w:b/>
          <w:bCs/>
          <w:sz w:val="22"/>
          <w:szCs w:val="22"/>
        </w:rPr>
        <w:t xml:space="preserve">CLÁUSULA </w:t>
      </w:r>
      <w:r w:rsidR="00BF2485">
        <w:rPr>
          <w:rFonts w:ascii="Times New Roman" w:hAnsi="Times New Roman" w:cs="Times New Roman"/>
          <w:b/>
          <w:bCs/>
          <w:sz w:val="22"/>
          <w:szCs w:val="22"/>
        </w:rPr>
        <w:t>QUARTA</w:t>
      </w:r>
      <w:r w:rsidRPr="0045438B">
        <w:rPr>
          <w:rFonts w:ascii="Times New Roman" w:hAnsi="Times New Roman" w:cs="Times New Roman"/>
          <w:b/>
          <w:bCs/>
          <w:sz w:val="22"/>
          <w:szCs w:val="22"/>
        </w:rPr>
        <w:t xml:space="preserve"> -</w:t>
      </w:r>
      <w:r w:rsidRPr="0045438B">
        <w:rPr>
          <w:rFonts w:cs="Times New Roman"/>
          <w:b/>
          <w:bCs/>
          <w:sz w:val="22"/>
          <w:szCs w:val="22"/>
        </w:rPr>
        <w:t xml:space="preserve"> </w:t>
      </w:r>
      <w:r w:rsidR="00091424">
        <w:rPr>
          <w:rFonts w:ascii="Times New Roman" w:hAnsi="Times New Roman" w:cs="Times New Roman"/>
          <w:b/>
          <w:bCs/>
          <w:sz w:val="22"/>
          <w:szCs w:val="22"/>
        </w:rPr>
        <w:t>DO VALOR</w:t>
      </w:r>
      <w:r w:rsidR="00091424">
        <w:rPr>
          <w:rFonts w:ascii="Times New Roman" w:eastAsia="Calibri" w:hAnsi="Times New Roman" w:cs="Times New Roman"/>
          <w:b/>
          <w:bCs/>
          <w:color w:val="auto"/>
          <w:sz w:val="22"/>
          <w:szCs w:val="22"/>
          <w:lang w:eastAsia="en-US"/>
        </w:rPr>
        <w:t xml:space="preserve">, </w:t>
      </w:r>
      <w:r w:rsidR="0045438B" w:rsidRPr="0045438B">
        <w:rPr>
          <w:rFonts w:ascii="Times New Roman" w:eastAsia="Calibri" w:hAnsi="Times New Roman" w:cs="Times New Roman"/>
          <w:b/>
          <w:bCs/>
          <w:color w:val="auto"/>
          <w:sz w:val="22"/>
          <w:szCs w:val="22"/>
          <w:lang w:eastAsia="en-US"/>
        </w:rPr>
        <w:t xml:space="preserve">DETALHAMENTO E ESPECIFICAÇÕES DOS </w:t>
      </w:r>
      <w:proofErr w:type="gramStart"/>
      <w:r w:rsidR="0045438B" w:rsidRPr="0045438B">
        <w:rPr>
          <w:rFonts w:ascii="Times New Roman" w:eastAsia="Calibri" w:hAnsi="Times New Roman" w:cs="Times New Roman"/>
          <w:b/>
          <w:bCs/>
          <w:color w:val="auto"/>
          <w:sz w:val="22"/>
          <w:szCs w:val="22"/>
          <w:lang w:eastAsia="en-US"/>
        </w:rPr>
        <w:t>RECURSOS</w:t>
      </w:r>
      <w:proofErr w:type="gramEnd"/>
    </w:p>
    <w:p w:rsidR="0045438B" w:rsidRPr="0045438B" w:rsidRDefault="00BF2485" w:rsidP="0045438B">
      <w:pPr>
        <w:pStyle w:val="NormalWeb"/>
        <w:spacing w:before="0" w:beforeAutospacing="0" w:after="0" w:afterAutospacing="0"/>
        <w:ind w:right="142"/>
        <w:jc w:val="both"/>
        <w:rPr>
          <w:rFonts w:ascii="Times New Roman" w:eastAsia="Calibri" w:hAnsi="Times New Roman" w:cs="Times New Roman"/>
          <w:sz w:val="22"/>
          <w:szCs w:val="22"/>
          <w:lang w:eastAsia="en-US"/>
        </w:rPr>
      </w:pPr>
      <w:r>
        <w:rPr>
          <w:rFonts w:ascii="Times New Roman" w:eastAsia="Calibri" w:hAnsi="Times New Roman" w:cs="Times New Roman"/>
          <w:b/>
          <w:bCs/>
          <w:sz w:val="22"/>
          <w:szCs w:val="22"/>
          <w:lang w:eastAsia="en-US"/>
        </w:rPr>
        <w:t>4</w:t>
      </w:r>
      <w:r w:rsidR="0045438B" w:rsidRPr="0045438B">
        <w:rPr>
          <w:rFonts w:ascii="Times New Roman" w:eastAsia="Calibri" w:hAnsi="Times New Roman" w:cs="Times New Roman"/>
          <w:b/>
          <w:bCs/>
          <w:sz w:val="22"/>
          <w:szCs w:val="22"/>
          <w:lang w:eastAsia="en-US"/>
        </w:rPr>
        <w:t>.1.</w:t>
      </w:r>
      <w:r w:rsidR="0045438B">
        <w:rPr>
          <w:rFonts w:ascii="Times New Roman" w:eastAsia="Calibri" w:hAnsi="Times New Roman" w:cs="Times New Roman"/>
          <w:sz w:val="22"/>
          <w:szCs w:val="22"/>
          <w:lang w:eastAsia="en-US"/>
        </w:rPr>
        <w:t xml:space="preserve"> </w:t>
      </w:r>
      <w:r w:rsidR="0045438B" w:rsidRPr="0045438B">
        <w:rPr>
          <w:rFonts w:ascii="Times New Roman" w:eastAsia="Calibri" w:hAnsi="Times New Roman" w:cs="Times New Roman"/>
          <w:sz w:val="22"/>
          <w:szCs w:val="22"/>
          <w:lang w:eastAsia="en-US"/>
        </w:rPr>
        <w:t xml:space="preserve">Serão selecionados </w:t>
      </w:r>
      <w:proofErr w:type="gramStart"/>
      <w:r w:rsidR="0045438B" w:rsidRPr="0045438B">
        <w:rPr>
          <w:rFonts w:ascii="Times New Roman" w:eastAsia="Calibri" w:hAnsi="Times New Roman" w:cs="Times New Roman"/>
          <w:sz w:val="22"/>
          <w:szCs w:val="22"/>
          <w:lang w:eastAsia="en-US"/>
        </w:rPr>
        <w:t>9</w:t>
      </w:r>
      <w:proofErr w:type="gramEnd"/>
      <w:r w:rsidR="0045438B" w:rsidRPr="0045438B">
        <w:rPr>
          <w:rFonts w:ascii="Times New Roman" w:eastAsia="Calibri" w:hAnsi="Times New Roman" w:cs="Times New Roman"/>
          <w:sz w:val="22"/>
          <w:szCs w:val="22"/>
          <w:lang w:eastAsia="en-US"/>
        </w:rPr>
        <w:t xml:space="preserve"> (nove) </w:t>
      </w:r>
      <w:proofErr w:type="spellStart"/>
      <w:r w:rsidR="0045438B" w:rsidRPr="0045438B">
        <w:rPr>
          <w:rFonts w:ascii="Times New Roman" w:eastAsia="Calibri" w:hAnsi="Times New Roman" w:cs="Times New Roman"/>
          <w:sz w:val="22"/>
          <w:szCs w:val="22"/>
          <w:lang w:eastAsia="en-US"/>
        </w:rPr>
        <w:t>cosselecionadores</w:t>
      </w:r>
      <w:proofErr w:type="spellEnd"/>
      <w:r w:rsidR="0045438B" w:rsidRPr="0045438B">
        <w:rPr>
          <w:rFonts w:ascii="Times New Roman" w:eastAsia="Calibri" w:hAnsi="Times New Roman" w:cs="Times New Roman"/>
          <w:sz w:val="22"/>
          <w:szCs w:val="22"/>
          <w:lang w:eastAsia="en-US"/>
        </w:rPr>
        <w:t>; os demais ficarão cadastrados como reserva, caso necessário;</w:t>
      </w:r>
    </w:p>
    <w:p w:rsidR="0045438B" w:rsidRPr="0045438B" w:rsidRDefault="00BF2485" w:rsidP="0045438B">
      <w:pPr>
        <w:pStyle w:val="NormalWeb"/>
        <w:spacing w:before="0" w:beforeAutospacing="0" w:after="0" w:afterAutospacing="0"/>
        <w:ind w:right="142"/>
        <w:jc w:val="both"/>
        <w:rPr>
          <w:rFonts w:ascii="Times New Roman" w:eastAsia="Calibri" w:hAnsi="Times New Roman" w:cs="Times New Roman"/>
          <w:sz w:val="22"/>
          <w:szCs w:val="22"/>
          <w:lang w:eastAsia="en-US"/>
        </w:rPr>
      </w:pPr>
      <w:r>
        <w:rPr>
          <w:rFonts w:ascii="Times New Roman" w:eastAsia="Calibri" w:hAnsi="Times New Roman" w:cs="Times New Roman"/>
          <w:b/>
          <w:bCs/>
          <w:sz w:val="22"/>
          <w:szCs w:val="22"/>
          <w:lang w:eastAsia="en-US"/>
        </w:rPr>
        <w:t>4</w:t>
      </w:r>
      <w:r w:rsidR="0045438B" w:rsidRPr="0045438B">
        <w:rPr>
          <w:rFonts w:ascii="Times New Roman" w:eastAsia="Calibri" w:hAnsi="Times New Roman" w:cs="Times New Roman"/>
          <w:b/>
          <w:bCs/>
          <w:sz w:val="22"/>
          <w:szCs w:val="22"/>
          <w:lang w:eastAsia="en-US"/>
        </w:rPr>
        <w:t>.2.</w:t>
      </w:r>
      <w:r w:rsidR="0045438B">
        <w:rPr>
          <w:rFonts w:ascii="Times New Roman" w:eastAsia="Calibri" w:hAnsi="Times New Roman" w:cs="Times New Roman"/>
          <w:sz w:val="22"/>
          <w:szCs w:val="22"/>
          <w:lang w:eastAsia="en-US"/>
        </w:rPr>
        <w:t xml:space="preserve"> </w:t>
      </w:r>
      <w:r w:rsidR="0045438B" w:rsidRPr="0045438B">
        <w:rPr>
          <w:rFonts w:ascii="Times New Roman" w:eastAsia="Calibri" w:hAnsi="Times New Roman" w:cs="Times New Roman"/>
          <w:sz w:val="22"/>
          <w:szCs w:val="22"/>
          <w:lang w:eastAsia="en-US"/>
        </w:rPr>
        <w:t>Cada um receberá o valor de R$ 1.700,00 (</w:t>
      </w:r>
      <w:proofErr w:type="gramStart"/>
      <w:r w:rsidR="0045438B" w:rsidRPr="0045438B">
        <w:rPr>
          <w:rFonts w:ascii="Times New Roman" w:eastAsia="Calibri" w:hAnsi="Times New Roman" w:cs="Times New Roman"/>
          <w:sz w:val="22"/>
          <w:szCs w:val="22"/>
          <w:lang w:eastAsia="en-US"/>
        </w:rPr>
        <w:t>um mil e setecentos</w:t>
      </w:r>
      <w:proofErr w:type="gramEnd"/>
      <w:r w:rsidR="0045438B" w:rsidRPr="0045438B">
        <w:rPr>
          <w:rFonts w:ascii="Times New Roman" w:eastAsia="Calibri" w:hAnsi="Times New Roman" w:cs="Times New Roman"/>
          <w:sz w:val="22"/>
          <w:szCs w:val="22"/>
          <w:lang w:eastAsia="en-US"/>
        </w:rPr>
        <w:t xml:space="preserve"> reais).</w:t>
      </w:r>
    </w:p>
    <w:p w:rsidR="0045438B" w:rsidRPr="0045438B" w:rsidRDefault="0045438B" w:rsidP="0045438B">
      <w:pPr>
        <w:pStyle w:val="NormalWeb"/>
        <w:spacing w:before="0" w:beforeAutospacing="0" w:after="0" w:afterAutospacing="0"/>
        <w:ind w:right="142"/>
        <w:jc w:val="both"/>
        <w:rPr>
          <w:rFonts w:ascii="Times New Roman" w:eastAsia="Calibri" w:hAnsi="Times New Roman" w:cs="Times New Roman"/>
          <w:sz w:val="22"/>
          <w:szCs w:val="22"/>
          <w:lang w:eastAsia="en-US"/>
        </w:rPr>
      </w:pPr>
      <w:r w:rsidRPr="0045438B">
        <w:rPr>
          <w:rFonts w:ascii="Times New Roman" w:eastAsia="Calibri" w:hAnsi="Times New Roman" w:cs="Times New Roman"/>
          <w:sz w:val="22"/>
          <w:szCs w:val="22"/>
          <w:lang w:eastAsia="en-US"/>
        </w:rPr>
        <w:t xml:space="preserve">As despesas decorrentes do presente edital correrão por conta da seguinte dotação orçamentária: Os recursos necessários para atendimento do presente edital correrão a conta do Orçamento do ano de 2020, na dotação orçamentária correspondente às dotações 28.02.6.926.3.3.50.41.00.00.00.00 e 28.02.6.926.3.3.90.48.00.00.00.00 da Fundação Cultural de Florianópolis Franklin </w:t>
      </w:r>
      <w:proofErr w:type="spellStart"/>
      <w:r w:rsidRPr="0045438B">
        <w:rPr>
          <w:rFonts w:ascii="Times New Roman" w:eastAsia="Calibri" w:hAnsi="Times New Roman" w:cs="Times New Roman"/>
          <w:sz w:val="22"/>
          <w:szCs w:val="22"/>
          <w:lang w:eastAsia="en-US"/>
        </w:rPr>
        <w:t>Cascaes</w:t>
      </w:r>
      <w:proofErr w:type="spellEnd"/>
      <w:r w:rsidRPr="0045438B">
        <w:rPr>
          <w:rFonts w:ascii="Times New Roman" w:eastAsia="Calibri" w:hAnsi="Times New Roman" w:cs="Times New Roman"/>
          <w:sz w:val="22"/>
          <w:szCs w:val="22"/>
          <w:lang w:eastAsia="en-US"/>
        </w:rPr>
        <w:t xml:space="preserve">. Órgão: 28 – Fundação Cultural Franklin </w:t>
      </w:r>
      <w:proofErr w:type="spellStart"/>
      <w:r w:rsidRPr="0045438B">
        <w:rPr>
          <w:rFonts w:ascii="Times New Roman" w:eastAsia="Calibri" w:hAnsi="Times New Roman" w:cs="Times New Roman"/>
          <w:sz w:val="22"/>
          <w:szCs w:val="22"/>
          <w:lang w:eastAsia="en-US"/>
        </w:rPr>
        <w:t>Cascaes</w:t>
      </w:r>
      <w:proofErr w:type="spellEnd"/>
      <w:r w:rsidRPr="0045438B">
        <w:rPr>
          <w:rFonts w:ascii="Times New Roman" w:eastAsia="Calibri" w:hAnsi="Times New Roman" w:cs="Times New Roman"/>
          <w:sz w:val="22"/>
          <w:szCs w:val="22"/>
          <w:lang w:eastAsia="en-US"/>
        </w:rPr>
        <w:t xml:space="preserve">; Unidade: 28.02 – Fundo de Cultura; Projeto Atividade: 6.926 – </w:t>
      </w:r>
      <w:r w:rsidRPr="0045438B">
        <w:rPr>
          <w:rFonts w:ascii="Times New Roman" w:eastAsia="Calibri" w:hAnsi="Times New Roman" w:cs="Times New Roman"/>
          <w:sz w:val="22"/>
          <w:szCs w:val="22"/>
          <w:lang w:eastAsia="en-US"/>
        </w:rPr>
        <w:lastRenderedPageBreak/>
        <w:t xml:space="preserve">Programa de Apoio ao Fundo Municipal de Cultura; Elemento de Despesas: 3.3.50.41 – Contribuições e 3.3.50.41 – Contribuições e 3.3.90.48 – Outros Auxílios Financeiros a Pessoas Jurídicas; e Fonte de Recursos: 0080 – Recursos Próprios.  </w:t>
      </w:r>
    </w:p>
    <w:p w:rsidR="007224B0" w:rsidRDefault="007224B0" w:rsidP="0045438B">
      <w:pPr>
        <w:pStyle w:val="Standarduser"/>
        <w:shd w:val="clear" w:color="auto" w:fill="FFFFFF"/>
        <w:jc w:val="both"/>
        <w:rPr>
          <w:sz w:val="22"/>
          <w:szCs w:val="22"/>
        </w:rPr>
      </w:pPr>
    </w:p>
    <w:p w:rsidR="00091424" w:rsidRPr="00712AC9" w:rsidRDefault="00091424" w:rsidP="00091424">
      <w:pPr>
        <w:pStyle w:val="Normal1"/>
        <w:ind w:right="142"/>
        <w:jc w:val="both"/>
        <w:rPr>
          <w:rFonts w:ascii="Times New Roman" w:eastAsia="Arial" w:hAnsi="Times New Roman" w:cs="Times New Roman"/>
          <w:sz w:val="22"/>
          <w:szCs w:val="22"/>
        </w:rPr>
      </w:pPr>
      <w:r>
        <w:rPr>
          <w:rFonts w:ascii="Times New Roman" w:eastAsia="Arial" w:hAnsi="Times New Roman" w:cs="Times New Roman"/>
          <w:b/>
          <w:sz w:val="22"/>
          <w:szCs w:val="22"/>
        </w:rPr>
        <w:t>CLÁUSULA QU</w:t>
      </w:r>
      <w:r w:rsidR="00BF2485">
        <w:rPr>
          <w:rFonts w:ascii="Times New Roman" w:eastAsia="Arial" w:hAnsi="Times New Roman" w:cs="Times New Roman"/>
          <w:b/>
          <w:sz w:val="22"/>
          <w:szCs w:val="22"/>
        </w:rPr>
        <w:t>IN</w:t>
      </w:r>
      <w:r>
        <w:rPr>
          <w:rFonts w:ascii="Times New Roman" w:eastAsia="Arial" w:hAnsi="Times New Roman" w:cs="Times New Roman"/>
          <w:b/>
          <w:sz w:val="22"/>
          <w:szCs w:val="22"/>
        </w:rPr>
        <w:t xml:space="preserve">TA - </w:t>
      </w:r>
      <w:r w:rsidRPr="00712AC9">
        <w:rPr>
          <w:rFonts w:ascii="Times New Roman" w:eastAsia="Arial" w:hAnsi="Times New Roman" w:cs="Times New Roman"/>
          <w:b/>
          <w:sz w:val="22"/>
          <w:szCs w:val="22"/>
        </w:rPr>
        <w:t>DO PAGAMENTO</w:t>
      </w:r>
    </w:p>
    <w:p w:rsidR="00091424" w:rsidRPr="00712AC9" w:rsidRDefault="00BF2485" w:rsidP="00091424">
      <w:pPr>
        <w:pStyle w:val="NormalWeb"/>
        <w:spacing w:before="0" w:beforeAutospacing="0" w:after="0" w:afterAutospacing="0"/>
        <w:ind w:right="142"/>
        <w:jc w:val="both"/>
        <w:rPr>
          <w:rFonts w:ascii="Times New Roman" w:hAnsi="Times New Roman" w:cs="Times New Roman"/>
          <w:sz w:val="22"/>
          <w:szCs w:val="22"/>
        </w:rPr>
      </w:pPr>
      <w:r>
        <w:rPr>
          <w:rFonts w:ascii="Times New Roman" w:hAnsi="Times New Roman" w:cs="Times New Roman"/>
          <w:b/>
          <w:bCs/>
          <w:color w:val="000000"/>
          <w:sz w:val="22"/>
          <w:szCs w:val="22"/>
        </w:rPr>
        <w:t>5</w:t>
      </w:r>
      <w:r w:rsidR="00091424" w:rsidRPr="00091424">
        <w:rPr>
          <w:rFonts w:ascii="Times New Roman" w:hAnsi="Times New Roman" w:cs="Times New Roman"/>
          <w:b/>
          <w:bCs/>
          <w:color w:val="000000"/>
          <w:sz w:val="22"/>
          <w:szCs w:val="22"/>
        </w:rPr>
        <w:t>.1.</w:t>
      </w:r>
      <w:r w:rsidR="00091424" w:rsidRPr="00712AC9">
        <w:rPr>
          <w:rFonts w:ascii="Times New Roman" w:hAnsi="Times New Roman" w:cs="Times New Roman"/>
          <w:color w:val="000000"/>
          <w:sz w:val="22"/>
          <w:szCs w:val="22"/>
        </w:rPr>
        <w:t xml:space="preserve"> As despesas decorrentes do presente edital correrão por conta da seguinte dotação orçamentária: Os recursos necessários para atendimento do presente edital correrão a conta do Orçamento do ano de 2020, na dotação orçamentária correspondente às dotações 28.02.6.926.3.3.90.39.00.00.00.00 da Fundação Cultural de Florianópolis Franklin </w:t>
      </w:r>
      <w:proofErr w:type="spellStart"/>
      <w:r w:rsidR="00091424" w:rsidRPr="00712AC9">
        <w:rPr>
          <w:rFonts w:ascii="Times New Roman" w:hAnsi="Times New Roman" w:cs="Times New Roman"/>
          <w:color w:val="000000"/>
          <w:sz w:val="22"/>
          <w:szCs w:val="22"/>
        </w:rPr>
        <w:t>Cascaes</w:t>
      </w:r>
      <w:proofErr w:type="spellEnd"/>
      <w:r w:rsidR="00091424" w:rsidRPr="00712AC9">
        <w:rPr>
          <w:rFonts w:ascii="Times New Roman" w:hAnsi="Times New Roman" w:cs="Times New Roman"/>
          <w:color w:val="000000"/>
          <w:sz w:val="22"/>
          <w:szCs w:val="22"/>
        </w:rPr>
        <w:t xml:space="preserve">. Órgão: 28 – Fundação Cultural Franklin </w:t>
      </w:r>
      <w:proofErr w:type="spellStart"/>
      <w:r w:rsidR="00091424" w:rsidRPr="00712AC9">
        <w:rPr>
          <w:rFonts w:ascii="Times New Roman" w:hAnsi="Times New Roman" w:cs="Times New Roman"/>
          <w:color w:val="000000"/>
          <w:sz w:val="22"/>
          <w:szCs w:val="22"/>
        </w:rPr>
        <w:t>Cascaes</w:t>
      </w:r>
      <w:proofErr w:type="spellEnd"/>
      <w:r w:rsidR="00091424" w:rsidRPr="00712AC9">
        <w:rPr>
          <w:rFonts w:ascii="Times New Roman" w:hAnsi="Times New Roman" w:cs="Times New Roman"/>
          <w:color w:val="000000"/>
          <w:sz w:val="22"/>
          <w:szCs w:val="22"/>
        </w:rPr>
        <w:t xml:space="preserve">; Unidade: 28.02 – Fundo de Cultura; Projeto Atividade: 6.926 – Programa de Apoio ao Fundo Municipal de Cultura; Elemento de Despesas: 3.3.90.39 - Fonte de Recursos: 0080 – Recursos Próprios. </w:t>
      </w:r>
      <w:r w:rsidR="00091424" w:rsidRPr="00712AC9">
        <w:rPr>
          <w:rFonts w:ascii="Times New Roman" w:hAnsi="Times New Roman" w:cs="Times New Roman"/>
          <w:color w:val="FF0000"/>
          <w:sz w:val="22"/>
          <w:szCs w:val="22"/>
        </w:rPr>
        <w:t xml:space="preserve"> </w:t>
      </w:r>
    </w:p>
    <w:p w:rsidR="00091424" w:rsidRPr="00712AC9" w:rsidRDefault="00BF2485" w:rsidP="00091424">
      <w:pPr>
        <w:pStyle w:val="NormalWeb"/>
        <w:spacing w:before="0" w:beforeAutospacing="0" w:after="0" w:afterAutospacing="0"/>
        <w:ind w:right="142"/>
        <w:jc w:val="both"/>
        <w:rPr>
          <w:rFonts w:ascii="Times New Roman" w:hAnsi="Times New Roman" w:cs="Times New Roman"/>
          <w:color w:val="000000"/>
          <w:sz w:val="22"/>
          <w:szCs w:val="22"/>
        </w:rPr>
      </w:pPr>
      <w:r>
        <w:rPr>
          <w:rFonts w:ascii="Times New Roman" w:hAnsi="Times New Roman" w:cs="Times New Roman"/>
          <w:b/>
          <w:bCs/>
          <w:color w:val="000000"/>
          <w:sz w:val="22"/>
          <w:szCs w:val="22"/>
        </w:rPr>
        <w:t>5</w:t>
      </w:r>
      <w:r w:rsidR="00091424" w:rsidRPr="00091424">
        <w:rPr>
          <w:rFonts w:ascii="Times New Roman" w:hAnsi="Times New Roman" w:cs="Times New Roman"/>
          <w:b/>
          <w:bCs/>
          <w:color w:val="000000"/>
          <w:sz w:val="22"/>
          <w:szCs w:val="22"/>
        </w:rPr>
        <w:t>.2.</w:t>
      </w:r>
      <w:r w:rsidR="00091424" w:rsidRPr="00712AC9">
        <w:rPr>
          <w:rFonts w:ascii="Times New Roman" w:hAnsi="Times New Roman" w:cs="Times New Roman"/>
          <w:color w:val="000000"/>
          <w:sz w:val="22"/>
          <w:szCs w:val="22"/>
        </w:rPr>
        <w:t xml:space="preserve"> O </w:t>
      </w:r>
      <w:proofErr w:type="spellStart"/>
      <w:r w:rsidR="00091424" w:rsidRPr="00712AC9">
        <w:rPr>
          <w:rFonts w:ascii="Times New Roman" w:hAnsi="Times New Roman" w:cs="Times New Roman"/>
          <w:color w:val="000000"/>
          <w:sz w:val="22"/>
          <w:szCs w:val="22"/>
        </w:rPr>
        <w:t>cosselecionador</w:t>
      </w:r>
      <w:proofErr w:type="spellEnd"/>
      <w:r w:rsidR="00091424" w:rsidRPr="00712AC9">
        <w:rPr>
          <w:rFonts w:ascii="Times New Roman" w:hAnsi="Times New Roman" w:cs="Times New Roman"/>
          <w:color w:val="000000"/>
          <w:sz w:val="22"/>
          <w:szCs w:val="22"/>
        </w:rPr>
        <w:t xml:space="preserve"> receberá o recurso financeiro em moeda nacional.</w:t>
      </w:r>
    </w:p>
    <w:p w:rsidR="00091424" w:rsidRPr="00712AC9" w:rsidRDefault="00BF2485" w:rsidP="00091424">
      <w:pPr>
        <w:pStyle w:val="NormalWeb"/>
        <w:spacing w:before="0" w:beforeAutospacing="0" w:after="0" w:afterAutospacing="0"/>
        <w:ind w:right="142"/>
        <w:jc w:val="both"/>
        <w:rPr>
          <w:rFonts w:ascii="Times New Roman" w:hAnsi="Times New Roman" w:cs="Times New Roman"/>
          <w:color w:val="000000"/>
          <w:sz w:val="22"/>
          <w:szCs w:val="22"/>
        </w:rPr>
      </w:pPr>
      <w:r>
        <w:rPr>
          <w:rFonts w:ascii="Times New Roman" w:hAnsi="Times New Roman" w:cs="Times New Roman"/>
          <w:b/>
          <w:bCs/>
          <w:color w:val="000000"/>
          <w:sz w:val="22"/>
          <w:szCs w:val="22"/>
        </w:rPr>
        <w:t>5</w:t>
      </w:r>
      <w:r w:rsidR="00091424" w:rsidRPr="00091424">
        <w:rPr>
          <w:rFonts w:ascii="Times New Roman" w:hAnsi="Times New Roman" w:cs="Times New Roman"/>
          <w:b/>
          <w:bCs/>
          <w:color w:val="000000"/>
          <w:sz w:val="22"/>
          <w:szCs w:val="22"/>
        </w:rPr>
        <w:t>.3.</w:t>
      </w:r>
      <w:r w:rsidR="00091424" w:rsidRPr="00712AC9">
        <w:rPr>
          <w:rFonts w:ascii="Times New Roman" w:hAnsi="Times New Roman" w:cs="Times New Roman"/>
          <w:color w:val="000000"/>
          <w:sz w:val="22"/>
          <w:szCs w:val="22"/>
        </w:rPr>
        <w:t xml:space="preserve"> Este orçamento provém do recurso autorizado pelo comitê gestor ao Edital de Apoio às Culturas do Fundo Municipal de Cultura 2020.</w:t>
      </w:r>
    </w:p>
    <w:p w:rsidR="00091424" w:rsidRPr="00712AC9" w:rsidRDefault="00BF2485" w:rsidP="00091424">
      <w:pPr>
        <w:pStyle w:val="NormalWeb"/>
        <w:spacing w:before="0" w:beforeAutospacing="0" w:after="0" w:afterAutospacing="0"/>
        <w:ind w:right="142"/>
        <w:jc w:val="both"/>
        <w:rPr>
          <w:rFonts w:ascii="Times New Roman" w:hAnsi="Times New Roman" w:cs="Times New Roman"/>
          <w:color w:val="000000"/>
          <w:sz w:val="22"/>
          <w:szCs w:val="22"/>
        </w:rPr>
      </w:pPr>
      <w:r>
        <w:rPr>
          <w:rFonts w:ascii="Times New Roman" w:hAnsi="Times New Roman" w:cs="Times New Roman"/>
          <w:b/>
          <w:bCs/>
          <w:color w:val="000000"/>
          <w:sz w:val="22"/>
          <w:szCs w:val="22"/>
        </w:rPr>
        <w:t>5</w:t>
      </w:r>
      <w:r w:rsidR="00091424" w:rsidRPr="00091424">
        <w:rPr>
          <w:rFonts w:ascii="Times New Roman" w:hAnsi="Times New Roman" w:cs="Times New Roman"/>
          <w:b/>
          <w:bCs/>
          <w:color w:val="000000"/>
          <w:sz w:val="22"/>
          <w:szCs w:val="22"/>
        </w:rPr>
        <w:t>.4.</w:t>
      </w:r>
      <w:r w:rsidR="00091424" w:rsidRPr="00712AC9">
        <w:rPr>
          <w:rFonts w:ascii="Times New Roman" w:hAnsi="Times New Roman" w:cs="Times New Roman"/>
          <w:color w:val="000000"/>
          <w:sz w:val="22"/>
          <w:szCs w:val="22"/>
        </w:rPr>
        <w:t xml:space="preserve"> Sobre o valor bruto incidirão o pagamento de impostos (IR, ISS e INSS), os quais serão retidos na fonte.</w:t>
      </w:r>
    </w:p>
    <w:p w:rsidR="00091424" w:rsidRPr="00712AC9" w:rsidRDefault="00BF2485" w:rsidP="00091424">
      <w:pPr>
        <w:pStyle w:val="NormalWeb"/>
        <w:spacing w:before="0" w:beforeAutospacing="0" w:after="0" w:afterAutospacing="0"/>
        <w:ind w:right="142"/>
        <w:jc w:val="both"/>
        <w:rPr>
          <w:rFonts w:ascii="Times New Roman" w:hAnsi="Times New Roman" w:cs="Times New Roman"/>
          <w:color w:val="000000"/>
          <w:sz w:val="22"/>
          <w:szCs w:val="22"/>
        </w:rPr>
      </w:pPr>
      <w:r>
        <w:rPr>
          <w:rFonts w:ascii="Times New Roman" w:hAnsi="Times New Roman" w:cs="Times New Roman"/>
          <w:b/>
          <w:bCs/>
          <w:color w:val="000000"/>
          <w:sz w:val="22"/>
          <w:szCs w:val="22"/>
        </w:rPr>
        <w:t>5</w:t>
      </w:r>
      <w:r w:rsidR="00091424" w:rsidRPr="00091424">
        <w:rPr>
          <w:rFonts w:ascii="Times New Roman" w:hAnsi="Times New Roman" w:cs="Times New Roman"/>
          <w:b/>
          <w:bCs/>
          <w:color w:val="000000"/>
          <w:sz w:val="22"/>
          <w:szCs w:val="22"/>
        </w:rPr>
        <w:t>.5.</w:t>
      </w:r>
      <w:r w:rsidR="00091424" w:rsidRPr="00712AC9">
        <w:rPr>
          <w:rFonts w:ascii="Times New Roman" w:hAnsi="Times New Roman" w:cs="Times New Roman"/>
          <w:color w:val="000000"/>
          <w:sz w:val="22"/>
          <w:szCs w:val="22"/>
        </w:rPr>
        <w:t xml:space="preserve"> O pagamento será efetuado em até 30 dias após o recebimento da nota fiscal – após o referente serviço prestado – por parte do setor Administrativo- Financeiro da Fundação Cultural de Florianópolis Franklin </w:t>
      </w:r>
      <w:proofErr w:type="spellStart"/>
      <w:r w:rsidR="00091424" w:rsidRPr="00712AC9">
        <w:rPr>
          <w:rFonts w:ascii="Times New Roman" w:hAnsi="Times New Roman" w:cs="Times New Roman"/>
          <w:color w:val="000000"/>
          <w:sz w:val="22"/>
          <w:szCs w:val="22"/>
        </w:rPr>
        <w:t>Cascaes</w:t>
      </w:r>
      <w:proofErr w:type="spellEnd"/>
      <w:r w:rsidR="00091424" w:rsidRPr="00712AC9">
        <w:rPr>
          <w:rFonts w:ascii="Times New Roman" w:hAnsi="Times New Roman" w:cs="Times New Roman"/>
          <w:color w:val="000000"/>
          <w:sz w:val="22"/>
          <w:szCs w:val="22"/>
        </w:rPr>
        <w:t xml:space="preserve">. </w:t>
      </w:r>
    </w:p>
    <w:p w:rsidR="00091424" w:rsidRPr="00712AC9" w:rsidRDefault="00091424" w:rsidP="00091424">
      <w:pPr>
        <w:pStyle w:val="Standarduser"/>
        <w:shd w:val="clear" w:color="auto" w:fill="FFFFFF"/>
        <w:jc w:val="both"/>
        <w:rPr>
          <w:sz w:val="22"/>
          <w:szCs w:val="22"/>
        </w:rPr>
      </w:pPr>
    </w:p>
    <w:p w:rsidR="0045438B" w:rsidRPr="0045438B" w:rsidRDefault="0045438B" w:rsidP="0045438B">
      <w:pPr>
        <w:pStyle w:val="Normal1"/>
        <w:ind w:right="142"/>
        <w:jc w:val="both"/>
        <w:rPr>
          <w:rFonts w:ascii="Times New Roman" w:eastAsia="Calibri" w:hAnsi="Times New Roman" w:cs="Times New Roman"/>
          <w:b/>
          <w:bCs/>
          <w:color w:val="auto"/>
          <w:sz w:val="22"/>
          <w:szCs w:val="22"/>
          <w:lang w:eastAsia="en-US"/>
        </w:rPr>
      </w:pPr>
      <w:r w:rsidRPr="0045438B">
        <w:rPr>
          <w:rFonts w:ascii="Times New Roman" w:eastAsia="Calibri" w:hAnsi="Times New Roman" w:cs="Times New Roman"/>
          <w:b/>
          <w:bCs/>
          <w:color w:val="auto"/>
          <w:sz w:val="22"/>
          <w:szCs w:val="22"/>
          <w:lang w:eastAsia="en-US"/>
        </w:rPr>
        <w:t xml:space="preserve">CLÁUSULA </w:t>
      </w:r>
      <w:r w:rsidR="00BF2485">
        <w:rPr>
          <w:rFonts w:ascii="Times New Roman" w:eastAsia="Calibri" w:hAnsi="Times New Roman" w:cs="Times New Roman"/>
          <w:b/>
          <w:bCs/>
          <w:color w:val="auto"/>
          <w:sz w:val="22"/>
          <w:szCs w:val="22"/>
          <w:lang w:eastAsia="en-US"/>
        </w:rPr>
        <w:t>SEX</w:t>
      </w:r>
      <w:r w:rsidRPr="0045438B">
        <w:rPr>
          <w:rFonts w:ascii="Times New Roman" w:eastAsia="Calibri" w:hAnsi="Times New Roman" w:cs="Times New Roman"/>
          <w:b/>
          <w:bCs/>
          <w:color w:val="auto"/>
          <w:sz w:val="22"/>
          <w:szCs w:val="22"/>
          <w:lang w:eastAsia="en-US"/>
        </w:rPr>
        <w:t xml:space="preserve">TA - ATRIBUIÇÕES DA CONTRATANTE </w:t>
      </w:r>
    </w:p>
    <w:p w:rsidR="0045438B" w:rsidRPr="0045438B" w:rsidRDefault="00BF2485" w:rsidP="0045438B">
      <w:pPr>
        <w:pStyle w:val="Normal1"/>
        <w:ind w:right="142"/>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6</w:t>
      </w:r>
      <w:r w:rsidR="0045438B" w:rsidRPr="0045438B">
        <w:rPr>
          <w:rFonts w:ascii="Times New Roman" w:eastAsia="Calibri" w:hAnsi="Times New Roman" w:cs="Times New Roman"/>
          <w:b/>
          <w:bCs/>
          <w:color w:val="auto"/>
          <w:sz w:val="22"/>
          <w:szCs w:val="22"/>
          <w:lang w:eastAsia="en-US"/>
        </w:rPr>
        <w:t>.1.</w:t>
      </w:r>
      <w:r w:rsidR="0045438B">
        <w:rPr>
          <w:rFonts w:ascii="Times New Roman" w:eastAsia="Calibri" w:hAnsi="Times New Roman" w:cs="Times New Roman"/>
          <w:color w:val="auto"/>
          <w:sz w:val="22"/>
          <w:szCs w:val="22"/>
          <w:lang w:eastAsia="en-US"/>
        </w:rPr>
        <w:t xml:space="preserve"> </w:t>
      </w:r>
      <w:r w:rsidR="0045438B" w:rsidRPr="0045438B">
        <w:rPr>
          <w:rFonts w:ascii="Times New Roman" w:eastAsia="Calibri" w:hAnsi="Times New Roman" w:cs="Times New Roman"/>
          <w:color w:val="auto"/>
          <w:sz w:val="22"/>
          <w:szCs w:val="22"/>
          <w:lang w:eastAsia="en-US"/>
        </w:rPr>
        <w:t xml:space="preserve">Acompanhar e fiscalizar os serviços conforme cronograma, sob os aspectos quantitativos e qualitativos, anotando em registro próprio as falhas detectadas, comunicando à CONTRATADA as ocorrências de quaisquer fatos que, a seu critério, exijam medidas corretivas por parte daquela. </w:t>
      </w:r>
    </w:p>
    <w:p w:rsidR="0045438B" w:rsidRPr="0045438B" w:rsidRDefault="00BF2485" w:rsidP="0045438B">
      <w:pPr>
        <w:pStyle w:val="Normal1"/>
        <w:ind w:right="142"/>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6</w:t>
      </w:r>
      <w:r w:rsidR="0045438B" w:rsidRPr="0045438B">
        <w:rPr>
          <w:rFonts w:ascii="Times New Roman" w:eastAsia="Calibri" w:hAnsi="Times New Roman" w:cs="Times New Roman"/>
          <w:b/>
          <w:bCs/>
          <w:color w:val="auto"/>
          <w:sz w:val="22"/>
          <w:szCs w:val="22"/>
          <w:lang w:eastAsia="en-US"/>
        </w:rPr>
        <w:t>.2.</w:t>
      </w:r>
      <w:r w:rsidR="0045438B">
        <w:rPr>
          <w:rFonts w:ascii="Times New Roman" w:eastAsia="Calibri" w:hAnsi="Times New Roman" w:cs="Times New Roman"/>
          <w:color w:val="auto"/>
          <w:sz w:val="22"/>
          <w:szCs w:val="22"/>
          <w:lang w:eastAsia="en-US"/>
        </w:rPr>
        <w:t xml:space="preserve"> </w:t>
      </w:r>
      <w:r w:rsidR="0045438B" w:rsidRPr="0045438B">
        <w:rPr>
          <w:rFonts w:ascii="Times New Roman" w:eastAsia="Calibri" w:hAnsi="Times New Roman" w:cs="Times New Roman"/>
          <w:color w:val="auto"/>
          <w:sz w:val="22"/>
          <w:szCs w:val="22"/>
          <w:lang w:eastAsia="en-US"/>
        </w:rPr>
        <w:t xml:space="preserve">Efetuar o pagamento à CONTRATADA, de acordo com a forma e os prazos estabelecidos neste Termo de Referência. </w:t>
      </w:r>
    </w:p>
    <w:p w:rsidR="0045438B" w:rsidRPr="0045438B" w:rsidRDefault="00BF2485" w:rsidP="0045438B">
      <w:pPr>
        <w:pStyle w:val="Normal1"/>
        <w:ind w:right="142"/>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6</w:t>
      </w:r>
      <w:r w:rsidR="0045438B" w:rsidRPr="0045438B">
        <w:rPr>
          <w:rFonts w:ascii="Times New Roman" w:eastAsia="Calibri" w:hAnsi="Times New Roman" w:cs="Times New Roman"/>
          <w:b/>
          <w:bCs/>
          <w:color w:val="auto"/>
          <w:sz w:val="22"/>
          <w:szCs w:val="22"/>
          <w:lang w:eastAsia="en-US"/>
        </w:rPr>
        <w:t>.3.</w:t>
      </w:r>
      <w:r w:rsidR="0045438B">
        <w:rPr>
          <w:rFonts w:ascii="Times New Roman" w:eastAsia="Calibri" w:hAnsi="Times New Roman" w:cs="Times New Roman"/>
          <w:color w:val="auto"/>
          <w:sz w:val="22"/>
          <w:szCs w:val="22"/>
          <w:lang w:eastAsia="en-US"/>
        </w:rPr>
        <w:t xml:space="preserve"> </w:t>
      </w:r>
      <w:r w:rsidR="0045438B" w:rsidRPr="0045438B">
        <w:rPr>
          <w:rFonts w:ascii="Times New Roman" w:eastAsia="Calibri" w:hAnsi="Times New Roman" w:cs="Times New Roman"/>
          <w:color w:val="auto"/>
          <w:sz w:val="22"/>
          <w:szCs w:val="22"/>
          <w:lang w:eastAsia="en-US"/>
        </w:rPr>
        <w:t xml:space="preserve">Notificar à CONTRATADA por escrito a ocorrência de irregularidades nos serviços prestados. </w:t>
      </w:r>
    </w:p>
    <w:p w:rsidR="0045438B" w:rsidRPr="0045438B" w:rsidRDefault="00BF2485" w:rsidP="0045438B">
      <w:pPr>
        <w:pStyle w:val="Normal1"/>
        <w:ind w:right="142"/>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6</w:t>
      </w:r>
      <w:r w:rsidR="0045438B" w:rsidRPr="0045438B">
        <w:rPr>
          <w:rFonts w:ascii="Times New Roman" w:eastAsia="Calibri" w:hAnsi="Times New Roman" w:cs="Times New Roman"/>
          <w:b/>
          <w:bCs/>
          <w:color w:val="auto"/>
          <w:sz w:val="22"/>
          <w:szCs w:val="22"/>
          <w:lang w:eastAsia="en-US"/>
        </w:rPr>
        <w:t>.4.</w:t>
      </w:r>
      <w:r w:rsidR="0045438B">
        <w:rPr>
          <w:rFonts w:ascii="Times New Roman" w:eastAsia="Calibri" w:hAnsi="Times New Roman" w:cs="Times New Roman"/>
          <w:color w:val="auto"/>
          <w:sz w:val="22"/>
          <w:szCs w:val="22"/>
          <w:lang w:eastAsia="en-US"/>
        </w:rPr>
        <w:t xml:space="preserve"> </w:t>
      </w:r>
      <w:r w:rsidR="0045438B" w:rsidRPr="0045438B">
        <w:rPr>
          <w:rFonts w:ascii="Times New Roman" w:eastAsia="Calibri" w:hAnsi="Times New Roman" w:cs="Times New Roman"/>
          <w:color w:val="auto"/>
          <w:sz w:val="22"/>
          <w:szCs w:val="22"/>
          <w:lang w:eastAsia="en-US"/>
        </w:rPr>
        <w:t xml:space="preserve">Fornecer à CONTRATADA as informações e demais elementos pertinentes aos serviços prestados do presente termo. </w:t>
      </w:r>
    </w:p>
    <w:p w:rsidR="007224B0" w:rsidRPr="00712AC9" w:rsidRDefault="007224B0" w:rsidP="007224B0">
      <w:pPr>
        <w:pStyle w:val="Standarduser"/>
        <w:shd w:val="clear" w:color="auto" w:fill="FFFFFF"/>
        <w:jc w:val="both"/>
        <w:rPr>
          <w:rFonts w:cs="Times New Roman"/>
          <w:sz w:val="22"/>
          <w:szCs w:val="22"/>
        </w:rPr>
      </w:pPr>
    </w:p>
    <w:p w:rsidR="007224B0" w:rsidRPr="00712AC9" w:rsidRDefault="007224B0" w:rsidP="007224B0">
      <w:pPr>
        <w:spacing w:after="0" w:line="240" w:lineRule="auto"/>
        <w:jc w:val="both"/>
        <w:rPr>
          <w:rFonts w:ascii="Times New Roman" w:hAnsi="Times New Roman" w:cs="Times New Roman"/>
          <w:b/>
        </w:rPr>
      </w:pPr>
      <w:r w:rsidRPr="00712AC9">
        <w:rPr>
          <w:rFonts w:ascii="Times New Roman" w:hAnsi="Times New Roman" w:cs="Times New Roman"/>
          <w:b/>
        </w:rPr>
        <w:t xml:space="preserve">CLÁUSULA </w:t>
      </w:r>
      <w:r w:rsidR="00BF2485">
        <w:rPr>
          <w:rFonts w:ascii="Times New Roman" w:hAnsi="Times New Roman" w:cs="Times New Roman"/>
          <w:b/>
        </w:rPr>
        <w:t>SÉTIMA</w:t>
      </w:r>
      <w:r w:rsidRPr="00712AC9">
        <w:rPr>
          <w:rFonts w:ascii="Times New Roman" w:hAnsi="Times New Roman" w:cs="Times New Roman"/>
          <w:b/>
        </w:rPr>
        <w:t xml:space="preserve"> - DAS SANÇÕES </w:t>
      </w:r>
    </w:p>
    <w:p w:rsidR="006722FA" w:rsidRPr="006722FA" w:rsidRDefault="00BF2485" w:rsidP="00BF2485">
      <w:pPr>
        <w:pStyle w:val="Normal1"/>
        <w:ind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.1.</w:t>
      </w:r>
      <w:r w:rsidR="006722FA" w:rsidRPr="006722FA">
        <w:rPr>
          <w:rFonts w:ascii="Times New Roman" w:eastAsia="Arial" w:hAnsi="Times New Roman" w:cs="Times New Roman"/>
          <w:sz w:val="22"/>
          <w:szCs w:val="22"/>
        </w:rPr>
        <w:t xml:space="preserve"> As sanções administrativas serão impostas fundamentadamente nos termos da Lei nº 10.520 de 2002, no Decreto nº 3.555 de 2000 e no Decreto nº 5.450, de 2005. Ficará impedido de licitar e contratar com a Prefeitura Municipal de Florianópolis, e será descredenciado do SICAF e do Cadastro de fornecedores da Secretaria da Cultura, Esportes e Juventude, pelo prazo de até </w:t>
      </w:r>
      <w:proofErr w:type="gramStart"/>
      <w:r w:rsidR="006722FA" w:rsidRPr="006722FA">
        <w:rPr>
          <w:rFonts w:ascii="Times New Roman" w:eastAsia="Arial" w:hAnsi="Times New Roman" w:cs="Times New Roman"/>
          <w:sz w:val="22"/>
          <w:szCs w:val="22"/>
        </w:rPr>
        <w:t>5</w:t>
      </w:r>
      <w:proofErr w:type="gramEnd"/>
      <w:r w:rsidR="006722FA" w:rsidRPr="006722FA">
        <w:rPr>
          <w:rFonts w:ascii="Times New Roman" w:eastAsia="Arial" w:hAnsi="Times New Roman" w:cs="Times New Roman"/>
          <w:sz w:val="22"/>
          <w:szCs w:val="22"/>
        </w:rPr>
        <w:t xml:space="preserve"> (cinco) anos, garantido o direito à ampla defesa sem prejuízo das demais cominações legais previstas neste edital, o licitante que:</w:t>
      </w:r>
    </w:p>
    <w:p w:rsidR="006722FA" w:rsidRPr="006722FA" w:rsidRDefault="00BF2485" w:rsidP="006722FA">
      <w:pPr>
        <w:pStyle w:val="Normal1"/>
        <w:ind w:left="284"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.1.1.</w:t>
      </w:r>
      <w:r w:rsidR="006722FA" w:rsidRPr="006722FA">
        <w:rPr>
          <w:rFonts w:ascii="Times New Roman" w:eastAsia="Arial" w:hAnsi="Times New Roman" w:cs="Times New Roman"/>
          <w:sz w:val="22"/>
          <w:szCs w:val="22"/>
        </w:rPr>
        <w:t xml:space="preserve"> Se recusar a assinar o termo do contrato ou receber a nota de empenho;</w:t>
      </w:r>
    </w:p>
    <w:p w:rsidR="006722FA" w:rsidRPr="006722FA" w:rsidRDefault="00BF2485" w:rsidP="006722FA">
      <w:pPr>
        <w:pStyle w:val="Normal1"/>
        <w:ind w:left="284"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.1.2.</w:t>
      </w:r>
      <w:r w:rsidR="006722FA" w:rsidRPr="006722FA">
        <w:rPr>
          <w:rFonts w:ascii="Times New Roman" w:eastAsia="Arial" w:hAnsi="Times New Roman" w:cs="Times New Roman"/>
          <w:sz w:val="22"/>
          <w:szCs w:val="22"/>
        </w:rPr>
        <w:t xml:space="preserve"> Inexecução total ou parcial da nota de empenho ou contrato;</w:t>
      </w:r>
    </w:p>
    <w:p w:rsidR="006722FA" w:rsidRPr="006722FA" w:rsidRDefault="00BF2485" w:rsidP="006722FA">
      <w:pPr>
        <w:pStyle w:val="Normal1"/>
        <w:ind w:left="284"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.1.3.</w:t>
      </w:r>
      <w:r w:rsidR="006722FA" w:rsidRPr="006722FA">
        <w:rPr>
          <w:rFonts w:ascii="Times New Roman" w:eastAsia="Arial" w:hAnsi="Times New Roman" w:cs="Times New Roman"/>
          <w:sz w:val="22"/>
          <w:szCs w:val="22"/>
        </w:rPr>
        <w:t xml:space="preserve"> Deixar de entregar documentação exigida no edital;</w:t>
      </w:r>
    </w:p>
    <w:p w:rsidR="006722FA" w:rsidRPr="006722FA" w:rsidRDefault="00BF2485" w:rsidP="006722FA">
      <w:pPr>
        <w:pStyle w:val="Normal1"/>
        <w:ind w:left="284" w:right="142"/>
        <w:jc w:val="both"/>
        <w:rPr>
          <w:rFonts w:ascii="Times New Roman" w:eastAsia="Arial" w:hAnsi="Times New Roman" w:cs="Times New Roman"/>
          <w:sz w:val="22"/>
          <w:szCs w:val="22"/>
        </w:rPr>
      </w:pPr>
      <w:r w:rsidRPr="00BF2485">
        <w:rPr>
          <w:rFonts w:ascii="Times New Roman" w:eastAsia="Arial" w:hAnsi="Times New Roman" w:cs="Times New Roman"/>
          <w:b/>
          <w:bCs/>
          <w:sz w:val="22"/>
          <w:szCs w:val="22"/>
        </w:rPr>
        <w:t>7</w:t>
      </w:r>
      <w:r w:rsidR="006722FA" w:rsidRPr="00BF2485">
        <w:rPr>
          <w:rFonts w:ascii="Times New Roman" w:eastAsia="Arial" w:hAnsi="Times New Roman" w:cs="Times New Roman"/>
          <w:b/>
          <w:bCs/>
          <w:sz w:val="22"/>
          <w:szCs w:val="22"/>
        </w:rPr>
        <w:t>.1.</w:t>
      </w:r>
      <w:r w:rsidR="006722FA" w:rsidRPr="006722FA">
        <w:rPr>
          <w:rFonts w:ascii="Times New Roman" w:eastAsia="Arial" w:hAnsi="Times New Roman" w:cs="Times New Roman"/>
          <w:b/>
          <w:bCs/>
          <w:sz w:val="22"/>
          <w:szCs w:val="22"/>
        </w:rPr>
        <w:t>4.</w:t>
      </w:r>
      <w:r w:rsidR="006722FA" w:rsidRPr="006722FA">
        <w:rPr>
          <w:rFonts w:ascii="Times New Roman" w:eastAsia="Arial" w:hAnsi="Times New Roman" w:cs="Times New Roman"/>
          <w:sz w:val="22"/>
          <w:szCs w:val="22"/>
        </w:rPr>
        <w:t xml:space="preserve"> Apresentar documentação falsa;</w:t>
      </w:r>
    </w:p>
    <w:p w:rsidR="006722FA" w:rsidRPr="006722FA" w:rsidRDefault="00BF2485" w:rsidP="006722FA">
      <w:pPr>
        <w:pStyle w:val="Normal1"/>
        <w:ind w:left="284"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.1.5.</w:t>
      </w:r>
      <w:r w:rsidR="006722FA" w:rsidRPr="006722FA">
        <w:rPr>
          <w:rFonts w:ascii="Times New Roman" w:eastAsia="Arial" w:hAnsi="Times New Roman" w:cs="Times New Roman"/>
          <w:sz w:val="22"/>
          <w:szCs w:val="22"/>
        </w:rPr>
        <w:t xml:space="preserve"> Ensejar o retardamento da execução do seu objeto;</w:t>
      </w:r>
    </w:p>
    <w:p w:rsidR="006722FA" w:rsidRPr="006722FA" w:rsidRDefault="00BF2485" w:rsidP="006722FA">
      <w:pPr>
        <w:pStyle w:val="Normal1"/>
        <w:ind w:left="284"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.1.6.</w:t>
      </w:r>
      <w:r w:rsidR="006722FA" w:rsidRPr="006722FA">
        <w:rPr>
          <w:rFonts w:ascii="Times New Roman" w:eastAsia="Arial" w:hAnsi="Times New Roman" w:cs="Times New Roman"/>
          <w:sz w:val="22"/>
          <w:szCs w:val="22"/>
        </w:rPr>
        <w:t xml:space="preserve"> Não mantiver a proposta dentro do prazo de validade;</w:t>
      </w:r>
    </w:p>
    <w:p w:rsidR="006722FA" w:rsidRPr="006722FA" w:rsidRDefault="00BF2485" w:rsidP="006722FA">
      <w:pPr>
        <w:pStyle w:val="Normal1"/>
        <w:ind w:left="284"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.1.7</w:t>
      </w:r>
      <w:r w:rsidR="006722FA" w:rsidRPr="006722FA">
        <w:rPr>
          <w:rFonts w:ascii="Times New Roman" w:eastAsia="Arial" w:hAnsi="Times New Roman" w:cs="Times New Roman"/>
          <w:sz w:val="22"/>
          <w:szCs w:val="22"/>
        </w:rPr>
        <w:t>. Falhar ou fraudar na execução do contrato;</w:t>
      </w:r>
    </w:p>
    <w:p w:rsidR="006722FA" w:rsidRPr="006722FA" w:rsidRDefault="00BF2485" w:rsidP="006722FA">
      <w:pPr>
        <w:pStyle w:val="Normal1"/>
        <w:ind w:left="284"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.1.8.</w:t>
      </w:r>
      <w:r w:rsidR="006722FA" w:rsidRPr="006722FA">
        <w:rPr>
          <w:rFonts w:ascii="Times New Roman" w:eastAsia="Arial" w:hAnsi="Times New Roman" w:cs="Times New Roman"/>
          <w:sz w:val="22"/>
          <w:szCs w:val="22"/>
        </w:rPr>
        <w:t xml:space="preserve"> Comportar-se de modo inidôneo;</w:t>
      </w:r>
    </w:p>
    <w:p w:rsidR="006722FA" w:rsidRPr="006722FA" w:rsidRDefault="00BF2485" w:rsidP="006722FA">
      <w:pPr>
        <w:pStyle w:val="Normal1"/>
        <w:ind w:left="284"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.1.9.</w:t>
      </w:r>
      <w:r w:rsidR="006722FA" w:rsidRPr="006722FA">
        <w:rPr>
          <w:rFonts w:ascii="Times New Roman" w:eastAsia="Arial" w:hAnsi="Times New Roman" w:cs="Times New Roman"/>
          <w:sz w:val="22"/>
          <w:szCs w:val="22"/>
        </w:rPr>
        <w:t xml:space="preserve"> Fizer declaração falsa ou cometer fraude fiscal.</w:t>
      </w:r>
    </w:p>
    <w:p w:rsidR="006722FA" w:rsidRPr="006722FA" w:rsidRDefault="00BF2485" w:rsidP="006722FA">
      <w:pPr>
        <w:pStyle w:val="Normal1"/>
        <w:ind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.2.</w:t>
      </w:r>
      <w:r w:rsidR="006722FA" w:rsidRPr="006722FA">
        <w:rPr>
          <w:rFonts w:ascii="Times New Roman" w:eastAsia="Arial" w:hAnsi="Times New Roman" w:cs="Times New Roman"/>
          <w:sz w:val="22"/>
          <w:szCs w:val="22"/>
        </w:rPr>
        <w:t xml:space="preserve"> Suspensão temporária de participação em licitação e impedimento de contratar com a Secretaria,</w:t>
      </w:r>
      <w:r w:rsidR="006722FA">
        <w:rPr>
          <w:rFonts w:ascii="Times New Roman" w:eastAsia="Arial" w:hAnsi="Times New Roman" w:cs="Times New Roman"/>
          <w:sz w:val="22"/>
          <w:szCs w:val="22"/>
        </w:rPr>
        <w:t xml:space="preserve"> </w:t>
      </w:r>
      <w:r w:rsidR="006722FA" w:rsidRPr="006722FA">
        <w:rPr>
          <w:rFonts w:ascii="Times New Roman" w:eastAsia="Arial" w:hAnsi="Times New Roman" w:cs="Times New Roman"/>
          <w:sz w:val="22"/>
          <w:szCs w:val="22"/>
        </w:rPr>
        <w:t xml:space="preserve">enquanto durarem os fatos de impedimento, por prazo não superior a </w:t>
      </w:r>
      <w:proofErr w:type="gramStart"/>
      <w:r w:rsidR="006722FA" w:rsidRPr="006722FA">
        <w:rPr>
          <w:rFonts w:ascii="Times New Roman" w:eastAsia="Arial" w:hAnsi="Times New Roman" w:cs="Times New Roman"/>
          <w:sz w:val="22"/>
          <w:szCs w:val="22"/>
        </w:rPr>
        <w:t>2</w:t>
      </w:r>
      <w:proofErr w:type="gramEnd"/>
      <w:r w:rsidR="006722FA" w:rsidRPr="006722FA">
        <w:rPr>
          <w:rFonts w:ascii="Times New Roman" w:eastAsia="Arial" w:hAnsi="Times New Roman" w:cs="Times New Roman"/>
          <w:sz w:val="22"/>
          <w:szCs w:val="22"/>
        </w:rPr>
        <w:t xml:space="preserve"> (dois) anos, nos casos citados no item 6.1, conforme detalhado nos itens </w:t>
      </w:r>
      <w:r w:rsidR="006722FA">
        <w:rPr>
          <w:rFonts w:ascii="Times New Roman" w:eastAsia="Arial" w:hAnsi="Times New Roman" w:cs="Times New Roman"/>
          <w:sz w:val="22"/>
          <w:szCs w:val="22"/>
        </w:rPr>
        <w:t>6</w:t>
      </w:r>
      <w:r w:rsidR="006722FA" w:rsidRPr="006722FA">
        <w:rPr>
          <w:rFonts w:ascii="Times New Roman" w:eastAsia="Arial" w:hAnsi="Times New Roman" w:cs="Times New Roman"/>
          <w:sz w:val="22"/>
          <w:szCs w:val="22"/>
        </w:rPr>
        <w:t xml:space="preserve">.1.1 ao </w:t>
      </w:r>
      <w:r w:rsidR="006722FA">
        <w:rPr>
          <w:rFonts w:ascii="Times New Roman" w:eastAsia="Arial" w:hAnsi="Times New Roman" w:cs="Times New Roman"/>
          <w:sz w:val="22"/>
          <w:szCs w:val="22"/>
        </w:rPr>
        <w:t>6</w:t>
      </w:r>
      <w:r w:rsidR="006722FA" w:rsidRPr="006722FA">
        <w:rPr>
          <w:rFonts w:ascii="Times New Roman" w:eastAsia="Arial" w:hAnsi="Times New Roman" w:cs="Times New Roman"/>
          <w:sz w:val="22"/>
          <w:szCs w:val="22"/>
        </w:rPr>
        <w:t xml:space="preserve">.1.9. </w:t>
      </w:r>
    </w:p>
    <w:p w:rsidR="006722FA" w:rsidRPr="006722FA" w:rsidRDefault="00BF2485" w:rsidP="006722FA">
      <w:pPr>
        <w:pStyle w:val="Normal1"/>
        <w:ind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.3.</w:t>
      </w:r>
      <w:r w:rsidR="006722FA" w:rsidRPr="006722FA">
        <w:rPr>
          <w:rFonts w:ascii="Times New Roman" w:eastAsia="Arial" w:hAnsi="Times New Roman" w:cs="Times New Roman"/>
          <w:sz w:val="22"/>
          <w:szCs w:val="22"/>
        </w:rPr>
        <w:t xml:space="preserve"> A pena de advertência poderá ser aplicada nos caso previstos no item 14.1, sempre que a administração entender que a(s) justificativa(s) de defesa atenua a responsabilidade da CONTRATADA e desde que não tenha havido prejuízo ao erário público.</w:t>
      </w:r>
    </w:p>
    <w:p w:rsidR="006722FA" w:rsidRPr="006722FA" w:rsidRDefault="00BF2485" w:rsidP="006722FA">
      <w:pPr>
        <w:pStyle w:val="Normal1"/>
        <w:ind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.4.</w:t>
      </w:r>
      <w:r w:rsidR="006722FA" w:rsidRPr="006722FA">
        <w:rPr>
          <w:rFonts w:ascii="Times New Roman" w:eastAsia="Arial" w:hAnsi="Times New Roman" w:cs="Times New Roman"/>
          <w:sz w:val="22"/>
          <w:szCs w:val="22"/>
        </w:rPr>
        <w:t xml:space="preserve">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722FA" w:rsidRPr="006722FA" w:rsidRDefault="00BF2485" w:rsidP="006722FA">
      <w:pPr>
        <w:pStyle w:val="Normal1"/>
        <w:ind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lastRenderedPageBreak/>
        <w:t>7</w:t>
      </w:r>
      <w:r w:rsidR="006722FA" w:rsidRPr="006722FA">
        <w:rPr>
          <w:rFonts w:ascii="Times New Roman" w:eastAsia="Arial" w:hAnsi="Times New Roman" w:cs="Times New Roman"/>
          <w:b/>
          <w:bCs/>
          <w:sz w:val="22"/>
          <w:szCs w:val="22"/>
        </w:rPr>
        <w:t>.5.</w:t>
      </w:r>
      <w:r w:rsidR="006722FA" w:rsidRPr="006722FA">
        <w:rPr>
          <w:rFonts w:ascii="Times New Roman" w:eastAsia="Arial" w:hAnsi="Times New Roman" w:cs="Times New Roman"/>
          <w:sz w:val="22"/>
          <w:szCs w:val="22"/>
        </w:rPr>
        <w:t xml:space="preserve"> A aplicação de qualquer das penalidades previstas realizar-se-á em processo administrativo que assegurará o contraditório e a ampla defesa, observando-se o procedimento previsto na Lei nº 8.666, de 1993, e subsidiariamente na Lei nº 9.784, de 1999.</w:t>
      </w:r>
    </w:p>
    <w:p w:rsidR="006722FA" w:rsidRPr="006722FA" w:rsidRDefault="00BF2485" w:rsidP="006722FA">
      <w:pPr>
        <w:pStyle w:val="Normal1"/>
        <w:ind w:right="142"/>
        <w:jc w:val="both"/>
        <w:rPr>
          <w:rFonts w:ascii="Times New Roman" w:eastAsia="Arial" w:hAnsi="Times New Roman" w:cs="Times New Roman"/>
          <w:sz w:val="22"/>
          <w:szCs w:val="22"/>
        </w:rPr>
      </w:pPr>
      <w:r>
        <w:rPr>
          <w:rFonts w:ascii="Times New Roman" w:eastAsia="Arial" w:hAnsi="Times New Roman" w:cs="Times New Roman"/>
          <w:b/>
          <w:bCs/>
          <w:sz w:val="22"/>
          <w:szCs w:val="22"/>
        </w:rPr>
        <w:t>7</w:t>
      </w:r>
      <w:r w:rsidR="006722FA" w:rsidRPr="006722FA">
        <w:rPr>
          <w:rFonts w:ascii="Times New Roman" w:eastAsia="Arial" w:hAnsi="Times New Roman" w:cs="Times New Roman"/>
          <w:b/>
          <w:bCs/>
          <w:sz w:val="22"/>
          <w:szCs w:val="22"/>
        </w:rPr>
        <w:t>.6.</w:t>
      </w:r>
      <w:r w:rsidR="006722FA" w:rsidRPr="006722FA">
        <w:rPr>
          <w:rFonts w:ascii="Times New Roman" w:eastAsia="Arial" w:hAnsi="Times New Roman" w:cs="Times New Roman"/>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6722FA" w:rsidRPr="006722FA" w:rsidRDefault="00BF2485" w:rsidP="006722FA">
      <w:pPr>
        <w:pStyle w:val="Standarduser"/>
        <w:shd w:val="clear" w:color="auto" w:fill="FFFFFF"/>
        <w:ind w:right="142"/>
        <w:jc w:val="both"/>
        <w:rPr>
          <w:rFonts w:cs="Times New Roman"/>
          <w:color w:val="000000"/>
          <w:sz w:val="22"/>
          <w:szCs w:val="22"/>
        </w:rPr>
      </w:pPr>
      <w:r>
        <w:rPr>
          <w:rFonts w:cs="Times New Roman"/>
          <w:b/>
          <w:bCs/>
          <w:color w:val="000000"/>
          <w:sz w:val="22"/>
          <w:szCs w:val="22"/>
        </w:rPr>
        <w:t>7</w:t>
      </w:r>
      <w:r w:rsidR="006722FA" w:rsidRPr="006722FA">
        <w:rPr>
          <w:rFonts w:cs="Times New Roman"/>
          <w:b/>
          <w:bCs/>
          <w:color w:val="000000"/>
          <w:sz w:val="22"/>
          <w:szCs w:val="22"/>
        </w:rPr>
        <w:t>.7.</w:t>
      </w:r>
      <w:r w:rsidR="006722FA" w:rsidRPr="006722FA">
        <w:rPr>
          <w:rFonts w:cs="Times New Roman"/>
          <w:color w:val="000000"/>
          <w:sz w:val="22"/>
          <w:szCs w:val="22"/>
        </w:rPr>
        <w:t xml:space="preserve"> O não cumprimento das normas, exigências, condições e especificações previstas neste edital, ou de qualquer das cláusulas do termo contratual celebrado, ou em caso de parecer negativo, implicará na inabilitação da</w:t>
      </w:r>
      <w:r w:rsidR="00E51E1A">
        <w:rPr>
          <w:rFonts w:cs="Times New Roman"/>
          <w:color w:val="000000"/>
          <w:sz w:val="22"/>
          <w:szCs w:val="22"/>
        </w:rPr>
        <w:t xml:space="preserve"> </w:t>
      </w:r>
      <w:r w:rsidR="006722FA" w:rsidRPr="006722FA">
        <w:rPr>
          <w:rFonts w:cs="Times New Roman"/>
          <w:sz w:val="22"/>
          <w:szCs w:val="22"/>
        </w:rPr>
        <w:t>grupo/artista</w:t>
      </w:r>
      <w:r w:rsidR="006722FA" w:rsidRPr="006722FA">
        <w:rPr>
          <w:rFonts w:cs="Times New Roman"/>
          <w:color w:val="000000"/>
          <w:sz w:val="22"/>
          <w:szCs w:val="22"/>
        </w:rPr>
        <w:t xml:space="preserve"> para firmar novos compromissos com a FCFFC;</w:t>
      </w:r>
    </w:p>
    <w:p w:rsidR="007224B0" w:rsidRPr="006722FA" w:rsidRDefault="00BF2485" w:rsidP="006722FA">
      <w:pPr>
        <w:tabs>
          <w:tab w:val="left" w:pos="284"/>
        </w:tabs>
        <w:spacing w:after="0" w:line="240" w:lineRule="auto"/>
        <w:jc w:val="both"/>
        <w:rPr>
          <w:rFonts w:ascii="Times New Roman" w:hAnsi="Times New Roman" w:cs="Times New Roman"/>
          <w:color w:val="000000"/>
        </w:rPr>
      </w:pPr>
      <w:r>
        <w:rPr>
          <w:rFonts w:ascii="Times New Roman" w:hAnsi="Times New Roman" w:cs="Times New Roman"/>
          <w:b/>
          <w:bCs/>
          <w:color w:val="000000"/>
        </w:rPr>
        <w:t>7</w:t>
      </w:r>
      <w:r w:rsidR="006722FA" w:rsidRPr="006722FA">
        <w:rPr>
          <w:rFonts w:ascii="Times New Roman" w:hAnsi="Times New Roman" w:cs="Times New Roman"/>
          <w:b/>
          <w:bCs/>
          <w:color w:val="000000"/>
        </w:rPr>
        <w:t>.</w:t>
      </w:r>
      <w:r w:rsidR="006722FA">
        <w:rPr>
          <w:rFonts w:ascii="Times New Roman" w:hAnsi="Times New Roman" w:cs="Times New Roman"/>
          <w:b/>
          <w:bCs/>
          <w:color w:val="000000"/>
        </w:rPr>
        <w:t>8</w:t>
      </w:r>
      <w:r w:rsidR="006722FA" w:rsidRPr="006722FA">
        <w:rPr>
          <w:rFonts w:ascii="Times New Roman" w:hAnsi="Times New Roman" w:cs="Times New Roman"/>
          <w:b/>
          <w:bCs/>
          <w:color w:val="000000"/>
        </w:rPr>
        <w:t>.</w:t>
      </w:r>
      <w:r w:rsidR="006722FA" w:rsidRPr="006722FA">
        <w:rPr>
          <w:rFonts w:ascii="Times New Roman" w:hAnsi="Times New Roman" w:cs="Times New Roman"/>
          <w:color w:val="000000"/>
        </w:rPr>
        <w:t xml:space="preserve"> O contrato também será rescindido se for verificado haver documentação falsa ou dados inverídicos na documentação, estando o grupo/artista sujeito também às penalidades estipuladas no Código Penal.  </w:t>
      </w:r>
    </w:p>
    <w:p w:rsidR="006722FA" w:rsidRPr="00712AC9" w:rsidRDefault="006722FA" w:rsidP="006722FA">
      <w:pPr>
        <w:tabs>
          <w:tab w:val="left" w:pos="284"/>
        </w:tabs>
        <w:spacing w:after="0" w:line="240" w:lineRule="auto"/>
        <w:jc w:val="both"/>
        <w:rPr>
          <w:rFonts w:ascii="Times New Roman" w:hAnsi="Times New Roman" w:cs="Times New Roman"/>
        </w:rPr>
      </w:pPr>
    </w:p>
    <w:p w:rsidR="007224B0" w:rsidRPr="00712AC9" w:rsidRDefault="007224B0" w:rsidP="007224B0">
      <w:pPr>
        <w:tabs>
          <w:tab w:val="left" w:pos="284"/>
        </w:tabs>
        <w:spacing w:after="0" w:line="240" w:lineRule="auto"/>
        <w:jc w:val="both"/>
        <w:rPr>
          <w:rFonts w:ascii="Times New Roman" w:hAnsi="Times New Roman" w:cs="Times New Roman"/>
          <w:b/>
        </w:rPr>
      </w:pPr>
      <w:r w:rsidRPr="00712AC9">
        <w:rPr>
          <w:rFonts w:ascii="Times New Roman" w:hAnsi="Times New Roman" w:cs="Times New Roman"/>
          <w:b/>
        </w:rPr>
        <w:t xml:space="preserve">CLÁUSULA </w:t>
      </w:r>
      <w:r w:rsidR="00BF2485">
        <w:rPr>
          <w:rFonts w:ascii="Times New Roman" w:hAnsi="Times New Roman" w:cs="Times New Roman"/>
          <w:b/>
        </w:rPr>
        <w:t>OITAVA</w:t>
      </w:r>
      <w:r w:rsidRPr="00712AC9">
        <w:rPr>
          <w:rFonts w:ascii="Times New Roman" w:hAnsi="Times New Roman" w:cs="Times New Roman"/>
          <w:b/>
        </w:rPr>
        <w:t xml:space="preserve"> - DAS PRERROGATIVAS DA CONTRATANTE</w:t>
      </w:r>
    </w:p>
    <w:p w:rsidR="007224B0" w:rsidRPr="00712AC9" w:rsidRDefault="00BF2485" w:rsidP="007224B0">
      <w:pPr>
        <w:tabs>
          <w:tab w:val="left" w:pos="284"/>
        </w:tabs>
        <w:spacing w:after="0" w:line="240" w:lineRule="auto"/>
        <w:jc w:val="both"/>
        <w:rPr>
          <w:rFonts w:ascii="Times New Roman" w:hAnsi="Times New Roman" w:cs="Times New Roman"/>
        </w:rPr>
      </w:pPr>
      <w:r>
        <w:rPr>
          <w:rFonts w:ascii="Times New Roman" w:hAnsi="Times New Roman" w:cs="Times New Roman"/>
          <w:b/>
          <w:bCs/>
        </w:rPr>
        <w:t>8</w:t>
      </w:r>
      <w:r w:rsidR="00D5533B" w:rsidRPr="00D5533B">
        <w:rPr>
          <w:rFonts w:ascii="Times New Roman" w:hAnsi="Times New Roman" w:cs="Times New Roman"/>
          <w:b/>
          <w:bCs/>
        </w:rPr>
        <w:t xml:space="preserve">. </w:t>
      </w:r>
      <w:r w:rsidR="007224B0" w:rsidRPr="00712AC9">
        <w:rPr>
          <w:rFonts w:ascii="Times New Roman" w:hAnsi="Times New Roman" w:cs="Times New Roman"/>
        </w:rPr>
        <w:t>Neste contrato, são conferidas a CONTRATANTE as prerrogativas de:</w:t>
      </w:r>
    </w:p>
    <w:p w:rsidR="007224B0" w:rsidRPr="00712AC9" w:rsidRDefault="00BF2485" w:rsidP="007224B0">
      <w:pPr>
        <w:tabs>
          <w:tab w:val="left" w:pos="0"/>
        </w:tabs>
        <w:spacing w:after="0" w:line="240" w:lineRule="auto"/>
        <w:jc w:val="both"/>
        <w:rPr>
          <w:rFonts w:ascii="Times New Roman" w:hAnsi="Times New Roman" w:cs="Times New Roman"/>
        </w:rPr>
      </w:pPr>
      <w:r>
        <w:rPr>
          <w:rFonts w:ascii="Times New Roman" w:hAnsi="Times New Roman" w:cs="Times New Roman"/>
          <w:b/>
          <w:bCs/>
        </w:rPr>
        <w:t>8</w:t>
      </w:r>
      <w:r w:rsidR="007224B0" w:rsidRPr="00712AC9">
        <w:rPr>
          <w:rFonts w:ascii="Times New Roman" w:hAnsi="Times New Roman" w:cs="Times New Roman"/>
          <w:b/>
          <w:bCs/>
        </w:rPr>
        <w:t>.1.</w:t>
      </w:r>
      <w:r w:rsidR="007224B0" w:rsidRPr="00712AC9">
        <w:rPr>
          <w:rFonts w:ascii="Times New Roman" w:hAnsi="Times New Roman" w:cs="Times New Roman"/>
        </w:rPr>
        <w:t xml:space="preserve"> Modificá-lo, unilateralmente, para melhor adequação às finalidades de interesse público respeitado os direitos da CONTRATADA.</w:t>
      </w:r>
    </w:p>
    <w:p w:rsidR="007224B0" w:rsidRPr="00712AC9" w:rsidRDefault="00BF2485" w:rsidP="007224B0">
      <w:pPr>
        <w:tabs>
          <w:tab w:val="left" w:pos="0"/>
        </w:tabs>
        <w:spacing w:after="0" w:line="240" w:lineRule="auto"/>
        <w:jc w:val="both"/>
        <w:rPr>
          <w:rFonts w:ascii="Times New Roman" w:hAnsi="Times New Roman" w:cs="Times New Roman"/>
        </w:rPr>
      </w:pPr>
      <w:r>
        <w:rPr>
          <w:rFonts w:ascii="Times New Roman" w:hAnsi="Times New Roman" w:cs="Times New Roman"/>
          <w:b/>
          <w:bCs/>
        </w:rPr>
        <w:t>8</w:t>
      </w:r>
      <w:r w:rsidR="007224B0" w:rsidRPr="00712AC9">
        <w:rPr>
          <w:rFonts w:ascii="Times New Roman" w:hAnsi="Times New Roman" w:cs="Times New Roman"/>
          <w:b/>
          <w:bCs/>
        </w:rPr>
        <w:t>.2.</w:t>
      </w:r>
      <w:r w:rsidR="007224B0" w:rsidRPr="00712AC9">
        <w:rPr>
          <w:rFonts w:ascii="Times New Roman" w:hAnsi="Times New Roman" w:cs="Times New Roman"/>
        </w:rPr>
        <w:t xml:space="preserve"> Rescindi-lo, unilateralmente, nas hipóteses da declaração de nulidade do Contrato.</w:t>
      </w:r>
    </w:p>
    <w:p w:rsidR="007224B0" w:rsidRPr="00712AC9" w:rsidRDefault="00BF2485" w:rsidP="007224B0">
      <w:pPr>
        <w:tabs>
          <w:tab w:val="left" w:pos="0"/>
        </w:tabs>
        <w:spacing w:after="0" w:line="240" w:lineRule="auto"/>
        <w:jc w:val="both"/>
        <w:rPr>
          <w:rFonts w:ascii="Times New Roman" w:hAnsi="Times New Roman" w:cs="Times New Roman"/>
        </w:rPr>
      </w:pPr>
      <w:r>
        <w:rPr>
          <w:rFonts w:ascii="Times New Roman" w:hAnsi="Times New Roman" w:cs="Times New Roman"/>
          <w:b/>
          <w:bCs/>
        </w:rPr>
        <w:t>8</w:t>
      </w:r>
      <w:r w:rsidR="007224B0" w:rsidRPr="00712AC9">
        <w:rPr>
          <w:rFonts w:ascii="Times New Roman" w:hAnsi="Times New Roman" w:cs="Times New Roman"/>
          <w:b/>
          <w:bCs/>
        </w:rPr>
        <w:t>.3.</w:t>
      </w:r>
      <w:r w:rsidR="007224B0" w:rsidRPr="00712AC9">
        <w:rPr>
          <w:rFonts w:ascii="Times New Roman" w:hAnsi="Times New Roman" w:cs="Times New Roman"/>
        </w:rPr>
        <w:t xml:space="preserve"> Fiscalizar a sua execução, diretamente, por preposto ou através de entidade conveniada ou CONTRATADA.</w:t>
      </w:r>
    </w:p>
    <w:p w:rsidR="007224B0" w:rsidRPr="00712AC9" w:rsidRDefault="00BF2485" w:rsidP="007224B0">
      <w:pPr>
        <w:tabs>
          <w:tab w:val="left" w:pos="0"/>
        </w:tabs>
        <w:spacing w:after="0" w:line="240" w:lineRule="auto"/>
        <w:jc w:val="both"/>
        <w:rPr>
          <w:rFonts w:ascii="Times New Roman" w:hAnsi="Times New Roman" w:cs="Times New Roman"/>
        </w:rPr>
      </w:pPr>
      <w:r>
        <w:rPr>
          <w:rFonts w:ascii="Times New Roman" w:hAnsi="Times New Roman" w:cs="Times New Roman"/>
          <w:b/>
          <w:bCs/>
        </w:rPr>
        <w:t>8.</w:t>
      </w:r>
      <w:r w:rsidR="007224B0" w:rsidRPr="00712AC9">
        <w:rPr>
          <w:rFonts w:ascii="Times New Roman" w:hAnsi="Times New Roman" w:cs="Times New Roman"/>
          <w:b/>
          <w:bCs/>
        </w:rPr>
        <w:t>4.</w:t>
      </w:r>
      <w:r w:rsidR="007224B0" w:rsidRPr="00712AC9">
        <w:rPr>
          <w:rFonts w:ascii="Times New Roman" w:hAnsi="Times New Roman" w:cs="Times New Roman"/>
        </w:rPr>
        <w:t xml:space="preserve"> Aplicar as penalidades previstas pela inexecução total ou parcial do ajustado.</w:t>
      </w:r>
    </w:p>
    <w:p w:rsidR="00D5533B" w:rsidRPr="00712AC9" w:rsidRDefault="00D5533B" w:rsidP="007224B0">
      <w:pPr>
        <w:tabs>
          <w:tab w:val="left" w:pos="284"/>
        </w:tabs>
        <w:spacing w:after="0" w:line="240" w:lineRule="auto"/>
        <w:jc w:val="both"/>
        <w:rPr>
          <w:rFonts w:ascii="Times New Roman" w:hAnsi="Times New Roman" w:cs="Times New Roman"/>
          <w:b/>
        </w:rPr>
      </w:pPr>
    </w:p>
    <w:p w:rsidR="007224B0" w:rsidRPr="00712AC9" w:rsidRDefault="007224B0" w:rsidP="007224B0">
      <w:pPr>
        <w:tabs>
          <w:tab w:val="left" w:pos="284"/>
        </w:tabs>
        <w:spacing w:after="0" w:line="240" w:lineRule="auto"/>
        <w:jc w:val="both"/>
        <w:rPr>
          <w:rFonts w:ascii="Times New Roman" w:hAnsi="Times New Roman" w:cs="Times New Roman"/>
        </w:rPr>
      </w:pPr>
      <w:r w:rsidRPr="00712AC9">
        <w:rPr>
          <w:rFonts w:ascii="Times New Roman" w:hAnsi="Times New Roman" w:cs="Times New Roman"/>
          <w:b/>
        </w:rPr>
        <w:t xml:space="preserve">CLÁUSULA </w:t>
      </w:r>
      <w:r w:rsidR="00BF2485">
        <w:rPr>
          <w:rFonts w:ascii="Times New Roman" w:hAnsi="Times New Roman" w:cs="Times New Roman"/>
          <w:b/>
        </w:rPr>
        <w:t>NONA</w:t>
      </w:r>
      <w:r w:rsidRPr="00712AC9">
        <w:rPr>
          <w:rFonts w:ascii="Times New Roman" w:hAnsi="Times New Roman" w:cs="Times New Roman"/>
          <w:b/>
        </w:rPr>
        <w:t xml:space="preserve"> - DA DECLARAÇÃO DE NULIDADE DO CONTRATO</w:t>
      </w:r>
    </w:p>
    <w:p w:rsidR="007224B0" w:rsidRPr="00712AC9" w:rsidRDefault="00BF2485" w:rsidP="007224B0">
      <w:pPr>
        <w:tabs>
          <w:tab w:val="left" w:pos="284"/>
        </w:tabs>
        <w:spacing w:after="0" w:line="240" w:lineRule="auto"/>
        <w:jc w:val="both"/>
        <w:rPr>
          <w:rFonts w:ascii="Times New Roman" w:hAnsi="Times New Roman" w:cs="Times New Roman"/>
        </w:rPr>
      </w:pPr>
      <w:r>
        <w:rPr>
          <w:rFonts w:ascii="Times New Roman" w:hAnsi="Times New Roman" w:cs="Times New Roman"/>
          <w:b/>
          <w:bCs/>
        </w:rPr>
        <w:t>9</w:t>
      </w:r>
      <w:r w:rsidR="007224B0" w:rsidRPr="00712AC9">
        <w:rPr>
          <w:rFonts w:ascii="Times New Roman" w:hAnsi="Times New Roman" w:cs="Times New Roman"/>
          <w:b/>
          <w:bCs/>
        </w:rPr>
        <w:t>.1.</w:t>
      </w:r>
      <w:r w:rsidR="007224B0" w:rsidRPr="00712AC9">
        <w:rPr>
          <w:rFonts w:ascii="Times New Roman" w:hAnsi="Times New Roman" w:cs="Times New Roman"/>
        </w:rPr>
        <w:t xml:space="preserve"> A declaração de nulidade deste contrato opera retroativamente impedindo os efeitos jurídicos que este, ordinariamente, deveria produzir, além de desconstituir os já produzidos.</w:t>
      </w:r>
    </w:p>
    <w:p w:rsidR="007224B0" w:rsidRPr="00712AC9" w:rsidRDefault="00BF2485" w:rsidP="007224B0">
      <w:pPr>
        <w:tabs>
          <w:tab w:val="left" w:pos="284"/>
        </w:tabs>
        <w:spacing w:after="0" w:line="240" w:lineRule="auto"/>
        <w:jc w:val="both"/>
        <w:rPr>
          <w:rFonts w:ascii="Times New Roman" w:hAnsi="Times New Roman" w:cs="Times New Roman"/>
        </w:rPr>
      </w:pPr>
      <w:r>
        <w:rPr>
          <w:rFonts w:ascii="Times New Roman" w:hAnsi="Times New Roman" w:cs="Times New Roman"/>
          <w:b/>
          <w:bCs/>
        </w:rPr>
        <w:t>9</w:t>
      </w:r>
      <w:r w:rsidR="007224B0" w:rsidRPr="00712AC9">
        <w:rPr>
          <w:rFonts w:ascii="Times New Roman" w:hAnsi="Times New Roman" w:cs="Times New Roman"/>
          <w:b/>
          <w:bCs/>
        </w:rPr>
        <w:t>.2.</w:t>
      </w:r>
      <w:r w:rsidR="007224B0" w:rsidRPr="00712AC9">
        <w:rPr>
          <w:rFonts w:ascii="Times New Roman" w:hAnsi="Times New Roman" w:cs="Times New Roman"/>
        </w:rPr>
        <w:t xml:space="preserve"> A nulidade não exonera a CONTRATANTE do dever de indenizar a CONTRATADA pelo que esta houver executado até a data em que ela for declarada e por outros prejuízos, regularmente comprovados, contanto que não lhe sejam imputáveis, cabendo à CONTRATANTE promover a responsabilidade de quem deu causa a nulidade.</w:t>
      </w:r>
    </w:p>
    <w:p w:rsidR="007224B0" w:rsidRPr="00712AC9" w:rsidRDefault="007224B0" w:rsidP="007224B0">
      <w:pPr>
        <w:tabs>
          <w:tab w:val="left" w:pos="284"/>
        </w:tabs>
        <w:spacing w:after="0" w:line="240" w:lineRule="auto"/>
        <w:jc w:val="both"/>
        <w:rPr>
          <w:rFonts w:ascii="Times New Roman" w:hAnsi="Times New Roman" w:cs="Times New Roman"/>
        </w:rPr>
      </w:pPr>
    </w:p>
    <w:p w:rsidR="007224B0" w:rsidRPr="00712AC9" w:rsidRDefault="007224B0" w:rsidP="007224B0">
      <w:pPr>
        <w:tabs>
          <w:tab w:val="left" w:pos="284"/>
        </w:tabs>
        <w:spacing w:after="0" w:line="240" w:lineRule="auto"/>
        <w:jc w:val="both"/>
        <w:rPr>
          <w:rFonts w:ascii="Times New Roman" w:hAnsi="Times New Roman" w:cs="Times New Roman"/>
          <w:b/>
        </w:rPr>
      </w:pPr>
      <w:r w:rsidRPr="00712AC9">
        <w:rPr>
          <w:rFonts w:ascii="Times New Roman" w:hAnsi="Times New Roman" w:cs="Times New Roman"/>
          <w:b/>
        </w:rPr>
        <w:t xml:space="preserve">CLÁUSULA </w:t>
      </w:r>
      <w:r w:rsidR="00BF2485">
        <w:rPr>
          <w:rFonts w:ascii="Times New Roman" w:hAnsi="Times New Roman" w:cs="Times New Roman"/>
          <w:b/>
        </w:rPr>
        <w:t>DÉCIMA</w:t>
      </w:r>
      <w:r w:rsidRPr="00712AC9">
        <w:rPr>
          <w:rFonts w:ascii="Times New Roman" w:hAnsi="Times New Roman" w:cs="Times New Roman"/>
          <w:b/>
        </w:rPr>
        <w:t xml:space="preserve"> - DA VINCULAÇÃO AO EDITAL E A PROPOSTA</w:t>
      </w:r>
    </w:p>
    <w:p w:rsidR="007224B0" w:rsidRPr="00712AC9" w:rsidRDefault="007224B0" w:rsidP="007224B0">
      <w:pPr>
        <w:tabs>
          <w:tab w:val="left" w:pos="284"/>
        </w:tabs>
        <w:spacing w:after="0" w:line="240" w:lineRule="auto"/>
        <w:jc w:val="both"/>
        <w:rPr>
          <w:rFonts w:ascii="Times New Roman" w:hAnsi="Times New Roman" w:cs="Times New Roman"/>
        </w:rPr>
      </w:pPr>
      <w:r w:rsidRPr="00712AC9">
        <w:rPr>
          <w:rFonts w:ascii="Times New Roman" w:hAnsi="Times New Roman" w:cs="Times New Roman"/>
        </w:rPr>
        <w:t xml:space="preserve">Este contrato vincula as partes ao Edital de </w:t>
      </w:r>
      <w:r w:rsidR="00D5533B">
        <w:rPr>
          <w:rFonts w:ascii="Times New Roman" w:hAnsi="Times New Roman" w:cs="Times New Roman"/>
        </w:rPr>
        <w:t>Chamada Pública</w:t>
      </w:r>
      <w:r w:rsidRPr="00712AC9">
        <w:rPr>
          <w:rFonts w:ascii="Times New Roman" w:hAnsi="Times New Roman" w:cs="Times New Roman"/>
        </w:rPr>
        <w:t xml:space="preserve"> nº </w:t>
      </w:r>
      <w:r w:rsidR="00D5533B">
        <w:rPr>
          <w:rFonts w:ascii="Times New Roman" w:hAnsi="Times New Roman" w:cs="Times New Roman"/>
        </w:rPr>
        <w:t>110</w:t>
      </w:r>
      <w:r w:rsidRPr="00712AC9">
        <w:rPr>
          <w:rFonts w:ascii="Times New Roman" w:hAnsi="Times New Roman" w:cs="Times New Roman"/>
        </w:rPr>
        <w:t>/SMA/DSLC/20</w:t>
      </w:r>
      <w:r w:rsidR="00D5533B">
        <w:rPr>
          <w:rFonts w:ascii="Times New Roman" w:hAnsi="Times New Roman" w:cs="Times New Roman"/>
        </w:rPr>
        <w:t>20</w:t>
      </w:r>
      <w:r w:rsidRPr="00712AC9">
        <w:rPr>
          <w:rFonts w:ascii="Times New Roman" w:hAnsi="Times New Roman" w:cs="Times New Roman"/>
        </w:rPr>
        <w:t xml:space="preserve"> e seus anexos, bem como à proposta da CONTRATADA.</w:t>
      </w:r>
    </w:p>
    <w:p w:rsidR="007224B0" w:rsidRPr="00712AC9" w:rsidRDefault="007224B0" w:rsidP="007224B0">
      <w:pPr>
        <w:tabs>
          <w:tab w:val="left" w:pos="284"/>
        </w:tabs>
        <w:spacing w:after="0" w:line="240" w:lineRule="auto"/>
        <w:jc w:val="both"/>
        <w:rPr>
          <w:rFonts w:ascii="Times New Roman" w:hAnsi="Times New Roman" w:cs="Times New Roman"/>
        </w:rPr>
      </w:pPr>
    </w:p>
    <w:p w:rsidR="007224B0" w:rsidRPr="00712AC9" w:rsidRDefault="007224B0" w:rsidP="007224B0">
      <w:pPr>
        <w:tabs>
          <w:tab w:val="left" w:pos="284"/>
        </w:tabs>
        <w:spacing w:after="0" w:line="240" w:lineRule="auto"/>
        <w:jc w:val="both"/>
        <w:rPr>
          <w:rFonts w:ascii="Times New Roman" w:hAnsi="Times New Roman" w:cs="Times New Roman"/>
          <w:b/>
        </w:rPr>
      </w:pPr>
      <w:r w:rsidRPr="00712AC9">
        <w:rPr>
          <w:rFonts w:ascii="Times New Roman" w:hAnsi="Times New Roman" w:cs="Times New Roman"/>
          <w:b/>
        </w:rPr>
        <w:t xml:space="preserve">CLÁUSULA DÉCIMA </w:t>
      </w:r>
      <w:r w:rsidR="00BF2485">
        <w:rPr>
          <w:rFonts w:ascii="Times New Roman" w:hAnsi="Times New Roman" w:cs="Times New Roman"/>
          <w:b/>
        </w:rPr>
        <w:t xml:space="preserve">PRIMEIRA </w:t>
      </w:r>
      <w:r w:rsidRPr="00712AC9">
        <w:rPr>
          <w:rFonts w:ascii="Times New Roman" w:hAnsi="Times New Roman" w:cs="Times New Roman"/>
          <w:b/>
        </w:rPr>
        <w:t>- DO FORO</w:t>
      </w:r>
    </w:p>
    <w:p w:rsidR="007224B0" w:rsidRPr="00712AC9" w:rsidRDefault="007224B0" w:rsidP="007224B0">
      <w:pPr>
        <w:tabs>
          <w:tab w:val="left" w:pos="284"/>
        </w:tabs>
        <w:spacing w:after="0" w:line="240" w:lineRule="auto"/>
        <w:jc w:val="both"/>
        <w:rPr>
          <w:rFonts w:ascii="Times New Roman" w:hAnsi="Times New Roman" w:cs="Times New Roman"/>
        </w:rPr>
      </w:pPr>
      <w:r w:rsidRPr="00712AC9">
        <w:rPr>
          <w:rFonts w:ascii="Times New Roman" w:hAnsi="Times New Roman" w:cs="Times New Roman"/>
        </w:rPr>
        <w:t>As partes elegem o foro da Comarca de Florianópolis para dirimir qualquer questão contratual com renúncia expressa a qualquer outro, por mais privilegiado que seja.</w:t>
      </w:r>
    </w:p>
    <w:p w:rsidR="007224B0" w:rsidRPr="00712AC9" w:rsidRDefault="007224B0" w:rsidP="007224B0">
      <w:pPr>
        <w:tabs>
          <w:tab w:val="left" w:pos="284"/>
        </w:tabs>
        <w:spacing w:after="0" w:line="240" w:lineRule="auto"/>
        <w:jc w:val="both"/>
        <w:rPr>
          <w:rFonts w:ascii="Times New Roman" w:hAnsi="Times New Roman" w:cs="Times New Roman"/>
          <w:b/>
        </w:rPr>
      </w:pPr>
    </w:p>
    <w:p w:rsidR="007224B0" w:rsidRPr="00712AC9" w:rsidRDefault="007224B0" w:rsidP="007224B0">
      <w:pPr>
        <w:tabs>
          <w:tab w:val="left" w:pos="284"/>
        </w:tabs>
        <w:spacing w:after="0" w:line="240" w:lineRule="auto"/>
        <w:jc w:val="both"/>
        <w:rPr>
          <w:rFonts w:ascii="Times New Roman" w:hAnsi="Times New Roman" w:cs="Times New Roman"/>
        </w:rPr>
      </w:pPr>
      <w:r w:rsidRPr="00712AC9">
        <w:rPr>
          <w:rFonts w:ascii="Times New Roman" w:hAnsi="Times New Roman" w:cs="Times New Roman"/>
          <w:b/>
        </w:rPr>
        <w:t xml:space="preserve">CLÁUSULA </w:t>
      </w:r>
      <w:r w:rsidR="006722FA">
        <w:rPr>
          <w:rFonts w:ascii="Times New Roman" w:hAnsi="Times New Roman" w:cs="Times New Roman"/>
          <w:b/>
        </w:rPr>
        <w:t xml:space="preserve">DÉCIMA </w:t>
      </w:r>
      <w:r w:rsidR="00BF2485">
        <w:rPr>
          <w:rFonts w:ascii="Times New Roman" w:hAnsi="Times New Roman" w:cs="Times New Roman"/>
          <w:b/>
        </w:rPr>
        <w:t>SEGUNDA</w:t>
      </w:r>
      <w:r w:rsidRPr="00712AC9">
        <w:rPr>
          <w:rFonts w:ascii="Times New Roman" w:hAnsi="Times New Roman" w:cs="Times New Roman"/>
          <w:b/>
        </w:rPr>
        <w:t xml:space="preserve"> - DAS NORMAS E PRECEITOS COMPLEMENTARES</w:t>
      </w:r>
    </w:p>
    <w:p w:rsidR="007224B0" w:rsidRPr="00712AC9" w:rsidRDefault="007224B0" w:rsidP="007224B0">
      <w:pPr>
        <w:tabs>
          <w:tab w:val="left" w:pos="284"/>
        </w:tabs>
        <w:spacing w:after="0" w:line="240" w:lineRule="auto"/>
        <w:jc w:val="both"/>
        <w:rPr>
          <w:rFonts w:ascii="Times New Roman" w:hAnsi="Times New Roman" w:cs="Times New Roman"/>
        </w:rPr>
      </w:pPr>
      <w:r w:rsidRPr="00712AC9">
        <w:rPr>
          <w:rFonts w:ascii="Times New Roman" w:hAnsi="Times New Roman" w:cs="Times New Roman"/>
        </w:rPr>
        <w:t xml:space="preserve">Aplicam-se à execução deste contrato e aos casos omissos as normas da </w:t>
      </w:r>
      <w:r w:rsidRPr="00712AC9">
        <w:rPr>
          <w:rFonts w:ascii="Times New Roman" w:hAnsi="Times New Roman" w:cs="Times New Roman"/>
          <w:color w:val="000000"/>
        </w:rPr>
        <w:t xml:space="preserve">Lei nº 8.666/93 e alterações, </w:t>
      </w:r>
      <w:r w:rsidRPr="00712AC9">
        <w:rPr>
          <w:rFonts w:ascii="Times New Roman" w:hAnsi="Times New Roman" w:cs="Times New Roman"/>
        </w:rPr>
        <w:t>bem como com a Lei Municipal nº 8.478/2010 (Fundo Municipal de Cultura), os preceitos de direito público, os princípios da teoria geral dos contratos e as disposições de direito privado.</w:t>
      </w:r>
    </w:p>
    <w:p w:rsidR="007224B0" w:rsidRPr="00712AC9" w:rsidRDefault="007224B0" w:rsidP="007224B0">
      <w:pPr>
        <w:tabs>
          <w:tab w:val="left" w:pos="284"/>
        </w:tabs>
        <w:spacing w:after="0" w:line="240" w:lineRule="auto"/>
        <w:jc w:val="both"/>
        <w:rPr>
          <w:rFonts w:ascii="Times New Roman" w:hAnsi="Times New Roman" w:cs="Times New Roman"/>
        </w:rPr>
      </w:pPr>
    </w:p>
    <w:p w:rsidR="007224B0" w:rsidRPr="00712AC9" w:rsidRDefault="007224B0" w:rsidP="007224B0">
      <w:pPr>
        <w:spacing w:after="0" w:line="240" w:lineRule="auto"/>
        <w:rPr>
          <w:rFonts w:ascii="Times New Roman" w:hAnsi="Times New Roman" w:cs="Times New Roman"/>
        </w:rPr>
      </w:pPr>
      <w:r w:rsidRPr="00712AC9">
        <w:rPr>
          <w:rFonts w:ascii="Times New Roman" w:hAnsi="Times New Roman" w:cs="Times New Roman"/>
        </w:rPr>
        <w:t>Florianópolis</w:t>
      </w:r>
      <w:proofErr w:type="gramStart"/>
      <w:r w:rsidRPr="00712AC9">
        <w:rPr>
          <w:rFonts w:ascii="Times New Roman" w:hAnsi="Times New Roman" w:cs="Times New Roman"/>
        </w:rPr>
        <w:t>, ...</w:t>
      </w:r>
      <w:proofErr w:type="gramEnd"/>
      <w:r w:rsidRPr="00712AC9">
        <w:rPr>
          <w:rFonts w:ascii="Times New Roman" w:hAnsi="Times New Roman" w:cs="Times New Roman"/>
        </w:rPr>
        <w:t xml:space="preserve">... </w:t>
      </w:r>
      <w:proofErr w:type="gramStart"/>
      <w:r w:rsidRPr="00712AC9">
        <w:rPr>
          <w:rFonts w:ascii="Times New Roman" w:hAnsi="Times New Roman" w:cs="Times New Roman"/>
        </w:rPr>
        <w:t>de</w:t>
      </w:r>
      <w:proofErr w:type="gramEnd"/>
      <w:r w:rsidRPr="00712AC9">
        <w:rPr>
          <w:rFonts w:ascii="Times New Roman" w:hAnsi="Times New Roman" w:cs="Times New Roman"/>
        </w:rPr>
        <w:t xml:space="preserve">......... </w:t>
      </w:r>
      <w:proofErr w:type="gramStart"/>
      <w:r w:rsidRPr="00712AC9">
        <w:rPr>
          <w:rFonts w:ascii="Times New Roman" w:hAnsi="Times New Roman" w:cs="Times New Roman"/>
        </w:rPr>
        <w:t>de</w:t>
      </w:r>
      <w:proofErr w:type="gramEnd"/>
      <w:r w:rsidRPr="00712AC9">
        <w:rPr>
          <w:rFonts w:ascii="Times New Roman" w:hAnsi="Times New Roman" w:cs="Times New Roman"/>
        </w:rPr>
        <w:t xml:space="preserve"> 2020.</w:t>
      </w:r>
    </w:p>
    <w:p w:rsidR="007224B0" w:rsidRDefault="007224B0" w:rsidP="007224B0">
      <w:pPr>
        <w:tabs>
          <w:tab w:val="left" w:pos="284"/>
        </w:tabs>
        <w:spacing w:after="0" w:line="240" w:lineRule="auto"/>
        <w:jc w:val="both"/>
        <w:rPr>
          <w:rFonts w:ascii="Times New Roman" w:hAnsi="Times New Roman" w:cs="Times New Roman"/>
          <w:b/>
        </w:rPr>
      </w:pPr>
    </w:p>
    <w:p w:rsidR="006722FA" w:rsidRPr="00712AC9" w:rsidRDefault="006722FA" w:rsidP="007224B0">
      <w:pPr>
        <w:tabs>
          <w:tab w:val="left" w:pos="284"/>
        </w:tabs>
        <w:spacing w:after="0" w:line="240" w:lineRule="auto"/>
        <w:jc w:val="both"/>
        <w:rPr>
          <w:rFonts w:ascii="Times New Roman" w:hAnsi="Times New Roman" w:cs="Times New Roman"/>
          <w:b/>
        </w:rPr>
      </w:pPr>
    </w:p>
    <w:p w:rsidR="007224B0" w:rsidRPr="00712AC9" w:rsidRDefault="007224B0" w:rsidP="007224B0">
      <w:pPr>
        <w:tabs>
          <w:tab w:val="left" w:pos="284"/>
        </w:tabs>
        <w:spacing w:after="0" w:line="240" w:lineRule="auto"/>
        <w:jc w:val="both"/>
        <w:rPr>
          <w:rFonts w:ascii="Times New Roman" w:hAnsi="Times New Roman" w:cs="Times New Roman"/>
          <w:b/>
        </w:rPr>
      </w:pPr>
      <w:r w:rsidRPr="00712AC9">
        <w:rPr>
          <w:rFonts w:ascii="Times New Roman" w:hAnsi="Times New Roman" w:cs="Times New Roman"/>
          <w:b/>
        </w:rPr>
        <w:t xml:space="preserve">_____________________________                   _______________________________                   </w:t>
      </w:r>
    </w:p>
    <w:p w:rsidR="007224B0" w:rsidRPr="00712AC9" w:rsidRDefault="007224B0" w:rsidP="007224B0">
      <w:pPr>
        <w:tabs>
          <w:tab w:val="left" w:pos="284"/>
        </w:tabs>
        <w:spacing w:after="0" w:line="240" w:lineRule="auto"/>
        <w:jc w:val="both"/>
        <w:rPr>
          <w:rFonts w:ascii="Times New Roman" w:hAnsi="Times New Roman" w:cs="Times New Roman"/>
          <w:b/>
        </w:rPr>
      </w:pPr>
      <w:r w:rsidRPr="00712AC9">
        <w:rPr>
          <w:rFonts w:ascii="Times New Roman" w:hAnsi="Times New Roman" w:cs="Times New Roman"/>
          <w:b/>
        </w:rPr>
        <w:t xml:space="preserve">             CONTRATADA                                                    CONTRATANTE</w:t>
      </w:r>
    </w:p>
    <w:p w:rsidR="00410362" w:rsidRPr="00712AC9" w:rsidRDefault="00410362" w:rsidP="007224B0">
      <w:pPr>
        <w:jc w:val="center"/>
        <w:rPr>
          <w:rFonts w:ascii="Times New Roman" w:hAnsi="Times New Roman" w:cs="Times New Roman"/>
        </w:rPr>
      </w:pPr>
    </w:p>
    <w:sectPr w:rsidR="00410362" w:rsidRPr="00712AC9" w:rsidSect="00712AC9">
      <w:headerReference w:type="default" r:id="rId18"/>
      <w:footerReference w:type="default" r:id="rId19"/>
      <w:pgSz w:w="11907" w:h="16840" w:code="9"/>
      <w:pgMar w:top="-227" w:right="851" w:bottom="851" w:left="1418"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2B" w:rsidRDefault="0049572B" w:rsidP="00324CE1">
      <w:pPr>
        <w:spacing w:after="0" w:line="240" w:lineRule="auto"/>
      </w:pPr>
      <w:r>
        <w:separator/>
      </w:r>
    </w:p>
  </w:endnote>
  <w:endnote w:type="continuationSeparator" w:id="0">
    <w:p w:rsidR="0049572B" w:rsidRDefault="0049572B" w:rsidP="00324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tarBats">
    <w:panose1 w:val="00000000000000000000"/>
    <w:charset w:val="02"/>
    <w:family w:val="auto"/>
    <w:notTrueType/>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timum">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SimSun, 宋体">
    <w:charset w:val="0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551"/>
    </w:tblGrid>
    <w:tr w:rsidR="0049572B" w:rsidTr="00AD5C16">
      <w:tc>
        <w:tcPr>
          <w:tcW w:w="6771" w:type="dxa"/>
          <w:tcBorders>
            <w:top w:val="single" w:sz="4" w:space="0" w:color="auto"/>
          </w:tcBorders>
        </w:tcPr>
        <w:p w:rsidR="0049572B" w:rsidRDefault="0049572B" w:rsidP="00AD1B93">
          <w:pPr>
            <w:pStyle w:val="Rodap"/>
            <w:rPr>
              <w:rFonts w:ascii="Trebuchet MS" w:hAnsi="Trebuchet MS" w:cs="Trebuchet MS"/>
            </w:rPr>
          </w:pPr>
        </w:p>
      </w:tc>
      <w:tc>
        <w:tcPr>
          <w:tcW w:w="2551" w:type="dxa"/>
          <w:vAlign w:val="bottom"/>
        </w:tcPr>
        <w:p w:rsidR="0049572B" w:rsidRDefault="0049572B" w:rsidP="00AD1B93">
          <w:pPr>
            <w:pStyle w:val="Rodap"/>
            <w:jc w:val="right"/>
            <w:rPr>
              <w:rFonts w:ascii="Trebuchet MS" w:hAnsi="Trebuchet MS" w:cs="Trebuchet MS"/>
            </w:rPr>
          </w:pPr>
        </w:p>
      </w:tc>
    </w:tr>
  </w:tbl>
  <w:p w:rsidR="0049572B" w:rsidRDefault="00DB4377" w:rsidP="00AD5C16">
    <w:pPr>
      <w:pStyle w:val="Rodap"/>
      <w:jc w:val="right"/>
      <w:rPr>
        <w:rFonts w:ascii="Trebuchet MS" w:hAnsi="Trebuchet MS" w:cs="Trebuchet MS"/>
        <w:sz w:val="18"/>
        <w:szCs w:val="18"/>
      </w:rPr>
    </w:pPr>
    <w:sdt>
      <w:sdtPr>
        <w:rPr>
          <w:rFonts w:ascii="Trebuchet MS" w:hAnsi="Trebuchet MS" w:cs="Trebuchet MS"/>
          <w:sz w:val="18"/>
          <w:szCs w:val="18"/>
        </w:rPr>
        <w:id w:val="-377399152"/>
        <w:docPartObj>
          <w:docPartGallery w:val="Page Numbers (Bottom of Page)"/>
          <w:docPartUnique/>
        </w:docPartObj>
      </w:sdtPr>
      <w:sdtContent>
        <w:sdt>
          <w:sdtPr>
            <w:rPr>
              <w:rFonts w:ascii="Trebuchet MS" w:hAnsi="Trebuchet MS" w:cs="Trebuchet MS"/>
              <w:sz w:val="18"/>
              <w:szCs w:val="18"/>
            </w:rPr>
            <w:id w:val="-1669238322"/>
            <w:docPartObj>
              <w:docPartGallery w:val="Page Numbers (Top of Page)"/>
              <w:docPartUnique/>
            </w:docPartObj>
          </w:sdtPr>
          <w:sdtContent>
            <w:r w:rsidR="0049572B">
              <w:rPr>
                <w:rFonts w:ascii="Trebuchet MS" w:hAnsi="Trebuchet MS" w:cs="Trebuchet MS"/>
                <w:sz w:val="18"/>
                <w:szCs w:val="18"/>
              </w:rPr>
              <w:t xml:space="preserve">Página </w:t>
            </w:r>
            <w:r>
              <w:rPr>
                <w:rFonts w:ascii="Trebuchet MS" w:hAnsi="Trebuchet MS" w:cs="Trebuchet MS"/>
                <w:sz w:val="18"/>
                <w:szCs w:val="18"/>
              </w:rPr>
              <w:fldChar w:fldCharType="begin"/>
            </w:r>
            <w:r w:rsidR="0049572B">
              <w:rPr>
                <w:rFonts w:ascii="Trebuchet MS" w:hAnsi="Trebuchet MS" w:cs="Trebuchet MS"/>
                <w:sz w:val="18"/>
                <w:szCs w:val="18"/>
              </w:rPr>
              <w:instrText>PAGE</w:instrText>
            </w:r>
            <w:r>
              <w:rPr>
                <w:rFonts w:ascii="Trebuchet MS" w:hAnsi="Trebuchet MS" w:cs="Trebuchet MS"/>
                <w:sz w:val="18"/>
                <w:szCs w:val="18"/>
              </w:rPr>
              <w:fldChar w:fldCharType="separate"/>
            </w:r>
            <w:r w:rsidR="00607E0C">
              <w:rPr>
                <w:rFonts w:ascii="Trebuchet MS" w:hAnsi="Trebuchet MS" w:cs="Trebuchet MS"/>
                <w:noProof/>
                <w:sz w:val="18"/>
                <w:szCs w:val="18"/>
              </w:rPr>
              <w:t>7</w:t>
            </w:r>
            <w:r>
              <w:rPr>
                <w:rFonts w:ascii="Trebuchet MS" w:hAnsi="Trebuchet MS" w:cs="Trebuchet MS"/>
                <w:sz w:val="18"/>
                <w:szCs w:val="18"/>
              </w:rPr>
              <w:fldChar w:fldCharType="end"/>
            </w:r>
            <w:r w:rsidR="0049572B">
              <w:rPr>
                <w:rFonts w:ascii="Trebuchet MS" w:hAnsi="Trebuchet MS" w:cs="Trebuchet MS"/>
                <w:sz w:val="18"/>
                <w:szCs w:val="18"/>
              </w:rPr>
              <w:t xml:space="preserve"> de </w:t>
            </w:r>
            <w:r>
              <w:rPr>
                <w:rFonts w:ascii="Trebuchet MS" w:hAnsi="Trebuchet MS" w:cs="Trebuchet MS"/>
                <w:sz w:val="18"/>
                <w:szCs w:val="18"/>
              </w:rPr>
              <w:fldChar w:fldCharType="begin"/>
            </w:r>
            <w:r w:rsidR="0049572B">
              <w:rPr>
                <w:rFonts w:ascii="Trebuchet MS" w:hAnsi="Trebuchet MS" w:cs="Trebuchet MS"/>
                <w:sz w:val="18"/>
                <w:szCs w:val="18"/>
              </w:rPr>
              <w:instrText>NUMPAGES</w:instrText>
            </w:r>
            <w:r>
              <w:rPr>
                <w:rFonts w:ascii="Trebuchet MS" w:hAnsi="Trebuchet MS" w:cs="Trebuchet MS"/>
                <w:sz w:val="18"/>
                <w:szCs w:val="18"/>
              </w:rPr>
              <w:fldChar w:fldCharType="separate"/>
            </w:r>
            <w:r w:rsidR="00607E0C">
              <w:rPr>
                <w:rFonts w:ascii="Trebuchet MS" w:hAnsi="Trebuchet MS" w:cs="Trebuchet MS"/>
                <w:noProof/>
                <w:sz w:val="18"/>
                <w:szCs w:val="18"/>
              </w:rPr>
              <w:t>20</w:t>
            </w:r>
            <w:r>
              <w:rPr>
                <w:rFonts w:ascii="Trebuchet MS" w:hAnsi="Trebuchet MS" w:cs="Trebuchet MS"/>
                <w:sz w:val="18"/>
                <w:szCs w:val="18"/>
              </w:rPr>
              <w:fldChar w:fldCharType="end"/>
            </w:r>
          </w:sdtContent>
        </w:sdt>
      </w:sdtContent>
    </w:sdt>
  </w:p>
  <w:p w:rsidR="0049572B" w:rsidRDefault="0049572B" w:rsidP="00AD5C16">
    <w:pPr>
      <w:pStyle w:val="Rodap"/>
      <w:jc w:val="right"/>
      <w:rPr>
        <w:rFonts w:ascii="Trebuchet MS" w:hAnsi="Trebuchet MS" w:cs="Trebuchet MS"/>
        <w:sz w:val="18"/>
        <w:szCs w:val="18"/>
      </w:rPr>
    </w:pPr>
    <w:r>
      <w:rPr>
        <w:rFonts w:ascii="Trebuchet MS" w:hAnsi="Trebuchet MS" w:cs="Trebuchet MS"/>
        <w:sz w:val="18"/>
        <w:szCs w:val="18"/>
      </w:rPr>
      <w:t>Chamada Pública 110/SMA/DSLC/2020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2B" w:rsidRDefault="0049572B" w:rsidP="00324CE1">
      <w:pPr>
        <w:spacing w:after="0" w:line="240" w:lineRule="auto"/>
      </w:pPr>
      <w:r>
        <w:separator/>
      </w:r>
    </w:p>
  </w:footnote>
  <w:footnote w:type="continuationSeparator" w:id="0">
    <w:p w:rsidR="0049572B" w:rsidRDefault="0049572B" w:rsidP="00324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2B" w:rsidRDefault="0049572B" w:rsidP="009C64B7">
    <w:pPr>
      <w:pStyle w:val="Cabealho"/>
      <w:tabs>
        <w:tab w:val="clear" w:pos="4252"/>
        <w:tab w:val="center" w:pos="5245"/>
      </w:tabs>
    </w:pPr>
    <w:r>
      <w:rPr>
        <w:noProof/>
        <w:lang w:eastAsia="pt-BR"/>
      </w:rPr>
      <w:drawing>
        <wp:anchor distT="0" distB="0" distL="0" distR="0" simplePos="0" relativeHeight="251660288" behindDoc="0" locked="0" layoutInCell="1" allowOverlap="1">
          <wp:simplePos x="0" y="0"/>
          <wp:positionH relativeFrom="column">
            <wp:posOffset>-176530</wp:posOffset>
          </wp:positionH>
          <wp:positionV relativeFrom="paragraph">
            <wp:posOffset>-1845</wp:posOffset>
          </wp:positionV>
          <wp:extent cx="2839720" cy="973455"/>
          <wp:effectExtent l="19050" t="0" r="0" b="0"/>
          <wp:wrapTopAndBottom/>
          <wp:docPr id="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srcRect/>
                  <a:stretch>
                    <a:fillRect/>
                  </a:stretch>
                </pic:blipFill>
                <pic:spPr bwMode="auto">
                  <a:xfrm>
                    <a:off x="0" y="0"/>
                    <a:ext cx="2839720" cy="97345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5E6E7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5"/>
    <w:lvl w:ilvl="0">
      <w:start w:val="1"/>
      <w:numFmt w:val="bullet"/>
      <w:lvlText w:val=""/>
      <w:lvlJc w:val="left"/>
      <w:pPr>
        <w:tabs>
          <w:tab w:val="num" w:pos="0"/>
        </w:tabs>
        <w:ind w:left="720" w:hanging="360"/>
      </w:pPr>
      <w:rPr>
        <w:rFonts w:ascii="Wingdings" w:hAnsi="Wingdings" w:cs="Wingdings" w:hint="default"/>
        <w:color w:val="333333"/>
      </w:rPr>
    </w:lvl>
  </w:abstractNum>
  <w:abstractNum w:abstractNumId="2">
    <w:nsid w:val="01DA398C"/>
    <w:multiLevelType w:val="multilevel"/>
    <w:tmpl w:val="37D440CA"/>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2A330B"/>
    <w:multiLevelType w:val="hybridMultilevel"/>
    <w:tmpl w:val="F942F872"/>
    <w:lvl w:ilvl="0" w:tplc="FFFFFFFF">
      <w:start w:val="1"/>
      <w:numFmt w:val="decimal"/>
      <w:pStyle w:val="Ttulo1"/>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426681A"/>
    <w:multiLevelType w:val="hybridMultilevel"/>
    <w:tmpl w:val="EDFA34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92AF8"/>
    <w:multiLevelType w:val="multilevel"/>
    <w:tmpl w:val="C358C2FC"/>
    <w:lvl w:ilvl="0">
      <w:numFmt w:val="bullet"/>
      <w:pStyle w:val="EstiloEstiloJustificadoDepoisde7ptEspaamentoentrelinhas"/>
      <w:lvlText w:val=""/>
      <w:lvlJc w:val="left"/>
      <w:pPr>
        <w:tabs>
          <w:tab w:val="num" w:pos="695"/>
        </w:tabs>
        <w:ind w:left="978" w:hanging="621"/>
      </w:pPr>
      <w:rPr>
        <w:rFonts w:ascii="Symbol" w:hAnsi="Symbol" w:hint="default"/>
        <w:sz w:val="12"/>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nsid w:val="0BD64A1B"/>
    <w:multiLevelType w:val="hybridMultilevel"/>
    <w:tmpl w:val="787214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6A68BD"/>
    <w:multiLevelType w:val="hybridMultilevel"/>
    <w:tmpl w:val="BCEC5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0194F01"/>
    <w:multiLevelType w:val="multilevel"/>
    <w:tmpl w:val="3FA61C66"/>
    <w:lvl w:ilvl="0">
      <w:start w:val="1"/>
      <w:numFmt w:val="decimal"/>
      <w:suff w:val="space"/>
      <w:lvlText w:val="%1."/>
      <w:lvlJc w:val="left"/>
      <w:rPr>
        <w:rFonts w:ascii="Times New Roman" w:hAnsi="Times New Roman" w:cs="Times New Roman Bold" w:hint="default"/>
        <w:b/>
        <w:sz w:val="24"/>
        <w:szCs w:val="24"/>
      </w:rPr>
    </w:lvl>
    <w:lvl w:ilvl="1">
      <w:start w:val="1"/>
      <w:numFmt w:val="decimal"/>
      <w:pStyle w:val="norm"/>
      <w:suff w:val="space"/>
      <w:lvlText w:val="%1.%2."/>
      <w:lvlJc w:val="left"/>
      <w:pPr>
        <w:ind w:left="743" w:hanging="335"/>
      </w:pPr>
      <w:rPr>
        <w:rFonts w:ascii="Times New Roman" w:hAnsi="Times New Roman" w:cs="Arial" w:hint="default"/>
        <w:b/>
        <w:bCs/>
        <w:sz w:val="20"/>
        <w:szCs w:val="20"/>
      </w:rPr>
    </w:lvl>
    <w:lvl w:ilvl="2">
      <w:start w:val="1"/>
      <w:numFmt w:val="decimal"/>
      <w:pStyle w:val="AA"/>
      <w:suff w:val="space"/>
      <w:lvlText w:val="%1.%2.%3."/>
      <w:lvlJc w:val="left"/>
      <w:pPr>
        <w:ind w:left="1208" w:hanging="357"/>
      </w:pPr>
      <w:rPr>
        <w:rFonts w:ascii="Times New Roman" w:hAnsi="Times New Roman" w:cs="Arial" w:hint="default"/>
        <w:b/>
        <w:bCs/>
        <w:sz w:val="20"/>
        <w:szCs w:val="20"/>
      </w:rPr>
    </w:lvl>
    <w:lvl w:ilvl="3">
      <w:start w:val="1"/>
      <w:numFmt w:val="lowerLetter"/>
      <w:suff w:val="space"/>
      <w:lvlText w:val="%4."/>
      <w:lvlJc w:val="left"/>
      <w:pPr>
        <w:ind w:left="1463" w:hanging="363"/>
      </w:pPr>
      <w:rPr>
        <w:rFonts w:ascii="Verdana" w:hAnsi="Verdana" w:cs="Arial" w:hint="default"/>
        <w:b/>
        <w:bCs/>
        <w:sz w:val="20"/>
        <w:szCs w:val="20"/>
      </w:rPr>
    </w:lvl>
    <w:lvl w:ilvl="4">
      <w:start w:val="1"/>
      <w:numFmt w:val="upperRoman"/>
      <w:suff w:val="space"/>
      <w:lvlText w:val="%5."/>
      <w:lvlJc w:val="left"/>
      <w:pPr>
        <w:ind w:left="1933" w:hanging="357"/>
      </w:pPr>
      <w:rPr>
        <w:rFonts w:ascii="Verdana" w:hAnsi="Verdana" w:cs="Arial" w:hint="default"/>
        <w:b/>
        <w:bCs/>
        <w:sz w:val="20"/>
        <w:szCs w:val="20"/>
      </w:rPr>
    </w:lvl>
    <w:lvl w:ilvl="5">
      <w:start w:val="1"/>
      <w:numFmt w:val="bullet"/>
      <w:suff w:val="space"/>
      <w:lvlText w:val="◦"/>
      <w:lvlJc w:val="left"/>
      <w:pPr>
        <w:ind w:left="2324" w:hanging="362"/>
      </w:pPr>
      <w:rPr>
        <w:rFonts w:ascii="Segoe UI" w:hAnsi="Segoe UI" w:hint="default"/>
      </w:rPr>
    </w:lvl>
    <w:lvl w:ilvl="6">
      <w:start w:val="1"/>
      <w:numFmt w:val="bullet"/>
      <w:lvlText w:val="•"/>
      <w:lvlJc w:val="left"/>
      <w:pPr>
        <w:tabs>
          <w:tab w:val="num" w:pos="2880"/>
        </w:tabs>
        <w:ind w:left="2880" w:hanging="360"/>
      </w:pPr>
      <w:rPr>
        <w:rFonts w:ascii="Segoe UI" w:hAnsi="Segoe UI" w:hint="default"/>
      </w:rPr>
    </w:lvl>
    <w:lvl w:ilvl="7">
      <w:start w:val="1"/>
      <w:numFmt w:val="decimal"/>
      <w:lvlText w:val="%8."/>
      <w:lvlJc w:val="left"/>
      <w:pPr>
        <w:tabs>
          <w:tab w:val="num" w:pos="3240"/>
        </w:tabs>
        <w:ind w:left="3240" w:hanging="360"/>
      </w:pPr>
      <w:rPr>
        <w:rFonts w:ascii="Verdana" w:hAnsi="Verdana" w:cs="Arial" w:hint="default"/>
        <w:b/>
        <w:bCs/>
        <w:sz w:val="20"/>
        <w:szCs w:val="20"/>
      </w:rPr>
    </w:lvl>
    <w:lvl w:ilvl="8">
      <w:start w:val="1"/>
      <w:numFmt w:val="decimal"/>
      <w:lvlText w:val="%9."/>
      <w:lvlJc w:val="left"/>
      <w:pPr>
        <w:tabs>
          <w:tab w:val="num" w:pos="3600"/>
        </w:tabs>
        <w:ind w:left="3600" w:hanging="360"/>
      </w:pPr>
      <w:rPr>
        <w:rFonts w:ascii="Verdana" w:hAnsi="Verdana" w:cs="Arial" w:hint="default"/>
        <w:b/>
        <w:bCs/>
        <w:sz w:val="20"/>
        <w:szCs w:val="20"/>
      </w:rPr>
    </w:lvl>
  </w:abstractNum>
  <w:abstractNum w:abstractNumId="9">
    <w:nsid w:val="11BC0145"/>
    <w:multiLevelType w:val="hybridMultilevel"/>
    <w:tmpl w:val="D5920058"/>
    <w:lvl w:ilvl="0" w:tplc="04160001">
      <w:start w:val="1"/>
      <w:numFmt w:val="bullet"/>
      <w:lvlText w:val=""/>
      <w:lvlJc w:val="left"/>
      <w:pPr>
        <w:ind w:left="5889"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2671A59"/>
    <w:multiLevelType w:val="multilevel"/>
    <w:tmpl w:val="EFA41028"/>
    <w:lvl w:ilvl="0">
      <w:start w:val="1"/>
      <w:numFmt w:val="decimal"/>
      <w:lvlText w:val="%1."/>
      <w:lvlJc w:val="left"/>
      <w:pPr>
        <w:tabs>
          <w:tab w:val="num" w:pos="502"/>
        </w:tabs>
        <w:ind w:left="502" w:hanging="360"/>
      </w:pPr>
      <w:rPr>
        <w:rFonts w:ascii="Times New Roman" w:hAnsi="Times New Roman" w:cs="Times New Roman" w:hint="default"/>
        <w:b/>
        <w:i w:val="0"/>
        <w:color w:val="auto"/>
        <w:sz w:val="24"/>
        <w:szCs w:val="24"/>
      </w:rPr>
    </w:lvl>
    <w:lvl w:ilvl="1">
      <w:start w:val="1"/>
      <w:numFmt w:val="decimal"/>
      <w:lvlText w:val="%1.%2."/>
      <w:lvlJc w:val="left"/>
      <w:pPr>
        <w:tabs>
          <w:tab w:val="num" w:pos="792"/>
        </w:tabs>
        <w:ind w:left="792" w:hanging="432"/>
      </w:pPr>
      <w:rPr>
        <w:rFonts w:hint="default"/>
        <w:b/>
        <w:color w:val="auto"/>
      </w:rPr>
    </w:lvl>
    <w:lvl w:ilvl="2">
      <w:start w:val="3"/>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5047FBA"/>
    <w:multiLevelType w:val="multilevel"/>
    <w:tmpl w:val="C332098C"/>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0F3408"/>
    <w:multiLevelType w:val="hybridMultilevel"/>
    <w:tmpl w:val="C310C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A8A4F81"/>
    <w:multiLevelType w:val="multilevel"/>
    <w:tmpl w:val="3BBC0206"/>
    <w:lvl w:ilvl="0">
      <w:start w:val="16"/>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B500F4A"/>
    <w:multiLevelType w:val="hybridMultilevel"/>
    <w:tmpl w:val="324E5A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C116495"/>
    <w:multiLevelType w:val="hybridMultilevel"/>
    <w:tmpl w:val="CC0A4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17">
    <w:nsid w:val="22281F04"/>
    <w:multiLevelType w:val="hybridMultilevel"/>
    <w:tmpl w:val="9F18F65A"/>
    <w:lvl w:ilvl="0" w:tplc="D2C68444">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8">
    <w:nsid w:val="2DDE4BED"/>
    <w:multiLevelType w:val="multilevel"/>
    <w:tmpl w:val="F2C295F8"/>
    <w:lvl w:ilvl="0">
      <w:numFmt w:val="decimal"/>
      <w:lvlText w:val=""/>
      <w:lvlJc w:val="left"/>
      <w:rPr>
        <w:rFonts w:cs="Times New Roman"/>
      </w:rPr>
    </w:lvl>
    <w:lvl w:ilvl="1">
      <w:numFmt w:val="decimal"/>
      <w:pStyle w:val="Numerado"/>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0932DD6"/>
    <w:multiLevelType w:val="hybridMultilevel"/>
    <w:tmpl w:val="4F7E1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A0215"/>
    <w:multiLevelType w:val="hybridMultilevel"/>
    <w:tmpl w:val="40185D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34B06CE"/>
    <w:multiLevelType w:val="hybridMultilevel"/>
    <w:tmpl w:val="73BC5930"/>
    <w:lvl w:ilvl="0" w:tplc="2AFA22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133F0A"/>
    <w:multiLevelType w:val="hybridMultilevel"/>
    <w:tmpl w:val="5EBEF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94266A5"/>
    <w:multiLevelType w:val="hybridMultilevel"/>
    <w:tmpl w:val="0FAA5E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E83AA0"/>
    <w:multiLevelType w:val="hybridMultilevel"/>
    <w:tmpl w:val="8604EADE"/>
    <w:lvl w:ilvl="0" w:tplc="BA00498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AA0A27"/>
    <w:multiLevelType w:val="multilevel"/>
    <w:tmpl w:val="54E68808"/>
    <w:lvl w:ilvl="0">
      <w:start w:val="10"/>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Zero"/>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72E7EC5"/>
    <w:multiLevelType w:val="hybridMultilevel"/>
    <w:tmpl w:val="26921BD6"/>
    <w:lvl w:ilvl="0" w:tplc="636EFBEC">
      <w:start w:val="5"/>
      <w:numFmt w:val="bullet"/>
      <w:lvlText w:val=""/>
      <w:lvlJc w:val="left"/>
      <w:pPr>
        <w:ind w:left="644" w:hanging="360"/>
      </w:pPr>
      <w:rPr>
        <w:rFonts w:ascii="Symbol" w:eastAsia="Times New Roman" w:hAnsi="Symbo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7">
    <w:nsid w:val="47570C25"/>
    <w:multiLevelType w:val="hybridMultilevel"/>
    <w:tmpl w:val="1436D1E2"/>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8">
    <w:nsid w:val="54CC5201"/>
    <w:multiLevelType w:val="hybridMultilevel"/>
    <w:tmpl w:val="83387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61A592E"/>
    <w:multiLevelType w:val="hybridMultilevel"/>
    <w:tmpl w:val="F5A8D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7B514C0"/>
    <w:multiLevelType w:val="hybridMultilevel"/>
    <w:tmpl w:val="4306B92A"/>
    <w:lvl w:ilvl="0" w:tplc="7A6610E4">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EA7F03"/>
    <w:multiLevelType w:val="multilevel"/>
    <w:tmpl w:val="0994C7EC"/>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C822CF"/>
    <w:multiLevelType w:val="multilevel"/>
    <w:tmpl w:val="2B2ECA36"/>
    <w:lvl w:ilvl="0">
      <w:start w:val="5"/>
      <w:numFmt w:val="decimal"/>
      <w:lvlText w:val="%1.0"/>
      <w:lvlJc w:val="left"/>
      <w:pPr>
        <w:ind w:left="1230" w:hanging="360"/>
      </w:pPr>
      <w:rPr>
        <w:rFonts w:hint="default"/>
      </w:rPr>
    </w:lvl>
    <w:lvl w:ilvl="1">
      <w:start w:val="1"/>
      <w:numFmt w:val="decimal"/>
      <w:lvlText w:val="%1.%2"/>
      <w:lvlJc w:val="left"/>
      <w:pPr>
        <w:ind w:left="1938" w:hanging="360"/>
      </w:pPr>
      <w:rPr>
        <w:rFonts w:hint="default"/>
      </w:rPr>
    </w:lvl>
    <w:lvl w:ilvl="2">
      <w:start w:val="1"/>
      <w:numFmt w:val="decimal"/>
      <w:lvlText w:val="%1.%2.%3"/>
      <w:lvlJc w:val="left"/>
      <w:pPr>
        <w:ind w:left="300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4782"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626" w:hanging="1800"/>
      </w:pPr>
      <w:rPr>
        <w:rFonts w:hint="default"/>
      </w:rPr>
    </w:lvl>
    <w:lvl w:ilvl="8">
      <w:start w:val="1"/>
      <w:numFmt w:val="decimal"/>
      <w:lvlText w:val="%1.%2.%3.%4.%5.%6.%7.%8.%9"/>
      <w:lvlJc w:val="left"/>
      <w:pPr>
        <w:ind w:left="8334" w:hanging="1800"/>
      </w:pPr>
      <w:rPr>
        <w:rFonts w:hint="default"/>
      </w:rPr>
    </w:lvl>
  </w:abstractNum>
  <w:abstractNum w:abstractNumId="33">
    <w:nsid w:val="5E727542"/>
    <w:multiLevelType w:val="multilevel"/>
    <w:tmpl w:val="0994C7EC"/>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F11BF7"/>
    <w:multiLevelType w:val="hybridMultilevel"/>
    <w:tmpl w:val="023E7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3667A6E"/>
    <w:multiLevelType w:val="hybridMultilevel"/>
    <w:tmpl w:val="F4A275CC"/>
    <w:lvl w:ilvl="0" w:tplc="0FA452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A727022"/>
    <w:multiLevelType w:val="multilevel"/>
    <w:tmpl w:val="4E6ABD2C"/>
    <w:styleLink w:val="WW8Num6"/>
    <w:lvl w:ilvl="0">
      <w:start w:val="1"/>
      <w:numFmt w:val="decimal"/>
      <w:lvlText w:val="%1."/>
      <w:lvlJc w:val="left"/>
      <w:rPr>
        <w:rFonts w:ascii="Symbol" w:hAnsi="Symbol"/>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B5D20AB"/>
    <w:multiLevelType w:val="hybridMultilevel"/>
    <w:tmpl w:val="8722B2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6A7B8B"/>
    <w:multiLevelType w:val="multilevel"/>
    <w:tmpl w:val="D07CAA84"/>
    <w:lvl w:ilvl="0">
      <w:start w:val="1"/>
      <w:numFmt w:val="decimal"/>
      <w:lvlText w:val="%1.0."/>
      <w:lvlJc w:val="left"/>
      <w:pPr>
        <w:ind w:left="1440" w:hanging="72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9">
    <w:nsid w:val="6E9D5B59"/>
    <w:multiLevelType w:val="hybridMultilevel"/>
    <w:tmpl w:val="7EBC5D78"/>
    <w:lvl w:ilvl="0" w:tplc="80D863F0">
      <w:start w:val="7"/>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372C31"/>
    <w:multiLevelType w:val="hybridMultilevel"/>
    <w:tmpl w:val="1EDE8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0537504"/>
    <w:multiLevelType w:val="hybridMultilevel"/>
    <w:tmpl w:val="48BE2536"/>
    <w:styleLink w:val="EstiloTtulo3Verdana10ptJustificadoEspaamentoentrelin"/>
    <w:lvl w:ilvl="0" w:tplc="FFFFFFFF">
      <w:start w:val="1"/>
      <w:numFmt w:val="lowerLetter"/>
      <w:lvlText w:val="%1)"/>
      <w:lvlJc w:val="left"/>
      <w:pPr>
        <w:tabs>
          <w:tab w:val="num" w:pos="1068"/>
        </w:tabs>
        <w:ind w:left="1068" w:hanging="360"/>
      </w:pPr>
      <w:rPr>
        <w:rFonts w:ascii="Arial" w:hAnsi="Arial" w:cs="Arial" w:hint="default"/>
        <w:b w:val="0"/>
        <w:i w:val="0"/>
        <w:color w:val="auto"/>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713C4C66"/>
    <w:multiLevelType w:val="multilevel"/>
    <w:tmpl w:val="A8E4C2D0"/>
    <w:lvl w:ilvl="0">
      <w:start w:val="14"/>
      <w:numFmt w:val="decimal"/>
      <w:lvlText w:val="%1."/>
      <w:lvlJc w:val="left"/>
      <w:pPr>
        <w:ind w:left="1004" w:hanging="720"/>
      </w:pPr>
      <w:rPr>
        <w:rFonts w:hint="default"/>
        <w:b/>
      </w:rPr>
    </w:lvl>
    <w:lvl w:ilvl="1">
      <w:start w:val="1"/>
      <w:numFmt w:val="decimal"/>
      <w:lvlText w:val="%1.%2."/>
      <w:lvlJc w:val="left"/>
      <w:pPr>
        <w:ind w:left="1358" w:hanging="720"/>
      </w:pPr>
      <w:rPr>
        <w:rFonts w:hint="default"/>
        <w:b/>
      </w:rPr>
    </w:lvl>
    <w:lvl w:ilvl="2">
      <w:start w:val="1"/>
      <w:numFmt w:val="decimal"/>
      <w:lvlText w:val="%1.%2.%3."/>
      <w:lvlJc w:val="left"/>
      <w:pPr>
        <w:ind w:left="1996" w:hanging="720"/>
      </w:pPr>
      <w:rPr>
        <w:rFonts w:hint="default"/>
        <w:b/>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3">
    <w:nsid w:val="766D00C1"/>
    <w:multiLevelType w:val="hybridMultilevel"/>
    <w:tmpl w:val="B27E29EC"/>
    <w:lvl w:ilvl="0" w:tplc="B54258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68F1E31"/>
    <w:multiLevelType w:val="hybridMultilevel"/>
    <w:tmpl w:val="1C288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6D652FC"/>
    <w:multiLevelType w:val="hybridMultilevel"/>
    <w:tmpl w:val="835E55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956227A"/>
    <w:multiLevelType w:val="multilevel"/>
    <w:tmpl w:val="0416001D"/>
    <w:styleLink w:val="Estilo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9B036DA"/>
    <w:multiLevelType w:val="multilevel"/>
    <w:tmpl w:val="D94CB02A"/>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8">
    <w:nsid w:val="7B967460"/>
    <w:multiLevelType w:val="multilevel"/>
    <w:tmpl w:val="0994C7EC"/>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DC13C22"/>
    <w:multiLevelType w:val="multilevel"/>
    <w:tmpl w:val="9DB48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bCs/>
        <w:color w:val="000000"/>
      </w:rPr>
    </w:lvl>
    <w:lvl w:ilvl="2">
      <w:start w:val="1"/>
      <w:numFmt w:val="decimal"/>
      <w:isLgl/>
      <w:lvlText w:val="%1.%2.%3."/>
      <w:lvlJc w:val="left"/>
      <w:pPr>
        <w:ind w:left="1080" w:hanging="720"/>
      </w:pPr>
      <w:rPr>
        <w:rFonts w:eastAsia="Times New Roman" w:hint="default"/>
        <w:b/>
        <w:bCs w:val="0"/>
        <w:color w:val="000000"/>
      </w:rPr>
    </w:lvl>
    <w:lvl w:ilvl="3">
      <w:start w:val="1"/>
      <w:numFmt w:val="decimal"/>
      <w:isLgl/>
      <w:lvlText w:val="%1.%2.%3.%4."/>
      <w:lvlJc w:val="left"/>
      <w:pPr>
        <w:ind w:left="1571" w:hanging="720"/>
      </w:pPr>
      <w:rPr>
        <w:rFonts w:eastAsia="Times New Roman" w:hint="default"/>
        <w:b/>
        <w:bCs/>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num w:numId="1">
    <w:abstractNumId w:val="0"/>
  </w:num>
  <w:num w:numId="2">
    <w:abstractNumId w:val="18"/>
  </w:num>
  <w:num w:numId="3">
    <w:abstractNumId w:val="5"/>
  </w:num>
  <w:num w:numId="4">
    <w:abstractNumId w:val="3"/>
  </w:num>
  <w:num w:numId="5">
    <w:abstractNumId w:val="41"/>
  </w:num>
  <w:num w:numId="6">
    <w:abstractNumId w:val="16"/>
  </w:num>
  <w:num w:numId="7">
    <w:abstractNumId w:val="46"/>
  </w:num>
  <w:num w:numId="8">
    <w:abstractNumId w:val="8"/>
  </w:num>
  <w:num w:numId="9">
    <w:abstractNumId w:val="7"/>
  </w:num>
  <w:num w:numId="10">
    <w:abstractNumId w:val="20"/>
  </w:num>
  <w:num w:numId="11">
    <w:abstractNumId w:val="9"/>
  </w:num>
  <w:num w:numId="12">
    <w:abstractNumId w:val="27"/>
  </w:num>
  <w:num w:numId="13">
    <w:abstractNumId w:val="40"/>
  </w:num>
  <w:num w:numId="14">
    <w:abstractNumId w:val="48"/>
  </w:num>
  <w:num w:numId="15">
    <w:abstractNumId w:val="14"/>
  </w:num>
  <w:num w:numId="16">
    <w:abstractNumId w:val="29"/>
  </w:num>
  <w:num w:numId="17">
    <w:abstractNumId w:val="34"/>
  </w:num>
  <w:num w:numId="18">
    <w:abstractNumId w:val="21"/>
  </w:num>
  <w:num w:numId="19">
    <w:abstractNumId w:val="31"/>
  </w:num>
  <w:num w:numId="20">
    <w:abstractNumId w:val="33"/>
  </w:num>
  <w:num w:numId="21">
    <w:abstractNumId w:val="11"/>
  </w:num>
  <w:num w:numId="22">
    <w:abstractNumId w:val="13"/>
  </w:num>
  <w:num w:numId="23">
    <w:abstractNumId w:val="45"/>
  </w:num>
  <w:num w:numId="24">
    <w:abstractNumId w:val="15"/>
  </w:num>
  <w:num w:numId="25">
    <w:abstractNumId w:val="12"/>
  </w:num>
  <w:num w:numId="26">
    <w:abstractNumId w:val="22"/>
  </w:num>
  <w:num w:numId="27">
    <w:abstractNumId w:val="28"/>
  </w:num>
  <w:num w:numId="28">
    <w:abstractNumId w:val="19"/>
  </w:num>
  <w:num w:numId="29">
    <w:abstractNumId w:val="23"/>
  </w:num>
  <w:num w:numId="30">
    <w:abstractNumId w:val="10"/>
  </w:num>
  <w:num w:numId="31">
    <w:abstractNumId w:val="42"/>
  </w:num>
  <w:num w:numId="32">
    <w:abstractNumId w:val="2"/>
  </w:num>
  <w:num w:numId="33">
    <w:abstractNumId w:val="17"/>
  </w:num>
  <w:num w:numId="34">
    <w:abstractNumId w:val="35"/>
  </w:num>
  <w:num w:numId="35">
    <w:abstractNumId w:val="4"/>
  </w:num>
  <w:num w:numId="36">
    <w:abstractNumId w:val="25"/>
  </w:num>
  <w:num w:numId="37">
    <w:abstractNumId w:val="38"/>
  </w:num>
  <w:num w:numId="38">
    <w:abstractNumId w:val="32"/>
  </w:num>
  <w:num w:numId="39">
    <w:abstractNumId w:val="26"/>
  </w:num>
  <w:num w:numId="40">
    <w:abstractNumId w:val="37"/>
  </w:num>
  <w:num w:numId="41">
    <w:abstractNumId w:val="49"/>
  </w:num>
  <w:num w:numId="42">
    <w:abstractNumId w:val="6"/>
  </w:num>
  <w:num w:numId="43">
    <w:abstractNumId w:val="47"/>
  </w:num>
  <w:num w:numId="44">
    <w:abstractNumId w:val="44"/>
  </w:num>
  <w:num w:numId="45">
    <w:abstractNumId w:val="39"/>
  </w:num>
  <w:num w:numId="46">
    <w:abstractNumId w:val="24"/>
  </w:num>
  <w:num w:numId="47">
    <w:abstractNumId w:val="30"/>
  </w:num>
  <w:num w:numId="48">
    <w:abstractNumId w:val="43"/>
  </w:num>
  <w:num w:numId="49">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rsids>
    <w:rsidRoot w:val="007A3889"/>
    <w:rsid w:val="00006189"/>
    <w:rsid w:val="0001185E"/>
    <w:rsid w:val="00020A65"/>
    <w:rsid w:val="000232F8"/>
    <w:rsid w:val="0002534B"/>
    <w:rsid w:val="00035264"/>
    <w:rsid w:val="0003535B"/>
    <w:rsid w:val="00042181"/>
    <w:rsid w:val="00044903"/>
    <w:rsid w:val="00045FFD"/>
    <w:rsid w:val="000461A8"/>
    <w:rsid w:val="000467C8"/>
    <w:rsid w:val="0005535D"/>
    <w:rsid w:val="000631B3"/>
    <w:rsid w:val="0006506B"/>
    <w:rsid w:val="000653BD"/>
    <w:rsid w:val="000676DA"/>
    <w:rsid w:val="000707DC"/>
    <w:rsid w:val="000805BB"/>
    <w:rsid w:val="00080C1B"/>
    <w:rsid w:val="00081604"/>
    <w:rsid w:val="0008313D"/>
    <w:rsid w:val="000857FC"/>
    <w:rsid w:val="00091424"/>
    <w:rsid w:val="00092AA9"/>
    <w:rsid w:val="00093F1E"/>
    <w:rsid w:val="0009571C"/>
    <w:rsid w:val="000A1E50"/>
    <w:rsid w:val="000A43AC"/>
    <w:rsid w:val="000A544C"/>
    <w:rsid w:val="000A7649"/>
    <w:rsid w:val="000B6B22"/>
    <w:rsid w:val="000B6FC5"/>
    <w:rsid w:val="000C281E"/>
    <w:rsid w:val="000C5C65"/>
    <w:rsid w:val="000D00F0"/>
    <w:rsid w:val="000D35A6"/>
    <w:rsid w:val="000E1FF6"/>
    <w:rsid w:val="000E4109"/>
    <w:rsid w:val="000E4A08"/>
    <w:rsid w:val="000E5076"/>
    <w:rsid w:val="000E6743"/>
    <w:rsid w:val="000F098D"/>
    <w:rsid w:val="000F5B27"/>
    <w:rsid w:val="000F686B"/>
    <w:rsid w:val="00105D28"/>
    <w:rsid w:val="001231D4"/>
    <w:rsid w:val="00125DB8"/>
    <w:rsid w:val="00130ED2"/>
    <w:rsid w:val="001311C3"/>
    <w:rsid w:val="00131F71"/>
    <w:rsid w:val="00134AD1"/>
    <w:rsid w:val="001374BE"/>
    <w:rsid w:val="00144A19"/>
    <w:rsid w:val="0014579D"/>
    <w:rsid w:val="001475D3"/>
    <w:rsid w:val="00161911"/>
    <w:rsid w:val="001644AB"/>
    <w:rsid w:val="00165E82"/>
    <w:rsid w:val="00166C69"/>
    <w:rsid w:val="001707F8"/>
    <w:rsid w:val="00170F8C"/>
    <w:rsid w:val="00175E3F"/>
    <w:rsid w:val="00177616"/>
    <w:rsid w:val="001809C9"/>
    <w:rsid w:val="00183BC0"/>
    <w:rsid w:val="00185C60"/>
    <w:rsid w:val="00186C9F"/>
    <w:rsid w:val="001923DD"/>
    <w:rsid w:val="00192EE3"/>
    <w:rsid w:val="00195801"/>
    <w:rsid w:val="001973D6"/>
    <w:rsid w:val="00197E1B"/>
    <w:rsid w:val="001A050D"/>
    <w:rsid w:val="001A479C"/>
    <w:rsid w:val="001B1F8D"/>
    <w:rsid w:val="001B3E6F"/>
    <w:rsid w:val="001C3095"/>
    <w:rsid w:val="001C41C3"/>
    <w:rsid w:val="001C5945"/>
    <w:rsid w:val="001D2A8C"/>
    <w:rsid w:val="001D4839"/>
    <w:rsid w:val="001E4FE6"/>
    <w:rsid w:val="001F1CA5"/>
    <w:rsid w:val="001F3B1C"/>
    <w:rsid w:val="00200378"/>
    <w:rsid w:val="002027CE"/>
    <w:rsid w:val="002029D5"/>
    <w:rsid w:val="002050B4"/>
    <w:rsid w:val="002077F6"/>
    <w:rsid w:val="00210DD8"/>
    <w:rsid w:val="002151D1"/>
    <w:rsid w:val="00216A01"/>
    <w:rsid w:val="002246EA"/>
    <w:rsid w:val="00225193"/>
    <w:rsid w:val="00225E84"/>
    <w:rsid w:val="00242FD1"/>
    <w:rsid w:val="00246069"/>
    <w:rsid w:val="00251194"/>
    <w:rsid w:val="002546CF"/>
    <w:rsid w:val="002550D8"/>
    <w:rsid w:val="00256E3B"/>
    <w:rsid w:val="00261E6B"/>
    <w:rsid w:val="00262F18"/>
    <w:rsid w:val="00265125"/>
    <w:rsid w:val="00265E6E"/>
    <w:rsid w:val="002713BE"/>
    <w:rsid w:val="00271623"/>
    <w:rsid w:val="002767A1"/>
    <w:rsid w:val="00282252"/>
    <w:rsid w:val="002903B4"/>
    <w:rsid w:val="00296C36"/>
    <w:rsid w:val="002A3AB3"/>
    <w:rsid w:val="002B3441"/>
    <w:rsid w:val="002B50F9"/>
    <w:rsid w:val="002C1FF6"/>
    <w:rsid w:val="002D01DC"/>
    <w:rsid w:val="002D3AE6"/>
    <w:rsid w:val="002D6D07"/>
    <w:rsid w:val="002E2761"/>
    <w:rsid w:val="002E4148"/>
    <w:rsid w:val="002F1A6F"/>
    <w:rsid w:val="002F3213"/>
    <w:rsid w:val="002F5357"/>
    <w:rsid w:val="0030072B"/>
    <w:rsid w:val="00302921"/>
    <w:rsid w:val="00306DAD"/>
    <w:rsid w:val="00313467"/>
    <w:rsid w:val="00317F88"/>
    <w:rsid w:val="00321D82"/>
    <w:rsid w:val="00324CE1"/>
    <w:rsid w:val="00333945"/>
    <w:rsid w:val="00333E4B"/>
    <w:rsid w:val="00341E2D"/>
    <w:rsid w:val="00350C4E"/>
    <w:rsid w:val="00352FDE"/>
    <w:rsid w:val="00353066"/>
    <w:rsid w:val="0035357D"/>
    <w:rsid w:val="003553C1"/>
    <w:rsid w:val="00357871"/>
    <w:rsid w:val="00367C5F"/>
    <w:rsid w:val="00373BEB"/>
    <w:rsid w:val="00377121"/>
    <w:rsid w:val="00387538"/>
    <w:rsid w:val="003908FD"/>
    <w:rsid w:val="00391206"/>
    <w:rsid w:val="003917E4"/>
    <w:rsid w:val="00395D8A"/>
    <w:rsid w:val="003977C4"/>
    <w:rsid w:val="003A3764"/>
    <w:rsid w:val="003B0E26"/>
    <w:rsid w:val="003B35E7"/>
    <w:rsid w:val="003B3B88"/>
    <w:rsid w:val="003B65C5"/>
    <w:rsid w:val="003B7FE2"/>
    <w:rsid w:val="003C0CDD"/>
    <w:rsid w:val="003C43EB"/>
    <w:rsid w:val="003C7C72"/>
    <w:rsid w:val="003C7E56"/>
    <w:rsid w:val="003D0743"/>
    <w:rsid w:val="003D1D79"/>
    <w:rsid w:val="003D4CD4"/>
    <w:rsid w:val="003D5FD9"/>
    <w:rsid w:val="003D73B0"/>
    <w:rsid w:val="003E3919"/>
    <w:rsid w:val="003E4E5C"/>
    <w:rsid w:val="0040146C"/>
    <w:rsid w:val="004018BD"/>
    <w:rsid w:val="00407756"/>
    <w:rsid w:val="00410362"/>
    <w:rsid w:val="00413505"/>
    <w:rsid w:val="00416248"/>
    <w:rsid w:val="00420E27"/>
    <w:rsid w:val="00421F6B"/>
    <w:rsid w:val="00432D2B"/>
    <w:rsid w:val="004359F8"/>
    <w:rsid w:val="00436119"/>
    <w:rsid w:val="0043670D"/>
    <w:rsid w:val="0045438B"/>
    <w:rsid w:val="00454F56"/>
    <w:rsid w:val="004555AE"/>
    <w:rsid w:val="00456DCA"/>
    <w:rsid w:val="00457F91"/>
    <w:rsid w:val="004622DA"/>
    <w:rsid w:val="00462DAB"/>
    <w:rsid w:val="00463E38"/>
    <w:rsid w:val="00465704"/>
    <w:rsid w:val="00471CDB"/>
    <w:rsid w:val="00473821"/>
    <w:rsid w:val="0047441F"/>
    <w:rsid w:val="0048262C"/>
    <w:rsid w:val="00483AC3"/>
    <w:rsid w:val="00483BD9"/>
    <w:rsid w:val="004900AE"/>
    <w:rsid w:val="0049460B"/>
    <w:rsid w:val="0049572B"/>
    <w:rsid w:val="004A0F6D"/>
    <w:rsid w:val="004A7F63"/>
    <w:rsid w:val="004B73F8"/>
    <w:rsid w:val="004B76B3"/>
    <w:rsid w:val="004C056E"/>
    <w:rsid w:val="004C163A"/>
    <w:rsid w:val="004C3423"/>
    <w:rsid w:val="004C355B"/>
    <w:rsid w:val="004C5B82"/>
    <w:rsid w:val="004C5C26"/>
    <w:rsid w:val="004D0353"/>
    <w:rsid w:val="004D0C9E"/>
    <w:rsid w:val="004D122F"/>
    <w:rsid w:val="004D358B"/>
    <w:rsid w:val="004D4A8B"/>
    <w:rsid w:val="004D4E5C"/>
    <w:rsid w:val="004D7AEB"/>
    <w:rsid w:val="004E2C90"/>
    <w:rsid w:val="004F798D"/>
    <w:rsid w:val="00501A1C"/>
    <w:rsid w:val="0050742B"/>
    <w:rsid w:val="00516EF0"/>
    <w:rsid w:val="00526220"/>
    <w:rsid w:val="00526E72"/>
    <w:rsid w:val="00537850"/>
    <w:rsid w:val="00545798"/>
    <w:rsid w:val="00546983"/>
    <w:rsid w:val="005479B3"/>
    <w:rsid w:val="005548AB"/>
    <w:rsid w:val="005608BD"/>
    <w:rsid w:val="005641E1"/>
    <w:rsid w:val="0058278B"/>
    <w:rsid w:val="005913A6"/>
    <w:rsid w:val="0059665E"/>
    <w:rsid w:val="005A02E4"/>
    <w:rsid w:val="005A385C"/>
    <w:rsid w:val="005A566D"/>
    <w:rsid w:val="005B238A"/>
    <w:rsid w:val="005B3FAD"/>
    <w:rsid w:val="005B7FCC"/>
    <w:rsid w:val="005C0B46"/>
    <w:rsid w:val="005C1B85"/>
    <w:rsid w:val="005C4976"/>
    <w:rsid w:val="005C64DD"/>
    <w:rsid w:val="005D6E77"/>
    <w:rsid w:val="005E60A9"/>
    <w:rsid w:val="005E6DBF"/>
    <w:rsid w:val="00603313"/>
    <w:rsid w:val="0060486B"/>
    <w:rsid w:val="00607E0C"/>
    <w:rsid w:val="006109C8"/>
    <w:rsid w:val="006131C3"/>
    <w:rsid w:val="00620A9E"/>
    <w:rsid w:val="006234C9"/>
    <w:rsid w:val="006305FE"/>
    <w:rsid w:val="00632456"/>
    <w:rsid w:val="006401BB"/>
    <w:rsid w:val="00654B2D"/>
    <w:rsid w:val="00661A5F"/>
    <w:rsid w:val="00663AE1"/>
    <w:rsid w:val="00666B4B"/>
    <w:rsid w:val="00667131"/>
    <w:rsid w:val="006722FA"/>
    <w:rsid w:val="00676B44"/>
    <w:rsid w:val="006844C3"/>
    <w:rsid w:val="00685BF4"/>
    <w:rsid w:val="006872C7"/>
    <w:rsid w:val="006934DB"/>
    <w:rsid w:val="0069777C"/>
    <w:rsid w:val="006A0858"/>
    <w:rsid w:val="006A468C"/>
    <w:rsid w:val="006A51D2"/>
    <w:rsid w:val="006A6EAF"/>
    <w:rsid w:val="006B35DD"/>
    <w:rsid w:val="006C1AD2"/>
    <w:rsid w:val="006C29FD"/>
    <w:rsid w:val="006C642E"/>
    <w:rsid w:val="006C645A"/>
    <w:rsid w:val="006C71F5"/>
    <w:rsid w:val="006D5AB7"/>
    <w:rsid w:val="006E2095"/>
    <w:rsid w:val="006E781E"/>
    <w:rsid w:val="006F4F1F"/>
    <w:rsid w:val="00700F77"/>
    <w:rsid w:val="00704A0C"/>
    <w:rsid w:val="00706CCC"/>
    <w:rsid w:val="00712AC9"/>
    <w:rsid w:val="007151FD"/>
    <w:rsid w:val="007224B0"/>
    <w:rsid w:val="00723161"/>
    <w:rsid w:val="00736E1F"/>
    <w:rsid w:val="00737E57"/>
    <w:rsid w:val="00741661"/>
    <w:rsid w:val="00747430"/>
    <w:rsid w:val="0074796C"/>
    <w:rsid w:val="00756F09"/>
    <w:rsid w:val="0076234A"/>
    <w:rsid w:val="00766F52"/>
    <w:rsid w:val="00775C6A"/>
    <w:rsid w:val="00777AD1"/>
    <w:rsid w:val="00786691"/>
    <w:rsid w:val="00787A03"/>
    <w:rsid w:val="0079059C"/>
    <w:rsid w:val="00792C9A"/>
    <w:rsid w:val="00797D73"/>
    <w:rsid w:val="007A079D"/>
    <w:rsid w:val="007A3889"/>
    <w:rsid w:val="007A4794"/>
    <w:rsid w:val="007B10C9"/>
    <w:rsid w:val="007C0931"/>
    <w:rsid w:val="007C111B"/>
    <w:rsid w:val="007C475C"/>
    <w:rsid w:val="007D05D4"/>
    <w:rsid w:val="007D2D2A"/>
    <w:rsid w:val="007D47CF"/>
    <w:rsid w:val="007E3EB7"/>
    <w:rsid w:val="007E3EFF"/>
    <w:rsid w:val="007E5C05"/>
    <w:rsid w:val="007E64B5"/>
    <w:rsid w:val="007F02AF"/>
    <w:rsid w:val="007F18E2"/>
    <w:rsid w:val="00814C58"/>
    <w:rsid w:val="00814FCB"/>
    <w:rsid w:val="0081688A"/>
    <w:rsid w:val="008207B4"/>
    <w:rsid w:val="0082722C"/>
    <w:rsid w:val="008340EE"/>
    <w:rsid w:val="008348A5"/>
    <w:rsid w:val="00841DED"/>
    <w:rsid w:val="008437E8"/>
    <w:rsid w:val="00844F23"/>
    <w:rsid w:val="00853A0B"/>
    <w:rsid w:val="008542D2"/>
    <w:rsid w:val="0085697B"/>
    <w:rsid w:val="00856BF0"/>
    <w:rsid w:val="00862DE9"/>
    <w:rsid w:val="00864EB2"/>
    <w:rsid w:val="008660FD"/>
    <w:rsid w:val="0087207F"/>
    <w:rsid w:val="0087747F"/>
    <w:rsid w:val="00883B50"/>
    <w:rsid w:val="0088557D"/>
    <w:rsid w:val="00887558"/>
    <w:rsid w:val="00887D9A"/>
    <w:rsid w:val="008A04A6"/>
    <w:rsid w:val="008A1485"/>
    <w:rsid w:val="008A7AA6"/>
    <w:rsid w:val="008B0DA0"/>
    <w:rsid w:val="008B419F"/>
    <w:rsid w:val="008C1BAD"/>
    <w:rsid w:val="008D3F01"/>
    <w:rsid w:val="008E00A0"/>
    <w:rsid w:val="008E04CF"/>
    <w:rsid w:val="008E051C"/>
    <w:rsid w:val="008E0A13"/>
    <w:rsid w:val="008E0F42"/>
    <w:rsid w:val="008E5BB0"/>
    <w:rsid w:val="008E642D"/>
    <w:rsid w:val="008F55E1"/>
    <w:rsid w:val="00901BED"/>
    <w:rsid w:val="009028F5"/>
    <w:rsid w:val="0090329B"/>
    <w:rsid w:val="00903CF6"/>
    <w:rsid w:val="00904883"/>
    <w:rsid w:val="009078CE"/>
    <w:rsid w:val="00907AA5"/>
    <w:rsid w:val="00915B88"/>
    <w:rsid w:val="00915D0E"/>
    <w:rsid w:val="00923B34"/>
    <w:rsid w:val="009249DA"/>
    <w:rsid w:val="0092631F"/>
    <w:rsid w:val="00934878"/>
    <w:rsid w:val="00934ADC"/>
    <w:rsid w:val="00935EB1"/>
    <w:rsid w:val="009364AC"/>
    <w:rsid w:val="009367AE"/>
    <w:rsid w:val="00936EA0"/>
    <w:rsid w:val="00942FA0"/>
    <w:rsid w:val="0094309B"/>
    <w:rsid w:val="0094700B"/>
    <w:rsid w:val="00951184"/>
    <w:rsid w:val="00956483"/>
    <w:rsid w:val="00970E0E"/>
    <w:rsid w:val="0098081B"/>
    <w:rsid w:val="00982C45"/>
    <w:rsid w:val="00982F56"/>
    <w:rsid w:val="0099068B"/>
    <w:rsid w:val="00990DB4"/>
    <w:rsid w:val="009951C4"/>
    <w:rsid w:val="00995F92"/>
    <w:rsid w:val="009A02FC"/>
    <w:rsid w:val="009B0949"/>
    <w:rsid w:val="009B5DB4"/>
    <w:rsid w:val="009B6EBD"/>
    <w:rsid w:val="009B7486"/>
    <w:rsid w:val="009C2669"/>
    <w:rsid w:val="009C64B7"/>
    <w:rsid w:val="009C6F9E"/>
    <w:rsid w:val="009C703A"/>
    <w:rsid w:val="009E14F1"/>
    <w:rsid w:val="009E2420"/>
    <w:rsid w:val="009E31A2"/>
    <w:rsid w:val="009E7C2B"/>
    <w:rsid w:val="00A0306B"/>
    <w:rsid w:val="00A037FA"/>
    <w:rsid w:val="00A125FA"/>
    <w:rsid w:val="00A15483"/>
    <w:rsid w:val="00A1597E"/>
    <w:rsid w:val="00A32357"/>
    <w:rsid w:val="00A3327E"/>
    <w:rsid w:val="00A339AA"/>
    <w:rsid w:val="00A35832"/>
    <w:rsid w:val="00A35C30"/>
    <w:rsid w:val="00A439A5"/>
    <w:rsid w:val="00A5023A"/>
    <w:rsid w:val="00A5112C"/>
    <w:rsid w:val="00A5114E"/>
    <w:rsid w:val="00A51CD5"/>
    <w:rsid w:val="00A52206"/>
    <w:rsid w:val="00A5392A"/>
    <w:rsid w:val="00A547A4"/>
    <w:rsid w:val="00A606CE"/>
    <w:rsid w:val="00A620AB"/>
    <w:rsid w:val="00A67DBA"/>
    <w:rsid w:val="00A67F70"/>
    <w:rsid w:val="00A83467"/>
    <w:rsid w:val="00A8415C"/>
    <w:rsid w:val="00A90027"/>
    <w:rsid w:val="00A943CD"/>
    <w:rsid w:val="00AA308A"/>
    <w:rsid w:val="00AB2BE8"/>
    <w:rsid w:val="00AB5A0E"/>
    <w:rsid w:val="00AB7C23"/>
    <w:rsid w:val="00AC5B5C"/>
    <w:rsid w:val="00AC7BBF"/>
    <w:rsid w:val="00AD1B93"/>
    <w:rsid w:val="00AD2B2C"/>
    <w:rsid w:val="00AD3421"/>
    <w:rsid w:val="00AD5919"/>
    <w:rsid w:val="00AD5C16"/>
    <w:rsid w:val="00AE02A1"/>
    <w:rsid w:val="00AE1B36"/>
    <w:rsid w:val="00AE21A8"/>
    <w:rsid w:val="00AE42B2"/>
    <w:rsid w:val="00AE4E60"/>
    <w:rsid w:val="00AE58D7"/>
    <w:rsid w:val="00AE5955"/>
    <w:rsid w:val="00AF0044"/>
    <w:rsid w:val="00AF1242"/>
    <w:rsid w:val="00AF2AC8"/>
    <w:rsid w:val="00AF483A"/>
    <w:rsid w:val="00AF7842"/>
    <w:rsid w:val="00B023C5"/>
    <w:rsid w:val="00B05B66"/>
    <w:rsid w:val="00B10C33"/>
    <w:rsid w:val="00B11842"/>
    <w:rsid w:val="00B131E8"/>
    <w:rsid w:val="00B20B7B"/>
    <w:rsid w:val="00B33239"/>
    <w:rsid w:val="00B36ABE"/>
    <w:rsid w:val="00B41357"/>
    <w:rsid w:val="00B47C10"/>
    <w:rsid w:val="00B5036C"/>
    <w:rsid w:val="00B721A6"/>
    <w:rsid w:val="00B81698"/>
    <w:rsid w:val="00B829A2"/>
    <w:rsid w:val="00B8426F"/>
    <w:rsid w:val="00B853F6"/>
    <w:rsid w:val="00B90666"/>
    <w:rsid w:val="00B92039"/>
    <w:rsid w:val="00B9275B"/>
    <w:rsid w:val="00B9355E"/>
    <w:rsid w:val="00B96B50"/>
    <w:rsid w:val="00B96E64"/>
    <w:rsid w:val="00BA4427"/>
    <w:rsid w:val="00BA4D0F"/>
    <w:rsid w:val="00BA6716"/>
    <w:rsid w:val="00BB0449"/>
    <w:rsid w:val="00BB1B72"/>
    <w:rsid w:val="00BB339B"/>
    <w:rsid w:val="00BC05F0"/>
    <w:rsid w:val="00BC2A93"/>
    <w:rsid w:val="00BC3FB6"/>
    <w:rsid w:val="00BC3FE9"/>
    <w:rsid w:val="00BC6657"/>
    <w:rsid w:val="00BC6AD3"/>
    <w:rsid w:val="00BD4765"/>
    <w:rsid w:val="00BD4C21"/>
    <w:rsid w:val="00BE038A"/>
    <w:rsid w:val="00BE3598"/>
    <w:rsid w:val="00BE550E"/>
    <w:rsid w:val="00BF08F8"/>
    <w:rsid w:val="00BF2485"/>
    <w:rsid w:val="00BF2BD6"/>
    <w:rsid w:val="00C0007C"/>
    <w:rsid w:val="00C01B8F"/>
    <w:rsid w:val="00C03DB9"/>
    <w:rsid w:val="00C03E13"/>
    <w:rsid w:val="00C108D6"/>
    <w:rsid w:val="00C170D8"/>
    <w:rsid w:val="00C17B4C"/>
    <w:rsid w:val="00C30CBA"/>
    <w:rsid w:val="00C31BDB"/>
    <w:rsid w:val="00C339F8"/>
    <w:rsid w:val="00C346B4"/>
    <w:rsid w:val="00C36228"/>
    <w:rsid w:val="00C36849"/>
    <w:rsid w:val="00C458F8"/>
    <w:rsid w:val="00C5083B"/>
    <w:rsid w:val="00C509A2"/>
    <w:rsid w:val="00C55151"/>
    <w:rsid w:val="00C63350"/>
    <w:rsid w:val="00C76AE3"/>
    <w:rsid w:val="00C85487"/>
    <w:rsid w:val="00C854BB"/>
    <w:rsid w:val="00C86A24"/>
    <w:rsid w:val="00C91393"/>
    <w:rsid w:val="00C91969"/>
    <w:rsid w:val="00C9272C"/>
    <w:rsid w:val="00CA191B"/>
    <w:rsid w:val="00CA72D0"/>
    <w:rsid w:val="00CB2F9B"/>
    <w:rsid w:val="00CB7728"/>
    <w:rsid w:val="00CC3361"/>
    <w:rsid w:val="00CC47A7"/>
    <w:rsid w:val="00CC7C75"/>
    <w:rsid w:val="00CD04DB"/>
    <w:rsid w:val="00CD187B"/>
    <w:rsid w:val="00CE1639"/>
    <w:rsid w:val="00CE2B15"/>
    <w:rsid w:val="00CE311B"/>
    <w:rsid w:val="00CE390D"/>
    <w:rsid w:val="00CE5601"/>
    <w:rsid w:val="00CE6D41"/>
    <w:rsid w:val="00CF276A"/>
    <w:rsid w:val="00D00215"/>
    <w:rsid w:val="00D01A82"/>
    <w:rsid w:val="00D03562"/>
    <w:rsid w:val="00D03A24"/>
    <w:rsid w:val="00D12FC1"/>
    <w:rsid w:val="00D14125"/>
    <w:rsid w:val="00D27B3B"/>
    <w:rsid w:val="00D31247"/>
    <w:rsid w:val="00D31265"/>
    <w:rsid w:val="00D46928"/>
    <w:rsid w:val="00D4722A"/>
    <w:rsid w:val="00D5533B"/>
    <w:rsid w:val="00D57091"/>
    <w:rsid w:val="00D63C02"/>
    <w:rsid w:val="00D64409"/>
    <w:rsid w:val="00D700B6"/>
    <w:rsid w:val="00D72593"/>
    <w:rsid w:val="00D753D5"/>
    <w:rsid w:val="00D8091F"/>
    <w:rsid w:val="00D81A2D"/>
    <w:rsid w:val="00D84EAB"/>
    <w:rsid w:val="00D85DC9"/>
    <w:rsid w:val="00D9129B"/>
    <w:rsid w:val="00D928DD"/>
    <w:rsid w:val="00D9552B"/>
    <w:rsid w:val="00D96634"/>
    <w:rsid w:val="00DA0A57"/>
    <w:rsid w:val="00DA3462"/>
    <w:rsid w:val="00DA4648"/>
    <w:rsid w:val="00DA6971"/>
    <w:rsid w:val="00DB0906"/>
    <w:rsid w:val="00DB4377"/>
    <w:rsid w:val="00DB4381"/>
    <w:rsid w:val="00DB4B91"/>
    <w:rsid w:val="00DB545E"/>
    <w:rsid w:val="00DC17C6"/>
    <w:rsid w:val="00DC20B5"/>
    <w:rsid w:val="00DC7C1F"/>
    <w:rsid w:val="00DD40E3"/>
    <w:rsid w:val="00DE58FE"/>
    <w:rsid w:val="00DF0088"/>
    <w:rsid w:val="00DF13C4"/>
    <w:rsid w:val="00DF2962"/>
    <w:rsid w:val="00E01A1B"/>
    <w:rsid w:val="00E038FC"/>
    <w:rsid w:val="00E102CA"/>
    <w:rsid w:val="00E158E2"/>
    <w:rsid w:val="00E15D40"/>
    <w:rsid w:val="00E235C5"/>
    <w:rsid w:val="00E244B6"/>
    <w:rsid w:val="00E3317B"/>
    <w:rsid w:val="00E335BF"/>
    <w:rsid w:val="00E33CA3"/>
    <w:rsid w:val="00E40500"/>
    <w:rsid w:val="00E43B3D"/>
    <w:rsid w:val="00E458D2"/>
    <w:rsid w:val="00E46FFD"/>
    <w:rsid w:val="00E51E1A"/>
    <w:rsid w:val="00E52440"/>
    <w:rsid w:val="00E57AB3"/>
    <w:rsid w:val="00E61C57"/>
    <w:rsid w:val="00E62471"/>
    <w:rsid w:val="00E650F8"/>
    <w:rsid w:val="00E663ED"/>
    <w:rsid w:val="00E67080"/>
    <w:rsid w:val="00E74E9D"/>
    <w:rsid w:val="00E77616"/>
    <w:rsid w:val="00E77944"/>
    <w:rsid w:val="00E80DB2"/>
    <w:rsid w:val="00E85C2C"/>
    <w:rsid w:val="00E87776"/>
    <w:rsid w:val="00E90FD1"/>
    <w:rsid w:val="00E913A2"/>
    <w:rsid w:val="00E91EDD"/>
    <w:rsid w:val="00E94C96"/>
    <w:rsid w:val="00E97F3A"/>
    <w:rsid w:val="00EA07A8"/>
    <w:rsid w:val="00EA2589"/>
    <w:rsid w:val="00EA44E3"/>
    <w:rsid w:val="00EB7D7D"/>
    <w:rsid w:val="00EC787D"/>
    <w:rsid w:val="00ED7E02"/>
    <w:rsid w:val="00EE16FE"/>
    <w:rsid w:val="00EE2FBF"/>
    <w:rsid w:val="00EE3E32"/>
    <w:rsid w:val="00EE408B"/>
    <w:rsid w:val="00EE6CB2"/>
    <w:rsid w:val="00EF2043"/>
    <w:rsid w:val="00F021A5"/>
    <w:rsid w:val="00F04EE8"/>
    <w:rsid w:val="00F06A85"/>
    <w:rsid w:val="00F06F91"/>
    <w:rsid w:val="00F12C47"/>
    <w:rsid w:val="00F13BE4"/>
    <w:rsid w:val="00F13EED"/>
    <w:rsid w:val="00F14DD1"/>
    <w:rsid w:val="00F15AD1"/>
    <w:rsid w:val="00F16F0A"/>
    <w:rsid w:val="00F17578"/>
    <w:rsid w:val="00F21665"/>
    <w:rsid w:val="00F2282B"/>
    <w:rsid w:val="00F24582"/>
    <w:rsid w:val="00F246CF"/>
    <w:rsid w:val="00F26B31"/>
    <w:rsid w:val="00F30613"/>
    <w:rsid w:val="00F31581"/>
    <w:rsid w:val="00F40A09"/>
    <w:rsid w:val="00F42510"/>
    <w:rsid w:val="00F4424D"/>
    <w:rsid w:val="00F536F9"/>
    <w:rsid w:val="00F542BD"/>
    <w:rsid w:val="00F54A0E"/>
    <w:rsid w:val="00F60852"/>
    <w:rsid w:val="00F633F9"/>
    <w:rsid w:val="00F65466"/>
    <w:rsid w:val="00F6583C"/>
    <w:rsid w:val="00F73809"/>
    <w:rsid w:val="00F767AC"/>
    <w:rsid w:val="00F77516"/>
    <w:rsid w:val="00F77FB0"/>
    <w:rsid w:val="00F820BC"/>
    <w:rsid w:val="00F85178"/>
    <w:rsid w:val="00F93C25"/>
    <w:rsid w:val="00F9637F"/>
    <w:rsid w:val="00FA07DA"/>
    <w:rsid w:val="00FA3869"/>
    <w:rsid w:val="00FA6C74"/>
    <w:rsid w:val="00FB0862"/>
    <w:rsid w:val="00FB1DC3"/>
    <w:rsid w:val="00FB5ECB"/>
    <w:rsid w:val="00FC1AAB"/>
    <w:rsid w:val="00FD2D4D"/>
    <w:rsid w:val="00FD40A4"/>
    <w:rsid w:val="00FD41AC"/>
    <w:rsid w:val="00FE17AA"/>
    <w:rsid w:val="00FE68E9"/>
    <w:rsid w:val="00FF4E7F"/>
    <w:rsid w:val="00FF6E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Bullet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Typewriter" w:uiPriority="0"/>
    <w:lsdException w:name="annotation subject"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79"/>
    <w:pPr>
      <w:spacing w:after="200" w:line="276" w:lineRule="auto"/>
    </w:pPr>
    <w:rPr>
      <w:rFonts w:cs="Calibri"/>
      <w:lang w:eastAsia="en-US"/>
    </w:rPr>
  </w:style>
  <w:style w:type="paragraph" w:styleId="Ttulo10">
    <w:name w:val="heading 1"/>
    <w:basedOn w:val="Normal"/>
    <w:next w:val="Normal"/>
    <w:link w:val="Ttulo1Char"/>
    <w:qFormat/>
    <w:locked/>
    <w:rsid w:val="00901BED"/>
    <w:pPr>
      <w:keepNext/>
      <w:spacing w:after="0" w:line="240" w:lineRule="auto"/>
      <w:outlineLvl w:val="0"/>
    </w:pPr>
    <w:rPr>
      <w:rFonts w:ascii="Times New Roman" w:eastAsia="Times New Roman" w:hAnsi="Times New Roman" w:cs="Times New Roman"/>
      <w:sz w:val="52"/>
      <w:szCs w:val="20"/>
      <w:lang w:eastAsia="pt-BR"/>
    </w:rPr>
  </w:style>
  <w:style w:type="paragraph" w:styleId="Ttulo2">
    <w:name w:val="heading 2"/>
    <w:basedOn w:val="Normal"/>
    <w:next w:val="Normal"/>
    <w:link w:val="Ttulo2Char"/>
    <w:qFormat/>
    <w:locked/>
    <w:rsid w:val="00901BED"/>
    <w:pPr>
      <w:keepNext/>
      <w:spacing w:after="0" w:line="240" w:lineRule="auto"/>
      <w:jc w:val="center"/>
      <w:outlineLvl w:val="1"/>
    </w:pPr>
    <w:rPr>
      <w:rFonts w:ascii="Arial" w:eastAsia="Times New Roman" w:hAnsi="Arial" w:cs="Times New Roman"/>
      <w:b/>
      <w:sz w:val="24"/>
      <w:szCs w:val="20"/>
      <w:u w:val="single"/>
      <w:lang w:eastAsia="pt-BR"/>
    </w:rPr>
  </w:style>
  <w:style w:type="paragraph" w:styleId="Ttulo3">
    <w:name w:val="heading 3"/>
    <w:basedOn w:val="Normal"/>
    <w:next w:val="Normal"/>
    <w:link w:val="Ttulo3Char"/>
    <w:qFormat/>
    <w:locked/>
    <w:rsid w:val="00901BED"/>
    <w:pPr>
      <w:keepNext/>
      <w:tabs>
        <w:tab w:val="left" w:pos="284"/>
      </w:tabs>
      <w:spacing w:after="0" w:line="240" w:lineRule="auto"/>
      <w:ind w:left="3119"/>
      <w:jc w:val="both"/>
      <w:outlineLvl w:val="2"/>
    </w:pPr>
    <w:rPr>
      <w:rFonts w:ascii="Times New Roman" w:eastAsia="Times New Roman" w:hAnsi="Times New Roman" w:cs="Times New Roman"/>
      <w:b/>
      <w:szCs w:val="24"/>
      <w:lang w:eastAsia="pt-BR"/>
    </w:rPr>
  </w:style>
  <w:style w:type="paragraph" w:styleId="Ttulo4">
    <w:name w:val="heading 4"/>
    <w:basedOn w:val="Normal"/>
    <w:next w:val="Normal"/>
    <w:link w:val="Ttulo4Char"/>
    <w:qFormat/>
    <w:locked/>
    <w:rsid w:val="00901BED"/>
    <w:pPr>
      <w:keepNext/>
      <w:spacing w:after="0" w:line="240" w:lineRule="auto"/>
      <w:jc w:val="center"/>
      <w:outlineLvl w:val="3"/>
    </w:pPr>
    <w:rPr>
      <w:rFonts w:ascii="Times New Roman" w:eastAsia="Times New Roman" w:hAnsi="Times New Roman" w:cs="Times New Roman"/>
      <w:b/>
      <w:sz w:val="20"/>
      <w:szCs w:val="20"/>
      <w:lang w:eastAsia="pt-BR"/>
    </w:rPr>
  </w:style>
  <w:style w:type="paragraph" w:styleId="Ttulo5">
    <w:name w:val="heading 5"/>
    <w:basedOn w:val="Normal"/>
    <w:next w:val="Normal"/>
    <w:link w:val="Ttulo5Char"/>
    <w:qFormat/>
    <w:locked/>
    <w:rsid w:val="00901BED"/>
    <w:pPr>
      <w:keepNext/>
      <w:spacing w:after="0" w:line="240" w:lineRule="auto"/>
      <w:ind w:left="567"/>
      <w:jc w:val="center"/>
      <w:outlineLvl w:val="4"/>
    </w:pPr>
    <w:rPr>
      <w:rFonts w:ascii="Times New Roman" w:eastAsia="Times New Roman" w:hAnsi="Times New Roman" w:cs="Times New Roman"/>
      <w:b/>
      <w:color w:val="000000"/>
      <w:sz w:val="20"/>
      <w:szCs w:val="20"/>
      <w:lang w:eastAsia="pt-BR"/>
    </w:rPr>
  </w:style>
  <w:style w:type="paragraph" w:styleId="Ttulo6">
    <w:name w:val="heading 6"/>
    <w:basedOn w:val="Normal"/>
    <w:next w:val="Normal"/>
    <w:link w:val="Ttulo6Char"/>
    <w:qFormat/>
    <w:locked/>
    <w:rsid w:val="00901BED"/>
    <w:pPr>
      <w:spacing w:before="240" w:after="60" w:line="240" w:lineRule="auto"/>
      <w:outlineLvl w:val="5"/>
    </w:pPr>
    <w:rPr>
      <w:rFonts w:eastAsia="Times New Roman" w:cs="Times New Roman"/>
      <w:b/>
      <w:bCs/>
      <w:lang/>
    </w:rPr>
  </w:style>
  <w:style w:type="paragraph" w:styleId="Ttulo7">
    <w:name w:val="heading 7"/>
    <w:basedOn w:val="Normal"/>
    <w:next w:val="Normal"/>
    <w:link w:val="Ttulo7Char"/>
    <w:qFormat/>
    <w:locked/>
    <w:rsid w:val="00901BED"/>
    <w:pPr>
      <w:keepNext/>
      <w:spacing w:after="0" w:line="240" w:lineRule="auto"/>
      <w:outlineLvl w:val="6"/>
    </w:pPr>
    <w:rPr>
      <w:rFonts w:ascii="Arial" w:eastAsia="Times New Roman" w:hAnsi="Arial" w:cs="Times New Roman"/>
      <w:b/>
      <w:sz w:val="24"/>
      <w:szCs w:val="24"/>
      <w:lang w:eastAsia="pt-BR"/>
    </w:rPr>
  </w:style>
  <w:style w:type="paragraph" w:styleId="Ttulo8">
    <w:name w:val="heading 8"/>
    <w:basedOn w:val="Normal"/>
    <w:next w:val="Normal"/>
    <w:link w:val="Ttulo8Char"/>
    <w:qFormat/>
    <w:locked/>
    <w:rsid w:val="00901BED"/>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locked/>
    <w:rsid w:val="00901BED"/>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973D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99"/>
    <w:rsid w:val="00EB7D7D"/>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99"/>
    <w:rsid w:val="004622DA"/>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bealho">
    <w:name w:val="header"/>
    <w:basedOn w:val="Normal"/>
    <w:link w:val="CabealhoChar"/>
    <w:uiPriority w:val="99"/>
    <w:rsid w:val="00324CE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324CE1"/>
  </w:style>
  <w:style w:type="paragraph" w:styleId="Rodap">
    <w:name w:val="footer"/>
    <w:basedOn w:val="Normal"/>
    <w:link w:val="RodapChar"/>
    <w:uiPriority w:val="99"/>
    <w:rsid w:val="00324CE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324CE1"/>
  </w:style>
  <w:style w:type="paragraph" w:styleId="Textodebalo">
    <w:name w:val="Balloon Text"/>
    <w:basedOn w:val="Normal"/>
    <w:link w:val="TextodebaloChar"/>
    <w:uiPriority w:val="99"/>
    <w:rsid w:val="00324C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324CE1"/>
    <w:rPr>
      <w:rFonts w:ascii="Tahoma" w:hAnsi="Tahoma" w:cs="Tahoma"/>
      <w:sz w:val="16"/>
      <w:szCs w:val="16"/>
    </w:rPr>
  </w:style>
  <w:style w:type="character" w:styleId="Hyperlink">
    <w:name w:val="Hyperlink"/>
    <w:basedOn w:val="Fontepargpadro"/>
    <w:rsid w:val="00E458D2"/>
    <w:rPr>
      <w:color w:val="000080"/>
      <w:u w:val="single"/>
    </w:rPr>
  </w:style>
  <w:style w:type="character" w:customStyle="1" w:styleId="CharChar2">
    <w:name w:val="Char Char2"/>
    <w:basedOn w:val="Fontepargpadro"/>
    <w:uiPriority w:val="99"/>
    <w:rsid w:val="00A125FA"/>
    <w:rPr>
      <w:lang w:val="pt-BR" w:eastAsia="pt-BR"/>
    </w:rPr>
  </w:style>
  <w:style w:type="paragraph" w:customStyle="1" w:styleId="Textopadro">
    <w:name w:val="Texto padrão"/>
    <w:basedOn w:val="Normal"/>
    <w:uiPriority w:val="99"/>
    <w:rsid w:val="00A125FA"/>
    <w:pPr>
      <w:overflowPunct w:val="0"/>
      <w:autoSpaceDE w:val="0"/>
      <w:autoSpaceDN w:val="0"/>
      <w:adjustRightInd w:val="0"/>
      <w:spacing w:after="0" w:line="240" w:lineRule="auto"/>
      <w:textAlignment w:val="baseline"/>
    </w:pPr>
    <w:rPr>
      <w:rFonts w:ascii="Times New Roman" w:hAnsi="Times New Roman" w:cs="Times New Roman"/>
      <w:color w:val="000000"/>
      <w:sz w:val="24"/>
      <w:szCs w:val="24"/>
      <w:lang w:val="en-US" w:eastAsia="pt-BR"/>
    </w:rPr>
  </w:style>
  <w:style w:type="character" w:styleId="Forte">
    <w:name w:val="Strong"/>
    <w:basedOn w:val="Fontepargpadro"/>
    <w:qFormat/>
    <w:locked/>
    <w:rsid w:val="00A125FA"/>
    <w:rPr>
      <w:b/>
      <w:bCs/>
    </w:rPr>
  </w:style>
  <w:style w:type="paragraph" w:styleId="Recuodecorpodetexto">
    <w:name w:val="Body Text Indent"/>
    <w:basedOn w:val="Normal"/>
    <w:link w:val="RecuodecorpodetextoChar"/>
    <w:rsid w:val="00AB7C23"/>
    <w:pPr>
      <w:spacing w:after="0" w:line="240" w:lineRule="auto"/>
      <w:ind w:left="426" w:hanging="426"/>
      <w:jc w:val="both"/>
    </w:pPr>
    <w:rPr>
      <w:rFonts w:ascii="Garamond" w:eastAsia="Times New Roman" w:hAnsi="Garamond" w:cs="Times New Roman"/>
      <w:sz w:val="24"/>
      <w:szCs w:val="20"/>
      <w:lang w:eastAsia="pt-BR"/>
    </w:rPr>
  </w:style>
  <w:style w:type="character" w:customStyle="1" w:styleId="RecuodecorpodetextoChar">
    <w:name w:val="Recuo de corpo de texto Char"/>
    <w:basedOn w:val="Fontepargpadro"/>
    <w:link w:val="Recuodecorpodetexto"/>
    <w:rsid w:val="00AB7C23"/>
    <w:rPr>
      <w:rFonts w:ascii="Garamond" w:eastAsia="Times New Roman" w:hAnsi="Garamond"/>
      <w:sz w:val="24"/>
      <w:szCs w:val="20"/>
    </w:rPr>
  </w:style>
  <w:style w:type="paragraph" w:styleId="Ttulo">
    <w:name w:val="Title"/>
    <w:basedOn w:val="Normal"/>
    <w:link w:val="TtuloChar"/>
    <w:qFormat/>
    <w:locked/>
    <w:rsid w:val="00AB7C23"/>
    <w:pPr>
      <w:spacing w:after="0" w:line="240" w:lineRule="auto"/>
      <w:jc w:val="center"/>
    </w:pPr>
    <w:rPr>
      <w:rFonts w:ascii="Comic Sans MS" w:eastAsia="Times New Roman" w:hAnsi="Comic Sans MS" w:cs="Times New Roman"/>
      <w:sz w:val="32"/>
      <w:szCs w:val="20"/>
      <w:u w:val="single"/>
      <w:lang w:eastAsia="pt-BR"/>
    </w:rPr>
  </w:style>
  <w:style w:type="character" w:customStyle="1" w:styleId="TtuloChar">
    <w:name w:val="Título Char"/>
    <w:basedOn w:val="Fontepargpadro"/>
    <w:link w:val="Ttulo"/>
    <w:rsid w:val="00AB7C23"/>
    <w:rPr>
      <w:rFonts w:ascii="Comic Sans MS" w:eastAsia="Times New Roman" w:hAnsi="Comic Sans MS"/>
      <w:sz w:val="32"/>
      <w:szCs w:val="20"/>
      <w:u w:val="single"/>
    </w:rPr>
  </w:style>
  <w:style w:type="paragraph" w:styleId="Recuodecorpodetexto2">
    <w:name w:val="Body Text Indent 2"/>
    <w:basedOn w:val="Normal"/>
    <w:link w:val="Recuodecorpodetexto2Char"/>
    <w:rsid w:val="00AB7C23"/>
    <w:pPr>
      <w:spacing w:after="0" w:line="240" w:lineRule="auto"/>
      <w:ind w:left="567"/>
      <w:jc w:val="both"/>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rsid w:val="00AB7C23"/>
    <w:rPr>
      <w:rFonts w:ascii="Comic Sans MS" w:eastAsia="Times New Roman" w:hAnsi="Comic Sans MS"/>
      <w:sz w:val="24"/>
      <w:szCs w:val="20"/>
    </w:rPr>
  </w:style>
  <w:style w:type="paragraph" w:styleId="Corpodetexto2">
    <w:name w:val="Body Text 2"/>
    <w:basedOn w:val="Normal"/>
    <w:link w:val="Corpodetexto2Char"/>
    <w:rsid w:val="00AB7C23"/>
    <w:pPr>
      <w:spacing w:after="0" w:line="240" w:lineRule="auto"/>
      <w:jc w:val="both"/>
    </w:pPr>
    <w:rPr>
      <w:rFonts w:ascii="Comic Sans MS" w:eastAsia="Times New Roman" w:hAnsi="Comic Sans MS" w:cs="Times New Roman"/>
      <w:b/>
      <w:sz w:val="24"/>
      <w:szCs w:val="20"/>
      <w:lang w:eastAsia="pt-BR"/>
    </w:rPr>
  </w:style>
  <w:style w:type="character" w:customStyle="1" w:styleId="Corpodetexto2Char">
    <w:name w:val="Corpo de texto 2 Char"/>
    <w:basedOn w:val="Fontepargpadro"/>
    <w:link w:val="Corpodetexto2"/>
    <w:rsid w:val="00AB7C23"/>
    <w:rPr>
      <w:rFonts w:ascii="Comic Sans MS" w:eastAsia="Times New Roman" w:hAnsi="Comic Sans MS"/>
      <w:b/>
      <w:sz w:val="24"/>
      <w:szCs w:val="20"/>
    </w:rPr>
  </w:style>
  <w:style w:type="paragraph" w:styleId="Recuodecorpodetexto3">
    <w:name w:val="Body Text Indent 3"/>
    <w:basedOn w:val="Normal"/>
    <w:link w:val="Recuodecorpodetexto3Char"/>
    <w:rsid w:val="00AB7C23"/>
    <w:pPr>
      <w:spacing w:after="0" w:line="360" w:lineRule="auto"/>
      <w:ind w:left="567"/>
      <w:jc w:val="both"/>
    </w:pPr>
    <w:rPr>
      <w:rFonts w:ascii="Comic Sans MS" w:eastAsia="Times New Roman" w:hAnsi="Comic Sans MS" w:cs="Times New Roman"/>
      <w:szCs w:val="20"/>
      <w:lang w:eastAsia="pt-BR"/>
    </w:rPr>
  </w:style>
  <w:style w:type="character" w:customStyle="1" w:styleId="Recuodecorpodetexto3Char">
    <w:name w:val="Recuo de corpo de texto 3 Char"/>
    <w:basedOn w:val="Fontepargpadro"/>
    <w:link w:val="Recuodecorpodetexto3"/>
    <w:rsid w:val="00AB7C23"/>
    <w:rPr>
      <w:rFonts w:ascii="Comic Sans MS" w:eastAsia="Times New Roman" w:hAnsi="Comic Sans MS"/>
      <w:szCs w:val="20"/>
    </w:rPr>
  </w:style>
  <w:style w:type="paragraph" w:styleId="PargrafodaLista">
    <w:name w:val="List Paragraph"/>
    <w:basedOn w:val="Normal"/>
    <w:qFormat/>
    <w:rsid w:val="00BB339B"/>
    <w:pPr>
      <w:ind w:left="720"/>
      <w:contextualSpacing/>
    </w:pPr>
  </w:style>
  <w:style w:type="paragraph" w:styleId="Corpodetexto">
    <w:name w:val="Body Text"/>
    <w:basedOn w:val="Normal"/>
    <w:link w:val="CorpodetextoChar"/>
    <w:unhideWhenUsed/>
    <w:rsid w:val="00901BED"/>
    <w:pPr>
      <w:spacing w:after="120"/>
    </w:pPr>
  </w:style>
  <w:style w:type="character" w:customStyle="1" w:styleId="CorpodetextoChar">
    <w:name w:val="Corpo de texto Char"/>
    <w:basedOn w:val="Fontepargpadro"/>
    <w:link w:val="Corpodetexto"/>
    <w:rsid w:val="00901BED"/>
    <w:rPr>
      <w:rFonts w:cs="Calibri"/>
      <w:lang w:eastAsia="en-US"/>
    </w:rPr>
  </w:style>
  <w:style w:type="character" w:customStyle="1" w:styleId="Ttulo1Char">
    <w:name w:val="Título 1 Char"/>
    <w:basedOn w:val="Fontepargpadro"/>
    <w:link w:val="Ttulo10"/>
    <w:rsid w:val="00901BED"/>
    <w:rPr>
      <w:rFonts w:ascii="Times New Roman" w:eastAsia="Times New Roman" w:hAnsi="Times New Roman"/>
      <w:sz w:val="52"/>
      <w:szCs w:val="20"/>
    </w:rPr>
  </w:style>
  <w:style w:type="character" w:customStyle="1" w:styleId="Ttulo2Char">
    <w:name w:val="Título 2 Char"/>
    <w:basedOn w:val="Fontepargpadro"/>
    <w:link w:val="Ttulo2"/>
    <w:rsid w:val="00901BED"/>
    <w:rPr>
      <w:rFonts w:ascii="Arial" w:eastAsia="Times New Roman" w:hAnsi="Arial"/>
      <w:b/>
      <w:sz w:val="24"/>
      <w:szCs w:val="20"/>
      <w:u w:val="single"/>
    </w:rPr>
  </w:style>
  <w:style w:type="character" w:customStyle="1" w:styleId="Ttulo3Char">
    <w:name w:val="Título 3 Char"/>
    <w:basedOn w:val="Fontepargpadro"/>
    <w:link w:val="Ttulo3"/>
    <w:rsid w:val="00901BED"/>
    <w:rPr>
      <w:rFonts w:ascii="Times New Roman" w:eastAsia="Times New Roman" w:hAnsi="Times New Roman"/>
      <w:b/>
      <w:szCs w:val="24"/>
    </w:rPr>
  </w:style>
  <w:style w:type="character" w:customStyle="1" w:styleId="Ttulo4Char">
    <w:name w:val="Título 4 Char"/>
    <w:basedOn w:val="Fontepargpadro"/>
    <w:link w:val="Ttulo4"/>
    <w:rsid w:val="00901BED"/>
    <w:rPr>
      <w:rFonts w:ascii="Times New Roman" w:eastAsia="Times New Roman" w:hAnsi="Times New Roman"/>
      <w:b/>
      <w:sz w:val="20"/>
      <w:szCs w:val="20"/>
    </w:rPr>
  </w:style>
  <w:style w:type="character" w:customStyle="1" w:styleId="Ttulo5Char">
    <w:name w:val="Título 5 Char"/>
    <w:basedOn w:val="Fontepargpadro"/>
    <w:link w:val="Ttulo5"/>
    <w:rsid w:val="00901BED"/>
    <w:rPr>
      <w:rFonts w:ascii="Times New Roman" w:eastAsia="Times New Roman" w:hAnsi="Times New Roman"/>
      <w:b/>
      <w:color w:val="000000"/>
      <w:sz w:val="20"/>
      <w:szCs w:val="20"/>
    </w:rPr>
  </w:style>
  <w:style w:type="character" w:customStyle="1" w:styleId="Ttulo6Char">
    <w:name w:val="Título 6 Char"/>
    <w:basedOn w:val="Fontepargpadro"/>
    <w:link w:val="Ttulo6"/>
    <w:rsid w:val="00901BED"/>
    <w:rPr>
      <w:rFonts w:eastAsia="Times New Roman"/>
      <w:b/>
      <w:bCs/>
      <w:lang/>
    </w:rPr>
  </w:style>
  <w:style w:type="character" w:customStyle="1" w:styleId="Ttulo7Char">
    <w:name w:val="Título 7 Char"/>
    <w:basedOn w:val="Fontepargpadro"/>
    <w:link w:val="Ttulo7"/>
    <w:rsid w:val="00901BED"/>
    <w:rPr>
      <w:rFonts w:ascii="Arial" w:eastAsia="Times New Roman" w:hAnsi="Arial"/>
      <w:b/>
      <w:sz w:val="24"/>
      <w:szCs w:val="24"/>
    </w:rPr>
  </w:style>
  <w:style w:type="character" w:customStyle="1" w:styleId="Ttulo8Char">
    <w:name w:val="Título 8 Char"/>
    <w:basedOn w:val="Fontepargpadro"/>
    <w:link w:val="Ttulo8"/>
    <w:rsid w:val="00901BED"/>
    <w:rPr>
      <w:rFonts w:ascii="Times New Roman" w:eastAsia="Times New Roman" w:hAnsi="Times New Roman"/>
      <w:i/>
      <w:iCs/>
      <w:sz w:val="24"/>
      <w:szCs w:val="24"/>
    </w:rPr>
  </w:style>
  <w:style w:type="character" w:customStyle="1" w:styleId="Ttulo9Char">
    <w:name w:val="Título 9 Char"/>
    <w:basedOn w:val="Fontepargpadro"/>
    <w:link w:val="Ttulo9"/>
    <w:rsid w:val="00901BED"/>
    <w:rPr>
      <w:rFonts w:ascii="Arial" w:eastAsia="Times New Roman" w:hAnsi="Arial" w:cs="Arial"/>
    </w:rPr>
  </w:style>
  <w:style w:type="paragraph" w:styleId="Legenda">
    <w:name w:val="caption"/>
    <w:basedOn w:val="Normal"/>
    <w:next w:val="Normal"/>
    <w:qFormat/>
    <w:locked/>
    <w:rsid w:val="00901BED"/>
    <w:pPr>
      <w:spacing w:after="0" w:line="240" w:lineRule="auto"/>
      <w:jc w:val="center"/>
    </w:pPr>
    <w:rPr>
      <w:rFonts w:ascii="Times New Roman" w:eastAsia="Times New Roman" w:hAnsi="Times New Roman" w:cs="Times New Roman"/>
      <w:b/>
      <w:sz w:val="20"/>
      <w:szCs w:val="20"/>
      <w:lang w:eastAsia="pt-BR"/>
    </w:rPr>
  </w:style>
  <w:style w:type="character" w:styleId="Nmerodepgina">
    <w:name w:val="page number"/>
    <w:basedOn w:val="Fontepargpadro"/>
    <w:rsid w:val="00901BED"/>
  </w:style>
  <w:style w:type="paragraph" w:customStyle="1" w:styleId="WW-Textosimples">
    <w:name w:val="WW-Texto simples"/>
    <w:basedOn w:val="Normal"/>
    <w:rsid w:val="00901BED"/>
    <w:pPr>
      <w:suppressAutoHyphens/>
      <w:spacing w:after="0" w:line="240" w:lineRule="auto"/>
    </w:pPr>
    <w:rPr>
      <w:rFonts w:ascii="Courier New" w:eastAsia="Times New Roman" w:hAnsi="Courier New" w:cs="Times New Roman"/>
      <w:sz w:val="20"/>
      <w:szCs w:val="20"/>
      <w:lang w:eastAsia="pt-BR"/>
    </w:rPr>
  </w:style>
  <w:style w:type="paragraph" w:styleId="Subttulo">
    <w:name w:val="Subtitle"/>
    <w:basedOn w:val="Normal"/>
    <w:link w:val="SubttuloChar"/>
    <w:qFormat/>
    <w:locked/>
    <w:rsid w:val="00901BED"/>
    <w:pPr>
      <w:spacing w:after="0" w:line="240" w:lineRule="auto"/>
      <w:jc w:val="both"/>
    </w:pPr>
    <w:rPr>
      <w:rFonts w:ascii="Arial" w:eastAsia="Times New Roman" w:hAnsi="Arial" w:cs="Arial"/>
      <w:b/>
      <w:lang w:eastAsia="pt-BR"/>
    </w:rPr>
  </w:style>
  <w:style w:type="character" w:customStyle="1" w:styleId="SubttuloChar">
    <w:name w:val="Subtítulo Char"/>
    <w:basedOn w:val="Fontepargpadro"/>
    <w:link w:val="Subttulo"/>
    <w:rsid w:val="00901BED"/>
    <w:rPr>
      <w:rFonts w:ascii="Arial" w:eastAsia="Times New Roman" w:hAnsi="Arial" w:cs="Arial"/>
      <w:b/>
    </w:rPr>
  </w:style>
  <w:style w:type="paragraph" w:styleId="Corpodetexto3">
    <w:name w:val="Body Text 3"/>
    <w:basedOn w:val="Normal"/>
    <w:link w:val="Corpodetexto3Char"/>
    <w:rsid w:val="00901BED"/>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rsid w:val="00901BED"/>
    <w:rPr>
      <w:rFonts w:ascii="Arial" w:eastAsia="Times New Roman" w:hAnsi="Arial" w:cs="Arial"/>
      <w:b/>
      <w:bCs/>
    </w:rPr>
  </w:style>
  <w:style w:type="paragraph" w:styleId="NormalWeb">
    <w:name w:val="Normal (Web)"/>
    <w:basedOn w:val="Normal"/>
    <w:uiPriority w:val="99"/>
    <w:rsid w:val="00901BED"/>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Forte1">
    <w:name w:val="Forte1"/>
    <w:rsid w:val="00901BED"/>
    <w:rPr>
      <w:b/>
      <w:color w:val="000000"/>
      <w:spacing w:val="0"/>
      <w:sz w:val="24"/>
    </w:rPr>
  </w:style>
  <w:style w:type="character" w:styleId="Refdecomentrio">
    <w:name w:val="annotation reference"/>
    <w:semiHidden/>
    <w:rsid w:val="00901BED"/>
    <w:rPr>
      <w:sz w:val="16"/>
      <w:szCs w:val="16"/>
    </w:rPr>
  </w:style>
  <w:style w:type="paragraph" w:styleId="Textodecomentrio">
    <w:name w:val="annotation text"/>
    <w:basedOn w:val="Normal"/>
    <w:link w:val="TextodecomentrioChar"/>
    <w:semiHidden/>
    <w:rsid w:val="00901BED"/>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901BED"/>
    <w:rPr>
      <w:rFonts w:ascii="Times New Roman" w:eastAsia="Times New Roman" w:hAnsi="Times New Roman"/>
      <w:sz w:val="20"/>
      <w:szCs w:val="20"/>
    </w:rPr>
  </w:style>
  <w:style w:type="paragraph" w:customStyle="1" w:styleId="Normal1">
    <w:name w:val="Normal1"/>
    <w:rsid w:val="00901BED"/>
    <w:pPr>
      <w:suppressAutoHyphens/>
      <w:autoSpaceDE w:val="0"/>
    </w:pPr>
    <w:rPr>
      <w:rFonts w:ascii="Arial" w:eastAsia="MS Mincho" w:hAnsi="Arial" w:cs="Arial"/>
      <w:color w:val="000000"/>
      <w:sz w:val="24"/>
      <w:szCs w:val="24"/>
      <w:lang w:eastAsia="ar-SA"/>
    </w:rPr>
  </w:style>
  <w:style w:type="paragraph" w:customStyle="1" w:styleId="PargrafodaLista1">
    <w:name w:val="Parágrafo da Lista1"/>
    <w:basedOn w:val="Normal"/>
    <w:rsid w:val="00901BED"/>
    <w:pPr>
      <w:suppressAutoHyphens/>
      <w:ind w:left="720"/>
    </w:pPr>
    <w:rPr>
      <w:rFonts w:eastAsia="Times New Roman" w:cs="Times New Roman"/>
      <w:kern w:val="1"/>
      <w:lang w:eastAsia="ar-SA"/>
    </w:rPr>
  </w:style>
  <w:style w:type="paragraph" w:customStyle="1" w:styleId="BodyText21">
    <w:name w:val="Body Text 21"/>
    <w:basedOn w:val="Normal"/>
    <w:rsid w:val="00901BED"/>
    <w:pPr>
      <w:spacing w:after="0" w:line="240" w:lineRule="auto"/>
      <w:jc w:val="both"/>
    </w:pPr>
    <w:rPr>
      <w:rFonts w:ascii="Arial" w:eastAsia="Times New Roman" w:hAnsi="Arial" w:cs="Times New Roman"/>
      <w:sz w:val="24"/>
      <w:szCs w:val="20"/>
      <w:lang w:eastAsia="pt-BR"/>
    </w:rPr>
  </w:style>
  <w:style w:type="paragraph" w:customStyle="1" w:styleId="reservado3">
    <w:name w:val="reservado3"/>
    <w:basedOn w:val="Normal"/>
    <w:rsid w:val="00901BED"/>
    <w:pPr>
      <w:tabs>
        <w:tab w:val="left" w:pos="9000"/>
        <w:tab w:val="right" w:pos="9360"/>
      </w:tabs>
      <w:suppressAutoHyphens/>
      <w:spacing w:after="0" w:line="240" w:lineRule="auto"/>
    </w:pPr>
    <w:rPr>
      <w:rFonts w:ascii="Courier New" w:eastAsia="Times New Roman" w:hAnsi="Courier New" w:cs="Times New Roman"/>
      <w:kern w:val="1"/>
      <w:sz w:val="24"/>
      <w:szCs w:val="20"/>
      <w:lang w:val="en-US" w:eastAsia="ar-SA"/>
    </w:rPr>
  </w:style>
  <w:style w:type="paragraph" w:customStyle="1" w:styleId="DefaultText">
    <w:name w:val="Default Text"/>
    <w:basedOn w:val="Normal"/>
    <w:rsid w:val="00901BED"/>
    <w:pPr>
      <w:suppressAutoHyphens/>
      <w:spacing w:after="0" w:line="240" w:lineRule="auto"/>
    </w:pPr>
    <w:rPr>
      <w:rFonts w:ascii="Times New Roman" w:eastAsia="Times New Roman" w:hAnsi="Times New Roman" w:cs="Times New Roman"/>
      <w:kern w:val="1"/>
      <w:sz w:val="24"/>
      <w:szCs w:val="20"/>
      <w:lang w:eastAsia="ar-SA"/>
    </w:rPr>
  </w:style>
  <w:style w:type="paragraph" w:styleId="Assuntodocomentrio">
    <w:name w:val="annotation subject"/>
    <w:basedOn w:val="Textodecomentrio"/>
    <w:next w:val="Textodecomentrio"/>
    <w:link w:val="AssuntodocomentrioChar"/>
    <w:semiHidden/>
    <w:rsid w:val="00901BED"/>
    <w:rPr>
      <w:rFonts w:ascii="Arial" w:hAnsi="Arial"/>
      <w:b/>
      <w:bCs/>
    </w:rPr>
  </w:style>
  <w:style w:type="character" w:customStyle="1" w:styleId="AssuntodocomentrioChar">
    <w:name w:val="Assunto do comentário Char"/>
    <w:basedOn w:val="TextodecomentrioChar"/>
    <w:link w:val="Assuntodocomentrio"/>
    <w:semiHidden/>
    <w:rsid w:val="00901BED"/>
    <w:rPr>
      <w:rFonts w:ascii="Arial" w:eastAsia="Times New Roman" w:hAnsi="Arial"/>
      <w:b/>
      <w:bCs/>
      <w:sz w:val="20"/>
      <w:szCs w:val="20"/>
    </w:rPr>
  </w:style>
  <w:style w:type="character" w:customStyle="1" w:styleId="Heading6Char">
    <w:name w:val="Heading 6 Char"/>
    <w:locked/>
    <w:rsid w:val="00901BED"/>
    <w:rPr>
      <w:rFonts w:ascii="Arial" w:hAnsi="Arial"/>
      <w:sz w:val="24"/>
    </w:rPr>
  </w:style>
  <w:style w:type="character" w:styleId="HiperlinkVisitado">
    <w:name w:val="FollowedHyperlink"/>
    <w:uiPriority w:val="99"/>
    <w:semiHidden/>
    <w:rsid w:val="00901BED"/>
    <w:rPr>
      <w:color w:val="800080"/>
      <w:u w:val="single"/>
    </w:rPr>
  </w:style>
  <w:style w:type="paragraph" w:customStyle="1" w:styleId="Corpodetexto31">
    <w:name w:val="Corpo de texto 31"/>
    <w:basedOn w:val="Normal"/>
    <w:rsid w:val="00901BED"/>
    <w:pPr>
      <w:suppressAutoHyphens/>
      <w:spacing w:after="0" w:line="240" w:lineRule="auto"/>
      <w:jc w:val="center"/>
    </w:pPr>
    <w:rPr>
      <w:rFonts w:ascii="Arial" w:eastAsia="Times New Roman" w:hAnsi="Arial" w:cs="Times New Roman"/>
      <w:sz w:val="24"/>
      <w:szCs w:val="20"/>
      <w:lang w:eastAsia="ar-SA"/>
    </w:rPr>
  </w:style>
  <w:style w:type="paragraph" w:customStyle="1" w:styleId="Corpodetexto21">
    <w:name w:val="Corpo de texto 21"/>
    <w:basedOn w:val="Normal"/>
    <w:rsid w:val="00901BED"/>
    <w:pPr>
      <w:tabs>
        <w:tab w:val="left" w:pos="927"/>
      </w:tabs>
      <w:suppressAutoHyphens/>
      <w:spacing w:after="0" w:line="240" w:lineRule="auto"/>
      <w:jc w:val="both"/>
    </w:pPr>
    <w:rPr>
      <w:rFonts w:ascii="Arial" w:eastAsia="Times New Roman" w:hAnsi="Arial" w:cs="Times New Roman"/>
      <w:color w:val="FF0000"/>
      <w:sz w:val="24"/>
      <w:szCs w:val="20"/>
      <w:lang w:eastAsia="ar-SA"/>
    </w:rPr>
  </w:style>
  <w:style w:type="paragraph" w:customStyle="1" w:styleId="Contedodatabela">
    <w:name w:val="Conteúdo da tabela"/>
    <w:basedOn w:val="Normal"/>
    <w:rsid w:val="00901BE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BodyText23">
    <w:name w:val="Body Text 23"/>
    <w:basedOn w:val="Normal"/>
    <w:rsid w:val="00901BED"/>
    <w:pPr>
      <w:spacing w:after="0" w:line="240" w:lineRule="auto"/>
      <w:ind w:left="993"/>
      <w:jc w:val="both"/>
    </w:pPr>
    <w:rPr>
      <w:rFonts w:ascii="Arial" w:eastAsia="Times New Roman" w:hAnsi="Arial" w:cs="Arial"/>
      <w:sz w:val="24"/>
      <w:szCs w:val="24"/>
      <w:lang w:eastAsia="pt-BR"/>
    </w:rPr>
  </w:style>
  <w:style w:type="paragraph" w:customStyle="1" w:styleId="Estilo">
    <w:name w:val="Estilo"/>
    <w:rsid w:val="00901BED"/>
    <w:pPr>
      <w:widowControl w:val="0"/>
      <w:autoSpaceDE w:val="0"/>
      <w:autoSpaceDN w:val="0"/>
      <w:adjustRightInd w:val="0"/>
    </w:pPr>
    <w:rPr>
      <w:rFonts w:ascii="Times New Roman" w:eastAsia="Times New Roman" w:hAnsi="Times New Roman"/>
      <w:sz w:val="24"/>
      <w:szCs w:val="24"/>
    </w:rPr>
  </w:style>
  <w:style w:type="paragraph" w:customStyle="1" w:styleId="Numerado">
    <w:name w:val="Numerado"/>
    <w:basedOn w:val="Normal"/>
    <w:rsid w:val="00901BED"/>
    <w:pPr>
      <w:numPr>
        <w:ilvl w:val="1"/>
        <w:numId w:val="2"/>
      </w:numPr>
      <w:tabs>
        <w:tab w:val="num" w:pos="567"/>
      </w:tabs>
      <w:spacing w:after="0" w:line="360" w:lineRule="auto"/>
      <w:ind w:left="567" w:hanging="567"/>
      <w:jc w:val="both"/>
    </w:pPr>
    <w:rPr>
      <w:rFonts w:ascii="Arial" w:eastAsia="Times New Roman" w:hAnsi="Arial" w:cs="Arial"/>
      <w:sz w:val="20"/>
      <w:szCs w:val="20"/>
      <w:lang w:eastAsia="pt-BR"/>
    </w:rPr>
  </w:style>
  <w:style w:type="paragraph" w:customStyle="1" w:styleId="Estilo1">
    <w:name w:val="Estilo1"/>
    <w:basedOn w:val="Normal"/>
    <w:rsid w:val="00901BED"/>
    <w:pPr>
      <w:spacing w:after="0" w:line="240" w:lineRule="auto"/>
      <w:ind w:left="1418"/>
      <w:jc w:val="both"/>
    </w:pPr>
    <w:rPr>
      <w:rFonts w:ascii="Arial" w:eastAsia="Times New Roman" w:hAnsi="Arial" w:cs="Times New Roman"/>
      <w:sz w:val="24"/>
      <w:szCs w:val="20"/>
      <w:lang w:eastAsia="pt-BR"/>
    </w:rPr>
  </w:style>
  <w:style w:type="paragraph" w:styleId="Textoembloco">
    <w:name w:val="Block Text"/>
    <w:basedOn w:val="Normal"/>
    <w:rsid w:val="00901BED"/>
    <w:pPr>
      <w:tabs>
        <w:tab w:val="left" w:pos="9498"/>
      </w:tabs>
      <w:spacing w:after="0" w:line="240" w:lineRule="auto"/>
      <w:ind w:left="426" w:right="311" w:hanging="142"/>
      <w:jc w:val="both"/>
    </w:pPr>
    <w:rPr>
      <w:rFonts w:ascii="Arial" w:eastAsia="Times New Roman" w:hAnsi="Arial" w:cs="Times New Roman"/>
      <w:sz w:val="24"/>
      <w:szCs w:val="20"/>
      <w:lang w:eastAsia="pt-BR"/>
    </w:rPr>
  </w:style>
  <w:style w:type="character" w:customStyle="1" w:styleId="WW-Fontepargpadro">
    <w:name w:val="WW-Fonte parág. padrão"/>
    <w:rsid w:val="00901BED"/>
  </w:style>
  <w:style w:type="character" w:customStyle="1" w:styleId="Smbolodenotaderodap">
    <w:name w:val="Símbolo de nota de rodapé"/>
    <w:rsid w:val="00901BED"/>
    <w:rPr>
      <w:vertAlign w:val="superscript"/>
    </w:rPr>
  </w:style>
  <w:style w:type="character" w:customStyle="1" w:styleId="WW-Smbolodenotaderodap">
    <w:name w:val="WW-Símbolo de nota de rodapé"/>
    <w:rsid w:val="00901BED"/>
    <w:rPr>
      <w:vertAlign w:val="superscript"/>
    </w:rPr>
  </w:style>
  <w:style w:type="character" w:customStyle="1" w:styleId="Smbolodenotafinal">
    <w:name w:val="Símbolo de nota final"/>
    <w:rsid w:val="00901BED"/>
    <w:rPr>
      <w:vertAlign w:val="superscript"/>
    </w:rPr>
  </w:style>
  <w:style w:type="character" w:customStyle="1" w:styleId="WW-Smbolodenotafinal">
    <w:name w:val="WW-Símbolo de nota final"/>
    <w:rsid w:val="00901BED"/>
    <w:rPr>
      <w:vertAlign w:val="superscript"/>
    </w:rPr>
  </w:style>
  <w:style w:type="character" w:customStyle="1" w:styleId="Caracteresdenumerao">
    <w:name w:val="Caracteres de numeração"/>
    <w:rsid w:val="00901BED"/>
  </w:style>
  <w:style w:type="character" w:customStyle="1" w:styleId="WW-Caracteresdenumerao">
    <w:name w:val="WW-Caracteres de numeração"/>
    <w:rsid w:val="00901BED"/>
  </w:style>
  <w:style w:type="character" w:customStyle="1" w:styleId="Marcasenmeros">
    <w:name w:val="Marcas e números"/>
    <w:rsid w:val="00901BED"/>
    <w:rPr>
      <w:rFonts w:ascii="StarBats" w:hAnsi="StarBats"/>
      <w:sz w:val="18"/>
    </w:rPr>
  </w:style>
  <w:style w:type="character" w:customStyle="1" w:styleId="WW-Marcasenmeros">
    <w:name w:val="WW-Marcas e números"/>
    <w:rsid w:val="00901BED"/>
    <w:rPr>
      <w:rFonts w:ascii="StarBats" w:hAnsi="StarBats"/>
      <w:sz w:val="18"/>
    </w:rPr>
  </w:style>
  <w:style w:type="character" w:customStyle="1" w:styleId="WW8Num2z0">
    <w:name w:val="WW8Num2z0"/>
    <w:rsid w:val="00901BED"/>
    <w:rPr>
      <w:rFonts w:ascii="Symbol" w:hAnsi="Symbol"/>
    </w:rPr>
  </w:style>
  <w:style w:type="character" w:customStyle="1" w:styleId="WW8Num3z0">
    <w:name w:val="WW8Num3z0"/>
    <w:rsid w:val="00901BED"/>
    <w:rPr>
      <w:rFonts w:ascii="Symbol" w:hAnsi="Symbol"/>
      <w:sz w:val="18"/>
    </w:rPr>
  </w:style>
  <w:style w:type="character" w:customStyle="1" w:styleId="WW8Num4z0">
    <w:name w:val="WW8Num4z0"/>
    <w:rsid w:val="00901BED"/>
    <w:rPr>
      <w:rFonts w:ascii="Symbol" w:hAnsi="Symbol"/>
    </w:rPr>
  </w:style>
  <w:style w:type="character" w:customStyle="1" w:styleId="WW8Num5z0">
    <w:name w:val="WW8Num5z0"/>
    <w:rsid w:val="00901BED"/>
    <w:rPr>
      <w:rFonts w:ascii="Symbol" w:hAnsi="Symbol"/>
      <w:sz w:val="22"/>
    </w:rPr>
  </w:style>
  <w:style w:type="character" w:customStyle="1" w:styleId="WW8Num6z0">
    <w:name w:val="WW8Num6z0"/>
    <w:rsid w:val="00901BED"/>
    <w:rPr>
      <w:rFonts w:ascii="Symbol" w:hAnsi="Symbol"/>
    </w:rPr>
  </w:style>
  <w:style w:type="character" w:customStyle="1" w:styleId="WW8Num7z0">
    <w:name w:val="WW8Num7z0"/>
    <w:rsid w:val="00901BED"/>
    <w:rPr>
      <w:rFonts w:ascii="Symbol" w:hAnsi="Symbol"/>
      <w:sz w:val="18"/>
    </w:rPr>
  </w:style>
  <w:style w:type="character" w:customStyle="1" w:styleId="WW8Num8z0">
    <w:name w:val="WW8Num8z0"/>
    <w:rsid w:val="00901BED"/>
    <w:rPr>
      <w:rFonts w:ascii="Symbol" w:hAnsi="Symbol"/>
      <w:sz w:val="20"/>
    </w:rPr>
  </w:style>
  <w:style w:type="character" w:customStyle="1" w:styleId="WW8Num9z0">
    <w:name w:val="WW8Num9z0"/>
    <w:rsid w:val="00901BED"/>
    <w:rPr>
      <w:rFonts w:ascii="Symbol" w:hAnsi="Symbol"/>
      <w:sz w:val="22"/>
    </w:rPr>
  </w:style>
  <w:style w:type="character" w:customStyle="1" w:styleId="WW8Num10z0">
    <w:name w:val="WW8Num10z0"/>
    <w:rsid w:val="00901BED"/>
    <w:rPr>
      <w:rFonts w:ascii="Symbol" w:hAnsi="Symbol"/>
    </w:rPr>
  </w:style>
  <w:style w:type="character" w:customStyle="1" w:styleId="WW8Num11z0">
    <w:name w:val="WW8Num11z0"/>
    <w:rsid w:val="00901BED"/>
    <w:rPr>
      <w:rFonts w:ascii="Times New Roman" w:hAnsi="Times New Roman"/>
    </w:rPr>
  </w:style>
  <w:style w:type="character" w:customStyle="1" w:styleId="WW8Num12z0">
    <w:name w:val="WW8Num12z0"/>
    <w:rsid w:val="00901BED"/>
    <w:rPr>
      <w:rFonts w:ascii="Symbol" w:hAnsi="Symbol"/>
      <w:sz w:val="22"/>
    </w:rPr>
  </w:style>
  <w:style w:type="character" w:customStyle="1" w:styleId="WW8Num13z0">
    <w:name w:val="WW8Num13z0"/>
    <w:rsid w:val="00901BED"/>
    <w:rPr>
      <w:rFonts w:ascii="Symbol" w:hAnsi="Symbol"/>
    </w:rPr>
  </w:style>
  <w:style w:type="character" w:customStyle="1" w:styleId="WW8Num14z0">
    <w:name w:val="WW8Num14z0"/>
    <w:rsid w:val="00901BED"/>
    <w:rPr>
      <w:rFonts w:ascii="Symbol" w:hAnsi="Symbol"/>
    </w:rPr>
  </w:style>
  <w:style w:type="character" w:customStyle="1" w:styleId="WW8Num15z0">
    <w:name w:val="WW8Num15z0"/>
    <w:rsid w:val="00901BED"/>
    <w:rPr>
      <w:rFonts w:ascii="Symbol" w:hAnsi="Symbol"/>
    </w:rPr>
  </w:style>
  <w:style w:type="character" w:customStyle="1" w:styleId="WW8Num16z0">
    <w:name w:val="WW8Num16z0"/>
    <w:rsid w:val="00901BED"/>
    <w:rPr>
      <w:rFonts w:ascii="Symbol" w:hAnsi="Symbol"/>
    </w:rPr>
  </w:style>
  <w:style w:type="character" w:customStyle="1" w:styleId="WW8Num17z0">
    <w:name w:val="WW8Num17z0"/>
    <w:rsid w:val="00901BED"/>
    <w:rPr>
      <w:rFonts w:ascii="Symbol" w:hAnsi="Symbol"/>
    </w:rPr>
  </w:style>
  <w:style w:type="character" w:customStyle="1" w:styleId="WW8Num18z0">
    <w:name w:val="WW8Num18z0"/>
    <w:rsid w:val="00901BED"/>
    <w:rPr>
      <w:rFonts w:ascii="Symbol" w:hAnsi="Symbol"/>
      <w:sz w:val="22"/>
    </w:rPr>
  </w:style>
  <w:style w:type="character" w:customStyle="1" w:styleId="WW8Num19z0">
    <w:name w:val="WW8Num19z0"/>
    <w:rsid w:val="00901BED"/>
    <w:rPr>
      <w:rFonts w:ascii="Symbol" w:hAnsi="Symbol"/>
    </w:rPr>
  </w:style>
  <w:style w:type="character" w:customStyle="1" w:styleId="WW8Num20z0">
    <w:name w:val="WW8Num20z0"/>
    <w:rsid w:val="00901BED"/>
    <w:rPr>
      <w:rFonts w:ascii="Symbol" w:hAnsi="Symbol"/>
    </w:rPr>
  </w:style>
  <w:style w:type="character" w:customStyle="1" w:styleId="WW8Num21z0">
    <w:name w:val="WW8Num21z0"/>
    <w:rsid w:val="00901BED"/>
    <w:rPr>
      <w:rFonts w:ascii="Symbol" w:hAnsi="Symbol"/>
    </w:rPr>
  </w:style>
  <w:style w:type="character" w:customStyle="1" w:styleId="WW8Num22z0">
    <w:name w:val="WW8Num22z0"/>
    <w:rsid w:val="00901BED"/>
    <w:rPr>
      <w:rFonts w:ascii="Symbol" w:hAnsi="Symbol"/>
    </w:rPr>
  </w:style>
  <w:style w:type="character" w:customStyle="1" w:styleId="WW8Num23z0">
    <w:name w:val="WW8Num23z0"/>
    <w:rsid w:val="00901BED"/>
    <w:rPr>
      <w:rFonts w:ascii="Symbol" w:hAnsi="Symbol"/>
    </w:rPr>
  </w:style>
  <w:style w:type="character" w:customStyle="1" w:styleId="WW8Num24z0">
    <w:name w:val="WW8Num24z0"/>
    <w:rsid w:val="00901BED"/>
    <w:rPr>
      <w:rFonts w:ascii="Symbol" w:hAnsi="Symbol"/>
    </w:rPr>
  </w:style>
  <w:style w:type="character" w:customStyle="1" w:styleId="WW8Num26z0">
    <w:name w:val="WW8Num26z0"/>
    <w:rsid w:val="00901BED"/>
    <w:rPr>
      <w:rFonts w:ascii="Symbol" w:hAnsi="Symbol"/>
      <w:sz w:val="22"/>
    </w:rPr>
  </w:style>
  <w:style w:type="character" w:customStyle="1" w:styleId="WW8Num27z0">
    <w:name w:val="WW8Num27z0"/>
    <w:rsid w:val="00901BED"/>
    <w:rPr>
      <w:rFonts w:ascii="Symbol" w:hAnsi="Symbol"/>
    </w:rPr>
  </w:style>
  <w:style w:type="character" w:customStyle="1" w:styleId="WW8Num28z0">
    <w:name w:val="WW8Num28z0"/>
    <w:rsid w:val="00901BED"/>
    <w:rPr>
      <w:rFonts w:ascii="Symbol" w:hAnsi="Symbol"/>
      <w:sz w:val="22"/>
    </w:rPr>
  </w:style>
  <w:style w:type="character" w:customStyle="1" w:styleId="WW8Num29z0">
    <w:name w:val="WW8Num29z0"/>
    <w:rsid w:val="00901BED"/>
    <w:rPr>
      <w:rFonts w:ascii="Symbol" w:hAnsi="Symbol"/>
    </w:rPr>
  </w:style>
  <w:style w:type="character" w:customStyle="1" w:styleId="WW8Num30z0">
    <w:name w:val="WW8Num30z0"/>
    <w:rsid w:val="00901BED"/>
    <w:rPr>
      <w:rFonts w:ascii="Symbol" w:hAnsi="Symbol"/>
    </w:rPr>
  </w:style>
  <w:style w:type="character" w:customStyle="1" w:styleId="WW8Num31z0">
    <w:name w:val="WW8Num31z0"/>
    <w:rsid w:val="00901BED"/>
    <w:rPr>
      <w:rFonts w:ascii="Times New Roman" w:hAnsi="Times New Roman"/>
    </w:rPr>
  </w:style>
  <w:style w:type="character" w:customStyle="1" w:styleId="WW8Num32z0">
    <w:name w:val="WW8Num32z0"/>
    <w:rsid w:val="00901BED"/>
    <w:rPr>
      <w:rFonts w:ascii="Symbol" w:hAnsi="Symbol"/>
      <w:sz w:val="20"/>
    </w:rPr>
  </w:style>
  <w:style w:type="character" w:customStyle="1" w:styleId="WW8Num33z0">
    <w:name w:val="WW8Num33z0"/>
    <w:rsid w:val="00901BED"/>
    <w:rPr>
      <w:rFonts w:ascii="Symbol" w:hAnsi="Symbol"/>
      <w:sz w:val="22"/>
    </w:rPr>
  </w:style>
  <w:style w:type="character" w:customStyle="1" w:styleId="WW8Num34z0">
    <w:name w:val="WW8Num34z0"/>
    <w:rsid w:val="00901BED"/>
    <w:rPr>
      <w:rFonts w:ascii="Symbol" w:hAnsi="Symbol"/>
      <w:sz w:val="22"/>
    </w:rPr>
  </w:style>
  <w:style w:type="character" w:customStyle="1" w:styleId="WW8Num35z0">
    <w:name w:val="WW8Num35z0"/>
    <w:rsid w:val="00901BED"/>
    <w:rPr>
      <w:rFonts w:ascii="Symbol" w:hAnsi="Symbol"/>
    </w:rPr>
  </w:style>
  <w:style w:type="character" w:customStyle="1" w:styleId="WW8Num36z0">
    <w:name w:val="WW8Num36z0"/>
    <w:rsid w:val="00901BED"/>
    <w:rPr>
      <w:rFonts w:ascii="Symbol" w:hAnsi="Symbol"/>
    </w:rPr>
  </w:style>
  <w:style w:type="character" w:customStyle="1" w:styleId="WW8Num37z0">
    <w:name w:val="WW8Num37z0"/>
    <w:rsid w:val="00901BED"/>
    <w:rPr>
      <w:rFonts w:ascii="Symbol" w:hAnsi="Symbol"/>
    </w:rPr>
  </w:style>
  <w:style w:type="character" w:customStyle="1" w:styleId="WW8Num38z0">
    <w:name w:val="WW8Num38z0"/>
    <w:rsid w:val="00901BED"/>
    <w:rPr>
      <w:rFonts w:ascii="Symbol" w:hAnsi="Symbol"/>
    </w:rPr>
  </w:style>
  <w:style w:type="character" w:customStyle="1" w:styleId="WW8Num39z0">
    <w:name w:val="WW8Num39z0"/>
    <w:rsid w:val="00901BED"/>
    <w:rPr>
      <w:rFonts w:ascii="Symbol" w:hAnsi="Symbol"/>
    </w:rPr>
  </w:style>
  <w:style w:type="character" w:customStyle="1" w:styleId="WW8Num40z0">
    <w:name w:val="WW8Num40z0"/>
    <w:rsid w:val="00901BED"/>
    <w:rPr>
      <w:rFonts w:ascii="Symbol" w:hAnsi="Symbol"/>
    </w:rPr>
  </w:style>
  <w:style w:type="character" w:customStyle="1" w:styleId="WW8Num41z0">
    <w:name w:val="WW8Num41z0"/>
    <w:rsid w:val="00901BED"/>
    <w:rPr>
      <w:rFonts w:ascii="Symbol" w:hAnsi="Symbol"/>
      <w:sz w:val="22"/>
    </w:rPr>
  </w:style>
  <w:style w:type="character" w:customStyle="1" w:styleId="WW8Num42z0">
    <w:name w:val="WW8Num42z0"/>
    <w:rsid w:val="00901BED"/>
    <w:rPr>
      <w:rFonts w:ascii="Symbol" w:hAnsi="Symbol"/>
      <w:sz w:val="22"/>
    </w:rPr>
  </w:style>
  <w:style w:type="character" w:customStyle="1" w:styleId="WW8Num43z0">
    <w:name w:val="WW8Num43z0"/>
    <w:rsid w:val="00901BED"/>
    <w:rPr>
      <w:rFonts w:ascii="Symbol" w:hAnsi="Symbol"/>
    </w:rPr>
  </w:style>
  <w:style w:type="character" w:customStyle="1" w:styleId="WW8Num44z0">
    <w:name w:val="WW8Num44z0"/>
    <w:rsid w:val="00901BED"/>
    <w:rPr>
      <w:rFonts w:ascii="Symbol" w:hAnsi="Symbol"/>
    </w:rPr>
  </w:style>
  <w:style w:type="character" w:customStyle="1" w:styleId="WW8Num45z0">
    <w:name w:val="WW8Num45z0"/>
    <w:rsid w:val="00901BED"/>
    <w:rPr>
      <w:rFonts w:ascii="Symbol" w:hAnsi="Symbol"/>
    </w:rPr>
  </w:style>
  <w:style w:type="character" w:customStyle="1" w:styleId="WW8Num46z0">
    <w:name w:val="WW8Num46z0"/>
    <w:rsid w:val="00901BED"/>
    <w:rPr>
      <w:rFonts w:ascii="Symbol" w:hAnsi="Symbol"/>
      <w:sz w:val="22"/>
    </w:rPr>
  </w:style>
  <w:style w:type="character" w:customStyle="1" w:styleId="WW8Num47z0">
    <w:name w:val="WW8Num47z0"/>
    <w:rsid w:val="00901BED"/>
    <w:rPr>
      <w:rFonts w:ascii="Symbol" w:hAnsi="Symbol"/>
      <w:sz w:val="22"/>
    </w:rPr>
  </w:style>
  <w:style w:type="character" w:customStyle="1" w:styleId="WW8Num48z0">
    <w:name w:val="WW8Num48z0"/>
    <w:rsid w:val="00901BED"/>
    <w:rPr>
      <w:rFonts w:ascii="Symbol" w:hAnsi="Symbol"/>
      <w:sz w:val="18"/>
    </w:rPr>
  </w:style>
  <w:style w:type="character" w:customStyle="1" w:styleId="WW8Num49z0">
    <w:name w:val="WW8Num49z0"/>
    <w:rsid w:val="00901BED"/>
    <w:rPr>
      <w:rFonts w:ascii="Symbol" w:hAnsi="Symbol"/>
      <w:sz w:val="20"/>
    </w:rPr>
  </w:style>
  <w:style w:type="character" w:customStyle="1" w:styleId="WW8Num50z0">
    <w:name w:val="WW8Num50z0"/>
    <w:rsid w:val="00901BED"/>
    <w:rPr>
      <w:rFonts w:ascii="Symbol" w:hAnsi="Symbol"/>
    </w:rPr>
  </w:style>
  <w:style w:type="character" w:customStyle="1" w:styleId="WW8Num51z0">
    <w:name w:val="WW8Num51z0"/>
    <w:rsid w:val="00901BED"/>
    <w:rPr>
      <w:rFonts w:ascii="Symbol" w:hAnsi="Symbol"/>
    </w:rPr>
  </w:style>
  <w:style w:type="character" w:customStyle="1" w:styleId="WW8Num52z0">
    <w:name w:val="WW8Num52z0"/>
    <w:rsid w:val="00901BED"/>
    <w:rPr>
      <w:rFonts w:ascii="Symbol" w:hAnsi="Symbol"/>
    </w:rPr>
  </w:style>
  <w:style w:type="character" w:customStyle="1" w:styleId="WW8Num53z0">
    <w:name w:val="WW8Num53z0"/>
    <w:rsid w:val="00901BED"/>
    <w:rPr>
      <w:rFonts w:ascii="Symbol" w:hAnsi="Symbol"/>
      <w:sz w:val="22"/>
    </w:rPr>
  </w:style>
  <w:style w:type="character" w:customStyle="1" w:styleId="WW8Num54z0">
    <w:name w:val="WW8Num54z0"/>
    <w:rsid w:val="00901BED"/>
    <w:rPr>
      <w:rFonts w:ascii="Symbol" w:hAnsi="Symbol"/>
    </w:rPr>
  </w:style>
  <w:style w:type="character" w:customStyle="1" w:styleId="WW8Num55z0">
    <w:name w:val="WW8Num55z0"/>
    <w:rsid w:val="00901BED"/>
    <w:rPr>
      <w:rFonts w:ascii="Symbol" w:hAnsi="Symbol"/>
      <w:sz w:val="18"/>
    </w:rPr>
  </w:style>
  <w:style w:type="character" w:customStyle="1" w:styleId="WW8Num56z0">
    <w:name w:val="WW8Num56z0"/>
    <w:rsid w:val="00901BED"/>
    <w:rPr>
      <w:rFonts w:ascii="Symbol" w:hAnsi="Symbol"/>
    </w:rPr>
  </w:style>
  <w:style w:type="character" w:customStyle="1" w:styleId="WW8Num57z0">
    <w:name w:val="WW8Num57z0"/>
    <w:rsid w:val="00901BED"/>
    <w:rPr>
      <w:rFonts w:ascii="Symbol" w:hAnsi="Symbol"/>
    </w:rPr>
  </w:style>
  <w:style w:type="character" w:customStyle="1" w:styleId="WW8Num58z0">
    <w:name w:val="WW8Num58z0"/>
    <w:rsid w:val="00901BED"/>
    <w:rPr>
      <w:rFonts w:ascii="Wingdings" w:hAnsi="Wingdings"/>
    </w:rPr>
  </w:style>
  <w:style w:type="character" w:customStyle="1" w:styleId="WW8Num59z0">
    <w:name w:val="WW8Num59z0"/>
    <w:rsid w:val="00901BED"/>
    <w:rPr>
      <w:rFonts w:ascii="Symbol" w:hAnsi="Symbol"/>
      <w:sz w:val="16"/>
    </w:rPr>
  </w:style>
  <w:style w:type="character" w:customStyle="1" w:styleId="WW8Num60z0">
    <w:name w:val="WW8Num60z0"/>
    <w:rsid w:val="00901BED"/>
    <w:rPr>
      <w:rFonts w:ascii="Symbol" w:hAnsi="Symbol"/>
    </w:rPr>
  </w:style>
  <w:style w:type="character" w:customStyle="1" w:styleId="WW8Num61z0">
    <w:name w:val="WW8Num61z0"/>
    <w:rsid w:val="00901BED"/>
    <w:rPr>
      <w:rFonts w:ascii="StarBats" w:hAnsi="StarBats"/>
      <w:sz w:val="18"/>
    </w:rPr>
  </w:style>
  <w:style w:type="character" w:customStyle="1" w:styleId="WW8Num64z0">
    <w:name w:val="WW8Num64z0"/>
    <w:rsid w:val="00901BED"/>
    <w:rPr>
      <w:rFonts w:ascii="Wingdings" w:hAnsi="Wingdings"/>
    </w:rPr>
  </w:style>
  <w:style w:type="character" w:customStyle="1" w:styleId="WW8Num65z0">
    <w:name w:val="WW8Num65z0"/>
    <w:rsid w:val="00901BED"/>
    <w:rPr>
      <w:rFonts w:ascii="Wingdings" w:hAnsi="Wingdings"/>
    </w:rPr>
  </w:style>
  <w:style w:type="character" w:customStyle="1" w:styleId="WW8Num67z0">
    <w:name w:val="WW8Num67z0"/>
    <w:rsid w:val="00901BED"/>
    <w:rPr>
      <w:rFonts w:ascii="Arial" w:hAnsi="Arial"/>
      <w:sz w:val="24"/>
    </w:rPr>
  </w:style>
  <w:style w:type="character" w:customStyle="1" w:styleId="WW8Num68z0">
    <w:name w:val="WW8Num68z0"/>
    <w:rsid w:val="00901BED"/>
    <w:rPr>
      <w:rFonts w:ascii="Symbol" w:hAnsi="Symbol"/>
    </w:rPr>
  </w:style>
  <w:style w:type="character" w:customStyle="1" w:styleId="WW8Num69z3">
    <w:name w:val="WW8Num69z3"/>
    <w:rsid w:val="00901BED"/>
    <w:rPr>
      <w:rFonts w:ascii="Arial" w:hAnsi="Arial"/>
      <w:sz w:val="24"/>
    </w:rPr>
  </w:style>
  <w:style w:type="character" w:customStyle="1" w:styleId="WW8Num70z0">
    <w:name w:val="WW8Num70z0"/>
    <w:rsid w:val="00901BED"/>
    <w:rPr>
      <w:rFonts w:ascii="Arial" w:hAnsi="Arial"/>
      <w:b/>
      <w:sz w:val="24"/>
    </w:rPr>
  </w:style>
  <w:style w:type="character" w:customStyle="1" w:styleId="WW8Num71z0">
    <w:name w:val="WW8Num71z0"/>
    <w:rsid w:val="00901BED"/>
    <w:rPr>
      <w:rFonts w:ascii="Arial" w:hAnsi="Arial"/>
      <w:b/>
      <w:sz w:val="24"/>
    </w:rPr>
  </w:style>
  <w:style w:type="character" w:customStyle="1" w:styleId="WW8Num72z3">
    <w:name w:val="WW8Num72z3"/>
    <w:rsid w:val="00901BED"/>
    <w:rPr>
      <w:rFonts w:ascii="Arial" w:hAnsi="Arial"/>
      <w:sz w:val="24"/>
    </w:rPr>
  </w:style>
  <w:style w:type="character" w:customStyle="1" w:styleId="WW8Num73z0">
    <w:name w:val="WW8Num73z0"/>
    <w:rsid w:val="00901BED"/>
    <w:rPr>
      <w:rFonts w:ascii="Wingdings" w:hAnsi="Wingdings"/>
    </w:rPr>
  </w:style>
  <w:style w:type="character" w:customStyle="1" w:styleId="WW8Num75z0">
    <w:name w:val="WW8Num75z0"/>
    <w:rsid w:val="00901BED"/>
    <w:rPr>
      <w:rFonts w:ascii="Symbol" w:hAnsi="Symbol"/>
    </w:rPr>
  </w:style>
  <w:style w:type="character" w:customStyle="1" w:styleId="WW8Num76z0">
    <w:name w:val="WW8Num76z0"/>
    <w:rsid w:val="00901BED"/>
    <w:rPr>
      <w:rFonts w:ascii="Wingdings" w:hAnsi="Wingdings"/>
    </w:rPr>
  </w:style>
  <w:style w:type="character" w:customStyle="1" w:styleId="WW8Num77z0">
    <w:name w:val="WW8Num77z0"/>
    <w:rsid w:val="00901BED"/>
    <w:rPr>
      <w:rFonts w:ascii="Symbol" w:hAnsi="Symbol"/>
    </w:rPr>
  </w:style>
  <w:style w:type="character" w:customStyle="1" w:styleId="WW8Num78z0">
    <w:name w:val="WW8Num78z0"/>
    <w:rsid w:val="00901BED"/>
    <w:rPr>
      <w:rFonts w:ascii="Symbol" w:hAnsi="Symbol"/>
    </w:rPr>
  </w:style>
  <w:style w:type="character" w:customStyle="1" w:styleId="WW8Num79z0">
    <w:name w:val="WW8Num79z0"/>
    <w:rsid w:val="00901BED"/>
    <w:rPr>
      <w:rFonts w:ascii="Symbol" w:hAnsi="Symbol"/>
    </w:rPr>
  </w:style>
  <w:style w:type="paragraph" w:customStyle="1" w:styleId="ndice">
    <w:name w:val="Índice"/>
    <w:basedOn w:val="Normal"/>
    <w:rsid w:val="00901BED"/>
    <w:pPr>
      <w:keepNext/>
      <w:widowControl w:val="0"/>
      <w:suppressAutoHyphens/>
      <w:spacing w:before="120" w:after="0" w:line="360" w:lineRule="auto"/>
    </w:pPr>
    <w:rPr>
      <w:rFonts w:ascii="Arial" w:eastAsia="Times New Roman" w:hAnsi="Arial" w:cs="Times New Roman"/>
      <w:sz w:val="20"/>
      <w:szCs w:val="20"/>
      <w:lang w:eastAsia="pt-BR"/>
    </w:rPr>
  </w:style>
  <w:style w:type="paragraph" w:customStyle="1" w:styleId="Contedodamoldura">
    <w:name w:val="Conteúdo da moldura"/>
    <w:basedOn w:val="Corpodetexto"/>
    <w:rsid w:val="00901BED"/>
    <w:pPr>
      <w:keepNext/>
      <w:widowControl w:val="0"/>
      <w:suppressAutoHyphens/>
      <w:spacing w:before="120" w:after="0" w:line="360" w:lineRule="auto"/>
    </w:pPr>
    <w:rPr>
      <w:rFonts w:ascii="Arial" w:eastAsia="Times New Roman" w:hAnsi="Arial" w:cs="Times New Roman"/>
      <w:szCs w:val="20"/>
      <w:lang w:eastAsia="pt-BR"/>
    </w:rPr>
  </w:style>
  <w:style w:type="paragraph" w:customStyle="1" w:styleId="Contedodetabela">
    <w:name w:val="Conteúdo de tabela"/>
    <w:basedOn w:val="Corpodetexto"/>
    <w:rsid w:val="00901BED"/>
    <w:pPr>
      <w:keepNext/>
      <w:widowControl w:val="0"/>
      <w:suppressAutoHyphens/>
      <w:spacing w:before="120" w:after="0" w:line="360" w:lineRule="auto"/>
    </w:pPr>
    <w:rPr>
      <w:rFonts w:ascii="Arial" w:eastAsia="Times New Roman" w:hAnsi="Arial" w:cs="Times New Roman"/>
      <w:szCs w:val="20"/>
      <w:lang w:eastAsia="pt-BR"/>
    </w:rPr>
  </w:style>
  <w:style w:type="paragraph" w:customStyle="1" w:styleId="Ttulodetabela">
    <w:name w:val="Título de tabela"/>
    <w:basedOn w:val="Contedodetabela"/>
    <w:rsid w:val="00901BED"/>
    <w:pPr>
      <w:jc w:val="center"/>
    </w:pPr>
    <w:rPr>
      <w:b/>
      <w:i/>
    </w:rPr>
  </w:style>
  <w:style w:type="paragraph" w:customStyle="1" w:styleId="WW-Corpodetexto2">
    <w:name w:val="WW-Corpo de texto 2"/>
    <w:basedOn w:val="Normal"/>
    <w:rsid w:val="00901BED"/>
    <w:pPr>
      <w:widowControl w:val="0"/>
      <w:suppressAutoHyphens/>
      <w:spacing w:before="120" w:after="0" w:line="360" w:lineRule="auto"/>
      <w:jc w:val="center"/>
    </w:pPr>
    <w:rPr>
      <w:rFonts w:ascii="Arial" w:eastAsia="Times New Roman" w:hAnsi="Arial" w:cs="Times New Roman"/>
      <w:sz w:val="20"/>
      <w:szCs w:val="20"/>
      <w:lang w:eastAsia="pt-BR"/>
    </w:rPr>
  </w:style>
  <w:style w:type="paragraph" w:customStyle="1" w:styleId="WW-Recuodecorpodetexto2">
    <w:name w:val="WW-Recuo de corpo de texto 2"/>
    <w:basedOn w:val="Normal"/>
    <w:rsid w:val="00901BED"/>
    <w:pPr>
      <w:widowControl w:val="0"/>
      <w:suppressAutoHyphens/>
      <w:spacing w:before="120" w:after="0" w:line="360" w:lineRule="auto"/>
      <w:ind w:firstLine="567"/>
      <w:jc w:val="both"/>
    </w:pPr>
    <w:rPr>
      <w:rFonts w:ascii="Arial" w:eastAsia="Times New Roman" w:hAnsi="Arial" w:cs="Times New Roman"/>
      <w:sz w:val="20"/>
      <w:szCs w:val="20"/>
      <w:lang w:eastAsia="pt-BR"/>
    </w:rPr>
  </w:style>
  <w:style w:type="paragraph" w:customStyle="1" w:styleId="WW-Corpodetexto3">
    <w:name w:val="WW-Corpo de texto 3"/>
    <w:basedOn w:val="Normal"/>
    <w:rsid w:val="00901BED"/>
    <w:pPr>
      <w:widowControl w:val="0"/>
      <w:suppressAutoHyphens/>
      <w:spacing w:before="176" w:after="0" w:line="200" w:lineRule="atLeast"/>
      <w:jc w:val="both"/>
    </w:pPr>
    <w:rPr>
      <w:rFonts w:ascii="Arial" w:eastAsia="Times New Roman" w:hAnsi="Arial" w:cs="Times New Roman"/>
      <w:szCs w:val="20"/>
      <w:lang w:eastAsia="pt-BR"/>
    </w:rPr>
  </w:style>
  <w:style w:type="paragraph" w:customStyle="1" w:styleId="Pargrafo">
    <w:name w:val="Parágrafo"/>
    <w:basedOn w:val="Normal"/>
    <w:rsid w:val="00901BED"/>
    <w:pPr>
      <w:autoSpaceDE w:val="0"/>
      <w:autoSpaceDN w:val="0"/>
      <w:spacing w:after="240" w:line="240" w:lineRule="auto"/>
      <w:ind w:firstLine="1701"/>
      <w:jc w:val="both"/>
    </w:pPr>
    <w:rPr>
      <w:rFonts w:ascii="Arial" w:eastAsia="Times New Roman" w:hAnsi="Arial" w:cs="Times New Roman"/>
      <w:sz w:val="20"/>
      <w:szCs w:val="20"/>
      <w:lang w:eastAsia="pt-BR"/>
    </w:rPr>
  </w:style>
  <w:style w:type="character" w:customStyle="1" w:styleId="WW8Num66z0">
    <w:name w:val="WW8Num66z0"/>
    <w:rsid w:val="00901BED"/>
    <w:rPr>
      <w:rFonts w:ascii="Symbol" w:hAnsi="Symbol"/>
    </w:rPr>
  </w:style>
  <w:style w:type="character" w:customStyle="1" w:styleId="WW8Num80z0">
    <w:name w:val="WW8Num80z0"/>
    <w:rsid w:val="00901BED"/>
    <w:rPr>
      <w:rFonts w:ascii="Symbol" w:hAnsi="Symbol"/>
    </w:rPr>
  </w:style>
  <w:style w:type="paragraph" w:customStyle="1" w:styleId="Marcador">
    <w:name w:val="Marcador"/>
    <w:basedOn w:val="Normal"/>
    <w:rsid w:val="00901BED"/>
    <w:pPr>
      <w:spacing w:after="120" w:line="240" w:lineRule="auto"/>
      <w:ind w:left="284" w:hanging="284"/>
      <w:jc w:val="both"/>
    </w:pPr>
    <w:rPr>
      <w:rFonts w:ascii="Arial" w:eastAsia="Times New Roman" w:hAnsi="Arial" w:cs="Times New Roman"/>
      <w:sz w:val="20"/>
      <w:szCs w:val="20"/>
      <w:lang w:eastAsia="pt-BR"/>
    </w:rPr>
  </w:style>
  <w:style w:type="paragraph" w:styleId="Sumrio1">
    <w:name w:val="toc 1"/>
    <w:basedOn w:val="Normal"/>
    <w:next w:val="Normal"/>
    <w:autoRedefine/>
    <w:locked/>
    <w:rsid w:val="00901BED"/>
    <w:pPr>
      <w:keepNext/>
      <w:widowControl w:val="0"/>
      <w:suppressAutoHyphens/>
      <w:spacing w:before="120" w:after="120" w:line="360" w:lineRule="auto"/>
    </w:pPr>
    <w:rPr>
      <w:rFonts w:ascii="Times New Roman" w:eastAsia="Times New Roman" w:hAnsi="Times New Roman" w:cs="Times New Roman"/>
      <w:b/>
      <w:caps/>
      <w:sz w:val="20"/>
      <w:szCs w:val="20"/>
      <w:lang w:eastAsia="pt-BR"/>
    </w:rPr>
  </w:style>
  <w:style w:type="paragraph" w:styleId="Sumrio2">
    <w:name w:val="toc 2"/>
    <w:basedOn w:val="Normal"/>
    <w:next w:val="Normal"/>
    <w:autoRedefine/>
    <w:locked/>
    <w:rsid w:val="00901BED"/>
    <w:pPr>
      <w:keepNext/>
      <w:widowControl w:val="0"/>
      <w:suppressAutoHyphens/>
      <w:spacing w:after="0" w:line="360" w:lineRule="auto"/>
      <w:ind w:left="220"/>
    </w:pPr>
    <w:rPr>
      <w:rFonts w:ascii="Times New Roman" w:eastAsia="Times New Roman" w:hAnsi="Times New Roman" w:cs="Times New Roman"/>
      <w:smallCaps/>
      <w:sz w:val="20"/>
      <w:szCs w:val="20"/>
      <w:lang w:eastAsia="pt-BR"/>
    </w:rPr>
  </w:style>
  <w:style w:type="paragraph" w:styleId="Sumrio3">
    <w:name w:val="toc 3"/>
    <w:basedOn w:val="Normal"/>
    <w:next w:val="Normal"/>
    <w:autoRedefine/>
    <w:locked/>
    <w:rsid w:val="00901BED"/>
    <w:pPr>
      <w:keepNext/>
      <w:widowControl w:val="0"/>
      <w:suppressAutoHyphens/>
      <w:spacing w:after="0" w:line="360" w:lineRule="auto"/>
      <w:ind w:left="440"/>
    </w:pPr>
    <w:rPr>
      <w:rFonts w:ascii="Times New Roman" w:eastAsia="Times New Roman" w:hAnsi="Times New Roman" w:cs="Times New Roman"/>
      <w:i/>
      <w:sz w:val="20"/>
      <w:szCs w:val="20"/>
      <w:lang w:eastAsia="pt-BR"/>
    </w:rPr>
  </w:style>
  <w:style w:type="paragraph" w:styleId="Sumrio4">
    <w:name w:val="toc 4"/>
    <w:basedOn w:val="Normal"/>
    <w:next w:val="Normal"/>
    <w:autoRedefine/>
    <w:locked/>
    <w:rsid w:val="00901BED"/>
    <w:pPr>
      <w:keepNext/>
      <w:widowControl w:val="0"/>
      <w:suppressAutoHyphens/>
      <w:spacing w:after="0" w:line="360" w:lineRule="auto"/>
      <w:ind w:left="660"/>
    </w:pPr>
    <w:rPr>
      <w:rFonts w:ascii="Times New Roman" w:eastAsia="Times New Roman" w:hAnsi="Times New Roman" w:cs="Times New Roman"/>
      <w:sz w:val="18"/>
      <w:szCs w:val="20"/>
      <w:lang w:eastAsia="pt-BR"/>
    </w:rPr>
  </w:style>
  <w:style w:type="paragraph" w:styleId="Sumrio5">
    <w:name w:val="toc 5"/>
    <w:basedOn w:val="Normal"/>
    <w:next w:val="Normal"/>
    <w:autoRedefine/>
    <w:locked/>
    <w:rsid w:val="00901BED"/>
    <w:pPr>
      <w:keepNext/>
      <w:widowControl w:val="0"/>
      <w:suppressAutoHyphens/>
      <w:spacing w:after="0" w:line="360" w:lineRule="auto"/>
      <w:ind w:left="880"/>
    </w:pPr>
    <w:rPr>
      <w:rFonts w:ascii="Times New Roman" w:eastAsia="Times New Roman" w:hAnsi="Times New Roman" w:cs="Times New Roman"/>
      <w:sz w:val="18"/>
      <w:szCs w:val="20"/>
      <w:lang w:eastAsia="pt-BR"/>
    </w:rPr>
  </w:style>
  <w:style w:type="paragraph" w:styleId="Lista">
    <w:name w:val="List"/>
    <w:basedOn w:val="Corpodetexto"/>
    <w:rsid w:val="00901BED"/>
    <w:pPr>
      <w:keepNext/>
      <w:widowControl w:val="0"/>
      <w:suppressAutoHyphens/>
      <w:spacing w:before="120" w:after="0" w:line="360" w:lineRule="auto"/>
    </w:pPr>
    <w:rPr>
      <w:rFonts w:ascii="Arial" w:eastAsia="Times New Roman" w:hAnsi="Arial" w:cs="Times New Roman"/>
      <w:szCs w:val="20"/>
      <w:lang w:eastAsia="pt-BR"/>
    </w:rPr>
  </w:style>
  <w:style w:type="paragraph" w:customStyle="1" w:styleId="Padro">
    <w:name w:val="Padrão"/>
    <w:rsid w:val="00901BED"/>
    <w:pPr>
      <w:widowControl w:val="0"/>
      <w:overflowPunct w:val="0"/>
      <w:autoSpaceDE w:val="0"/>
      <w:autoSpaceDN w:val="0"/>
      <w:adjustRightInd w:val="0"/>
    </w:pPr>
    <w:rPr>
      <w:rFonts w:ascii="Times New Roman" w:eastAsia="Times New Roman" w:hAnsi="Times New Roman"/>
      <w:sz w:val="24"/>
      <w:szCs w:val="20"/>
    </w:rPr>
  </w:style>
  <w:style w:type="paragraph" w:customStyle="1" w:styleId="Corpodotexto">
    <w:name w:val="Corpo do texto"/>
    <w:basedOn w:val="Padro"/>
    <w:rsid w:val="00901BED"/>
    <w:pPr>
      <w:jc w:val="both"/>
    </w:pPr>
  </w:style>
  <w:style w:type="paragraph" w:styleId="TextosemFormatao">
    <w:name w:val="Plain Text"/>
    <w:basedOn w:val="Normal"/>
    <w:link w:val="TextosemFormataoChar"/>
    <w:rsid w:val="00901BE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01BED"/>
    <w:rPr>
      <w:rFonts w:ascii="Courier New" w:eastAsia="Times New Roman" w:hAnsi="Courier New"/>
      <w:sz w:val="20"/>
      <w:szCs w:val="20"/>
    </w:rPr>
  </w:style>
  <w:style w:type="paragraph" w:customStyle="1" w:styleId="Tabela">
    <w:name w:val="Tabela"/>
    <w:basedOn w:val="Normal"/>
    <w:rsid w:val="00901BED"/>
    <w:pPr>
      <w:spacing w:after="0" w:line="240" w:lineRule="auto"/>
    </w:pPr>
    <w:rPr>
      <w:rFonts w:ascii="Arial" w:eastAsia="Times New Roman" w:hAnsi="Arial" w:cs="Times New Roman"/>
      <w:sz w:val="18"/>
      <w:szCs w:val="20"/>
      <w:lang w:eastAsia="pt-BR"/>
    </w:rPr>
  </w:style>
  <w:style w:type="character" w:styleId="Refdenotaderodap">
    <w:name w:val="footnote reference"/>
    <w:rsid w:val="00901BED"/>
    <w:rPr>
      <w:vertAlign w:val="superscript"/>
    </w:rPr>
  </w:style>
  <w:style w:type="paragraph" w:styleId="Textodenotaderodap">
    <w:name w:val="footnote text"/>
    <w:basedOn w:val="Normal"/>
    <w:link w:val="TextodenotaderodapChar"/>
    <w:rsid w:val="00901BED"/>
    <w:pPr>
      <w:spacing w:before="60"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rsid w:val="00901BED"/>
    <w:rPr>
      <w:rFonts w:ascii="Arial" w:eastAsia="Times New Roman" w:hAnsi="Arial"/>
      <w:sz w:val="20"/>
      <w:szCs w:val="20"/>
    </w:rPr>
  </w:style>
  <w:style w:type="paragraph" w:styleId="Commarcadores">
    <w:name w:val="List Bullet"/>
    <w:basedOn w:val="Normal"/>
    <w:autoRedefine/>
    <w:rsid w:val="00901BED"/>
    <w:pPr>
      <w:numPr>
        <w:numId w:val="1"/>
      </w:numPr>
      <w:spacing w:after="0" w:line="240" w:lineRule="auto"/>
    </w:pPr>
    <w:rPr>
      <w:rFonts w:ascii="Times New Roman" w:eastAsia="Times New Roman" w:hAnsi="Times New Roman" w:cs="Times New Roman"/>
      <w:sz w:val="20"/>
      <w:szCs w:val="20"/>
      <w:lang w:eastAsia="pt-BR"/>
    </w:rPr>
  </w:style>
  <w:style w:type="paragraph" w:customStyle="1" w:styleId="PN">
    <w:name w:val="PN"/>
    <w:basedOn w:val="Normal"/>
    <w:rsid w:val="00901BED"/>
    <w:pPr>
      <w:overflowPunct w:val="0"/>
      <w:autoSpaceDE w:val="0"/>
      <w:autoSpaceDN w:val="0"/>
      <w:adjustRightInd w:val="0"/>
      <w:spacing w:after="0" w:line="360" w:lineRule="atLeast"/>
      <w:jc w:val="both"/>
      <w:textAlignment w:val="baseline"/>
    </w:pPr>
    <w:rPr>
      <w:rFonts w:ascii="Arial" w:eastAsia="Times New Roman" w:hAnsi="Arial" w:cs="Times New Roman"/>
      <w:szCs w:val="20"/>
      <w:lang w:eastAsia="pt-BR"/>
    </w:rPr>
  </w:style>
  <w:style w:type="paragraph" w:customStyle="1" w:styleId="Style2">
    <w:name w:val="Style 2"/>
    <w:basedOn w:val="Normal"/>
    <w:rsid w:val="00901BED"/>
    <w:pPr>
      <w:widowControl w:val="0"/>
      <w:spacing w:after="0" w:line="240" w:lineRule="auto"/>
    </w:pPr>
    <w:rPr>
      <w:rFonts w:ascii="Times New Roman" w:eastAsia="Times New Roman" w:hAnsi="Times New Roman" w:cs="Times New Roman"/>
      <w:sz w:val="24"/>
      <w:szCs w:val="20"/>
      <w:lang w:eastAsia="pt-BR"/>
    </w:rPr>
  </w:style>
  <w:style w:type="paragraph" w:customStyle="1" w:styleId="Style3">
    <w:name w:val="Style 3"/>
    <w:basedOn w:val="Normal"/>
    <w:rsid w:val="00901BED"/>
    <w:pPr>
      <w:widowControl w:val="0"/>
      <w:spacing w:after="0" w:line="240" w:lineRule="auto"/>
      <w:ind w:left="432" w:right="216" w:hanging="432"/>
      <w:jc w:val="both"/>
    </w:pPr>
    <w:rPr>
      <w:rFonts w:ascii="Times New Roman" w:eastAsia="Times New Roman" w:hAnsi="Times New Roman" w:cs="Times New Roman"/>
      <w:sz w:val="24"/>
      <w:szCs w:val="20"/>
      <w:lang w:eastAsia="pt-BR"/>
    </w:rPr>
  </w:style>
  <w:style w:type="paragraph" w:customStyle="1" w:styleId="EstiloEstiloJustificadoDepoisde7ptEspaamentoentrelinhas">
    <w:name w:val="Estilo Estilo Justificado Depois de:  7 pt Espaçamento entre linhas:..."/>
    <w:basedOn w:val="Normal"/>
    <w:rsid w:val="00901BED"/>
    <w:pPr>
      <w:numPr>
        <w:numId w:val="3"/>
      </w:numPr>
      <w:spacing w:after="0" w:line="240" w:lineRule="auto"/>
      <w:jc w:val="both"/>
    </w:pPr>
    <w:rPr>
      <w:rFonts w:ascii="Times New Roman" w:eastAsia="Times New Roman" w:hAnsi="Times New Roman" w:cs="Times New Roman"/>
      <w:sz w:val="24"/>
      <w:szCs w:val="20"/>
      <w:lang w:eastAsia="pt-BR"/>
    </w:rPr>
  </w:style>
  <w:style w:type="paragraph" w:customStyle="1" w:styleId="EstiloNegritoJustificadoDepoisde12ptEspaamentoentreli">
    <w:name w:val="Estilo Negrito Justificado Depois de:  12 pt Espaçamento entre li..."/>
    <w:basedOn w:val="Normal"/>
    <w:rsid w:val="00901BED"/>
    <w:pPr>
      <w:widowControl w:val="0"/>
      <w:spacing w:after="240" w:line="240" w:lineRule="auto"/>
      <w:jc w:val="both"/>
    </w:pPr>
    <w:rPr>
      <w:rFonts w:ascii="Times New Roman" w:eastAsia="Times New Roman" w:hAnsi="Times New Roman" w:cs="Times New Roman"/>
      <w:b/>
      <w:sz w:val="24"/>
      <w:szCs w:val="20"/>
      <w:lang w:eastAsia="pt-BR"/>
    </w:rPr>
  </w:style>
  <w:style w:type="paragraph" w:customStyle="1" w:styleId="Item">
    <w:name w:val="Item"/>
    <w:basedOn w:val="Normal"/>
    <w:rsid w:val="00901BED"/>
    <w:pPr>
      <w:spacing w:after="0" w:line="240" w:lineRule="auto"/>
      <w:jc w:val="both"/>
    </w:pPr>
    <w:rPr>
      <w:rFonts w:ascii="Times New Roman" w:eastAsia="Times New Roman" w:hAnsi="Times New Roman" w:cs="Times New Roman"/>
      <w:sz w:val="24"/>
      <w:szCs w:val="20"/>
      <w:lang w:val="en-US" w:eastAsia="pt-BR"/>
    </w:rPr>
  </w:style>
  <w:style w:type="paragraph" w:customStyle="1" w:styleId="EstiloTtulo312ptNoNegritoVersaleteesquerdadirei">
    <w:name w:val="Estilo Título 3 + 12 pt Não Negrito Versalete À esquerda À direi..."/>
    <w:basedOn w:val="Ttulo3"/>
    <w:rsid w:val="00901BED"/>
    <w:pPr>
      <w:tabs>
        <w:tab w:val="clear" w:pos="284"/>
      </w:tabs>
      <w:spacing w:line="360" w:lineRule="auto"/>
      <w:ind w:left="0" w:right="-1"/>
      <w:jc w:val="left"/>
    </w:pPr>
    <w:rPr>
      <w:bCs/>
      <w:i/>
      <w:smallCaps/>
      <w:color w:val="000000"/>
      <w:sz w:val="24"/>
      <w:lang w:eastAsia="ar-SA"/>
    </w:rPr>
  </w:style>
  <w:style w:type="paragraph" w:customStyle="1" w:styleId="EstiloTtulo3Arial11ptPretodireita-0cm">
    <w:name w:val="Estilo Título 3 + Arial 11 pt Preto À direita:  -0 cm"/>
    <w:basedOn w:val="Ttulo3"/>
    <w:autoRedefine/>
    <w:rsid w:val="00901BED"/>
    <w:pPr>
      <w:tabs>
        <w:tab w:val="clear" w:pos="284"/>
      </w:tabs>
      <w:suppressAutoHyphens/>
      <w:spacing w:before="240" w:after="120" w:line="360" w:lineRule="auto"/>
      <w:ind w:left="0"/>
      <w:jc w:val="left"/>
    </w:pPr>
    <w:rPr>
      <w:b w:val="0"/>
      <w:i/>
      <w:caps/>
      <w:color w:val="000000"/>
      <w:spacing w:val="-3"/>
      <w:sz w:val="20"/>
    </w:rPr>
  </w:style>
  <w:style w:type="paragraph" w:customStyle="1" w:styleId="EstiloEstiloTtulo2Arial12ptPretoesquerdadireita-0">
    <w:name w:val="Estilo Estilo Título 2 + Arial 12 pt Preto À esquerda À direita:  -0..."/>
    <w:basedOn w:val="Normal"/>
    <w:autoRedefine/>
    <w:rsid w:val="00901BED"/>
    <w:pPr>
      <w:keepNext/>
      <w:spacing w:before="120" w:after="120" w:line="360" w:lineRule="auto"/>
      <w:ind w:right="-284"/>
      <w:outlineLvl w:val="1"/>
    </w:pPr>
    <w:rPr>
      <w:rFonts w:ascii="Arial" w:eastAsia="Times New Roman" w:hAnsi="Arial" w:cs="Times New Roman"/>
      <w:b/>
      <w:bCs/>
      <w:color w:val="000000"/>
      <w:szCs w:val="24"/>
      <w:lang w:eastAsia="pt-BR"/>
    </w:rPr>
  </w:style>
  <w:style w:type="paragraph" w:customStyle="1" w:styleId="EstiloTtulo2Arial12pt">
    <w:name w:val="Estilo Título 2 + Arial 12 pt"/>
    <w:basedOn w:val="Ttulo2"/>
    <w:autoRedefine/>
    <w:rsid w:val="00901BED"/>
    <w:pPr>
      <w:spacing w:after="48" w:line="360" w:lineRule="auto"/>
      <w:jc w:val="both"/>
    </w:pPr>
    <w:rPr>
      <w:b w:val="0"/>
      <w:bCs/>
      <w:smallCaps/>
      <w:szCs w:val="22"/>
    </w:rPr>
  </w:style>
  <w:style w:type="paragraph" w:customStyle="1" w:styleId="EstiloTtulo2Arial12ptdireita-0cm">
    <w:name w:val="Estilo Título 2 + Arial 12 pt À direita:  -0 cm"/>
    <w:basedOn w:val="Ttulo2"/>
    <w:autoRedefine/>
    <w:rsid w:val="00901BED"/>
    <w:pPr>
      <w:spacing w:after="48" w:line="360" w:lineRule="auto"/>
      <w:ind w:right="-1"/>
      <w:jc w:val="both"/>
    </w:pPr>
    <w:rPr>
      <w:b w:val="0"/>
      <w:bCs/>
      <w:smallCaps/>
      <w:szCs w:val="22"/>
    </w:rPr>
  </w:style>
  <w:style w:type="paragraph" w:customStyle="1" w:styleId="EstiloEstiloTtulo2Arial12ptPretoesquerdadireita-02">
    <w:name w:val="Estilo Estilo Título 2 + Arial 12 pt Preto À esquerda À direita:  -0...2"/>
    <w:basedOn w:val="Normal"/>
    <w:autoRedefine/>
    <w:rsid w:val="00901BED"/>
    <w:pPr>
      <w:keepNext/>
      <w:spacing w:before="240" w:after="120" w:line="360" w:lineRule="auto"/>
      <w:ind w:right="-1"/>
      <w:jc w:val="both"/>
      <w:outlineLvl w:val="1"/>
    </w:pPr>
    <w:rPr>
      <w:rFonts w:ascii="Arial" w:eastAsia="Times New Roman" w:hAnsi="Arial" w:cs="Times New Roman"/>
      <w:b/>
      <w:bCs/>
      <w:smallCaps/>
      <w:color w:val="000000"/>
      <w:szCs w:val="24"/>
      <w:lang w:eastAsia="pt-BR"/>
    </w:rPr>
  </w:style>
  <w:style w:type="paragraph" w:customStyle="1" w:styleId="EstiloTtulo111ptesquerdadireita-05cm">
    <w:name w:val="Estilo Título 1 + 11 pt À esquerda À direita:  -05 cm"/>
    <w:basedOn w:val="Ttulo10"/>
    <w:autoRedefine/>
    <w:rsid w:val="00901BED"/>
    <w:pPr>
      <w:shd w:val="clear" w:color="auto" w:fill="E0E0E0"/>
      <w:spacing w:before="360" w:after="240"/>
      <w:ind w:right="-284"/>
    </w:pPr>
    <w:rPr>
      <w:rFonts w:ascii="Arial" w:hAnsi="Arial"/>
      <w:b/>
      <w:bCs/>
      <w:color w:val="000000"/>
      <w:sz w:val="22"/>
      <w:szCs w:val="24"/>
      <w:lang w:eastAsia="ar-SA"/>
    </w:rPr>
  </w:style>
  <w:style w:type="paragraph" w:customStyle="1" w:styleId="Ttulo1">
    <w:name w:val="Título1"/>
    <w:basedOn w:val="Normal"/>
    <w:next w:val="Corpodetexto"/>
    <w:autoRedefine/>
    <w:rsid w:val="00901BED"/>
    <w:pPr>
      <w:keepNext/>
      <w:numPr>
        <w:numId w:val="4"/>
      </w:numPr>
      <w:spacing w:before="240" w:after="0" w:line="240" w:lineRule="auto"/>
    </w:pPr>
    <w:rPr>
      <w:rFonts w:ascii="Times New Roman" w:eastAsia="Times New Roman" w:hAnsi="Times New Roman" w:cs="Times New Roman"/>
      <w:b/>
      <w:caps/>
      <w:sz w:val="24"/>
      <w:szCs w:val="24"/>
      <w:lang w:eastAsia="pt-BR"/>
    </w:rPr>
  </w:style>
  <w:style w:type="paragraph" w:customStyle="1" w:styleId="EstiloTtulo1Antes18ptDepoisde12pt">
    <w:name w:val="Estilo Título 1 + Antes:  18 pt Depois de:  12 pt"/>
    <w:basedOn w:val="Ttulo10"/>
    <w:autoRedefine/>
    <w:rsid w:val="00901BED"/>
    <w:pPr>
      <w:spacing w:before="360" w:after="240"/>
      <w:jc w:val="both"/>
    </w:pPr>
    <w:rPr>
      <w:rFonts w:ascii="Arial" w:hAnsi="Arial"/>
      <w:b/>
      <w:bCs/>
      <w:caps/>
      <w:sz w:val="22"/>
    </w:rPr>
  </w:style>
  <w:style w:type="paragraph" w:customStyle="1" w:styleId="EstiloArial12ptJustificadodireita-0cmEspaamentoent">
    <w:name w:val="Estilo Arial 12 pt Justificado À direita:  -0 cm Espaçamento ent..."/>
    <w:basedOn w:val="Normal"/>
    <w:autoRedefine/>
    <w:rsid w:val="00901BED"/>
    <w:pPr>
      <w:spacing w:before="120" w:after="120" w:line="240" w:lineRule="auto"/>
      <w:jc w:val="both"/>
    </w:pPr>
    <w:rPr>
      <w:rFonts w:ascii="Helvetica" w:eastAsia="Times New Roman" w:hAnsi="Helvetica" w:cs="Times New Roman"/>
      <w:sz w:val="20"/>
      <w:szCs w:val="20"/>
      <w:lang w:eastAsia="pt-BR"/>
    </w:rPr>
  </w:style>
  <w:style w:type="paragraph" w:customStyle="1" w:styleId="Textocomum">
    <w:name w:val="Texto comum"/>
    <w:basedOn w:val="Ttulo2"/>
    <w:rsid w:val="00901BED"/>
    <w:pPr>
      <w:keepNext w:val="0"/>
      <w:spacing w:after="48" w:line="360" w:lineRule="auto"/>
      <w:ind w:left="283" w:hanging="283"/>
      <w:jc w:val="both"/>
    </w:pPr>
    <w:rPr>
      <w:rFonts w:ascii="Verdana" w:hAnsi="Verdana" w:cs="Arial"/>
      <w:sz w:val="22"/>
      <w:szCs w:val="22"/>
    </w:rPr>
  </w:style>
  <w:style w:type="paragraph" w:customStyle="1" w:styleId="EstiloTtulo111ptEsquerdaDireita-0cm">
    <w:name w:val="Estilo Título 1 + 11 pt Esquerda Direita:  -0 cm"/>
    <w:basedOn w:val="Ttulo10"/>
    <w:rsid w:val="00901BED"/>
    <w:pPr>
      <w:tabs>
        <w:tab w:val="num" w:pos="720"/>
      </w:tabs>
      <w:ind w:left="720" w:right="-1" w:hanging="360"/>
    </w:pPr>
    <w:rPr>
      <w:rFonts w:ascii="Arial" w:hAnsi="Arial"/>
      <w:b/>
      <w:sz w:val="22"/>
    </w:rPr>
  </w:style>
  <w:style w:type="paragraph" w:customStyle="1" w:styleId="defaulttext0">
    <w:name w:val="defaulttext"/>
    <w:basedOn w:val="Normal"/>
    <w:rsid w:val="00901B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901BED"/>
    <w:pPr>
      <w:tabs>
        <w:tab w:val="left" w:pos="1418"/>
      </w:tabs>
      <w:overflowPunct w:val="0"/>
      <w:autoSpaceDE w:val="0"/>
      <w:autoSpaceDN w:val="0"/>
      <w:adjustRightInd w:val="0"/>
      <w:spacing w:after="120" w:line="240" w:lineRule="auto"/>
      <w:jc w:val="both"/>
      <w:textAlignment w:val="baseline"/>
    </w:pPr>
    <w:rPr>
      <w:rFonts w:ascii="Arial" w:eastAsia="Times New Roman" w:hAnsi="Arial" w:cs="Times New Roman"/>
      <w:szCs w:val="20"/>
      <w:lang w:eastAsia="pt-BR"/>
    </w:rPr>
  </w:style>
  <w:style w:type="character" w:customStyle="1" w:styleId="EstiloDeEmail1891">
    <w:name w:val="EstiloDeEmail1891"/>
    <w:semiHidden/>
    <w:rsid w:val="00901BED"/>
    <w:rPr>
      <w:rFonts w:ascii="Arial" w:hAnsi="Arial"/>
      <w:color w:val="000080"/>
      <w:sz w:val="20"/>
    </w:rPr>
  </w:style>
  <w:style w:type="paragraph" w:styleId="MapadoDocumento">
    <w:name w:val="Document Map"/>
    <w:basedOn w:val="Normal"/>
    <w:link w:val="MapadoDocumentoChar"/>
    <w:semiHidden/>
    <w:rsid w:val="00901BED"/>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901BED"/>
    <w:rPr>
      <w:rFonts w:ascii="Tahoma" w:eastAsia="Times New Roman" w:hAnsi="Tahoma"/>
      <w:sz w:val="20"/>
      <w:szCs w:val="20"/>
      <w:shd w:val="clear" w:color="auto" w:fill="000080"/>
    </w:rPr>
  </w:style>
  <w:style w:type="paragraph" w:customStyle="1" w:styleId="CorpodoTexto0">
    <w:name w:val="Corpo do Texto"/>
    <w:basedOn w:val="Normal"/>
    <w:rsid w:val="00901BED"/>
    <w:pPr>
      <w:widowControl w:val="0"/>
      <w:spacing w:after="0" w:line="240" w:lineRule="auto"/>
      <w:ind w:right="130" w:firstLine="709"/>
      <w:jc w:val="both"/>
    </w:pPr>
    <w:rPr>
      <w:rFonts w:ascii="Arial" w:eastAsia="Times New Roman" w:hAnsi="Arial" w:cs="Times New Roman"/>
      <w:szCs w:val="20"/>
    </w:rPr>
  </w:style>
  <w:style w:type="character" w:customStyle="1" w:styleId="apple-style-span">
    <w:name w:val="apple-style-span"/>
    <w:rsid w:val="00901BED"/>
    <w:rPr>
      <w:rFonts w:cs="Times New Roman"/>
    </w:rPr>
  </w:style>
  <w:style w:type="paragraph" w:customStyle="1" w:styleId="xl30">
    <w:name w:val="xl30"/>
    <w:basedOn w:val="Normal"/>
    <w:rsid w:val="00901BED"/>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Unicode MS" w:eastAsia="Arial Unicode MS" w:hAnsi="Arial Unicode MS" w:cs="Wingdings"/>
      <w:kern w:val="1"/>
      <w:sz w:val="24"/>
      <w:szCs w:val="24"/>
      <w:lang w:eastAsia="pt-BR"/>
    </w:rPr>
  </w:style>
  <w:style w:type="character" w:styleId="MquinadeescreverHTML">
    <w:name w:val="HTML Typewriter"/>
    <w:rsid w:val="00901BED"/>
    <w:rPr>
      <w:rFonts w:ascii="Courier New" w:hAnsi="Courier New"/>
      <w:sz w:val="20"/>
    </w:rPr>
  </w:style>
  <w:style w:type="character" w:customStyle="1" w:styleId="apple-converted-space">
    <w:name w:val="apple-converted-space"/>
    <w:rsid w:val="00901BED"/>
    <w:rPr>
      <w:rFonts w:cs="Times New Roman"/>
    </w:rPr>
  </w:style>
  <w:style w:type="character" w:customStyle="1" w:styleId="EstiloDeEmail1991">
    <w:name w:val="EstiloDeEmail1991"/>
    <w:semiHidden/>
    <w:rsid w:val="00901BED"/>
    <w:rPr>
      <w:rFonts w:ascii="Arial" w:hAnsi="Arial"/>
      <w:color w:val="auto"/>
      <w:sz w:val="20"/>
    </w:rPr>
  </w:style>
  <w:style w:type="paragraph" w:customStyle="1" w:styleId="Sumrio11">
    <w:name w:val="Sumário 11"/>
    <w:next w:val="Normal"/>
    <w:rsid w:val="00901BED"/>
    <w:pPr>
      <w:autoSpaceDE w:val="0"/>
      <w:autoSpaceDN w:val="0"/>
      <w:adjustRightInd w:val="0"/>
    </w:pPr>
    <w:rPr>
      <w:rFonts w:ascii="Times New Roman" w:eastAsia="Times New Roman" w:hAnsi="Times New Roman"/>
      <w:b/>
      <w:bCs/>
      <w:color w:val="000000"/>
      <w:sz w:val="28"/>
      <w:szCs w:val="28"/>
      <w:shd w:val="clear" w:color="auto" w:fill="FFFFFF"/>
      <w:lang w:val="en-AU" w:eastAsia="en-US"/>
    </w:rPr>
  </w:style>
  <w:style w:type="character" w:styleId="nfase">
    <w:name w:val="Emphasis"/>
    <w:qFormat/>
    <w:locked/>
    <w:rsid w:val="00901BED"/>
    <w:rPr>
      <w:rFonts w:cs="Times New Roman"/>
      <w:b/>
      <w:bCs/>
    </w:rPr>
  </w:style>
  <w:style w:type="paragraph" w:customStyle="1" w:styleId="Reviso1">
    <w:name w:val="Revisão1"/>
    <w:hidden/>
    <w:semiHidden/>
    <w:rsid w:val="00901BED"/>
    <w:rPr>
      <w:rFonts w:ascii="Arial" w:eastAsia="Times New Roman" w:hAnsi="Arial"/>
      <w:sz w:val="20"/>
      <w:szCs w:val="20"/>
    </w:rPr>
  </w:style>
  <w:style w:type="paragraph" w:styleId="Commarcadores5">
    <w:name w:val="List Bullet 5"/>
    <w:basedOn w:val="Normal"/>
    <w:autoRedefine/>
    <w:rsid w:val="00901BED"/>
    <w:pPr>
      <w:numPr>
        <w:numId w:val="6"/>
      </w:numPr>
      <w:tabs>
        <w:tab w:val="clear" w:pos="360"/>
        <w:tab w:val="num" w:pos="1560"/>
      </w:tabs>
      <w:spacing w:after="0" w:line="240" w:lineRule="auto"/>
      <w:ind w:left="2694" w:hanging="219"/>
    </w:pPr>
    <w:rPr>
      <w:rFonts w:ascii="Times New Roman" w:eastAsia="Times New Roman" w:hAnsi="Times New Roman" w:cs="Times New Roman"/>
      <w:b/>
      <w:sz w:val="20"/>
      <w:szCs w:val="20"/>
      <w:lang w:val="en-US" w:eastAsia="pt-BR"/>
    </w:rPr>
  </w:style>
  <w:style w:type="paragraph" w:customStyle="1" w:styleId="textoprojetobasico">
    <w:name w:val="texto_projeto_basico"/>
    <w:rsid w:val="00901BED"/>
    <w:pPr>
      <w:tabs>
        <w:tab w:val="left" w:pos="1080"/>
      </w:tabs>
      <w:suppressAutoHyphens/>
      <w:ind w:firstLine="48"/>
      <w:jc w:val="both"/>
    </w:pPr>
    <w:rPr>
      <w:rFonts w:ascii="Arial" w:eastAsia="Times New Roman" w:hAnsi="Arial"/>
      <w:sz w:val="24"/>
      <w:szCs w:val="24"/>
      <w:lang w:eastAsia="ar-SA"/>
    </w:rPr>
  </w:style>
  <w:style w:type="paragraph" w:customStyle="1" w:styleId="xl67">
    <w:name w:val="xl67"/>
    <w:basedOn w:val="Normal"/>
    <w:rsid w:val="00901B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8">
    <w:name w:val="xl68"/>
    <w:basedOn w:val="Normal"/>
    <w:rsid w:val="00901B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9">
    <w:name w:val="xl69"/>
    <w:basedOn w:val="Normal"/>
    <w:rsid w:val="00901B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6"/>
      <w:szCs w:val="16"/>
      <w:lang w:eastAsia="pt-BR"/>
    </w:rPr>
  </w:style>
  <w:style w:type="paragraph" w:customStyle="1" w:styleId="xl70">
    <w:name w:val="xl70"/>
    <w:basedOn w:val="Normal"/>
    <w:rsid w:val="00901B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1">
    <w:name w:val="xl71"/>
    <w:basedOn w:val="Normal"/>
    <w:rsid w:val="00901B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2">
    <w:name w:val="xl72"/>
    <w:basedOn w:val="Normal"/>
    <w:rsid w:val="00901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3">
    <w:name w:val="xl73"/>
    <w:basedOn w:val="Normal"/>
    <w:rsid w:val="00901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4">
    <w:name w:val="xl74"/>
    <w:basedOn w:val="Normal"/>
    <w:rsid w:val="00901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5">
    <w:name w:val="xl75"/>
    <w:basedOn w:val="Normal"/>
    <w:rsid w:val="00901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6">
    <w:name w:val="xl76"/>
    <w:basedOn w:val="Normal"/>
    <w:rsid w:val="00901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7">
    <w:name w:val="xl77"/>
    <w:basedOn w:val="Normal"/>
    <w:rsid w:val="00901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78">
    <w:name w:val="xl78"/>
    <w:basedOn w:val="Normal"/>
    <w:rsid w:val="00901B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901B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901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81">
    <w:name w:val="xl81"/>
    <w:basedOn w:val="Normal"/>
    <w:rsid w:val="00901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t-BR"/>
    </w:rPr>
  </w:style>
  <w:style w:type="paragraph" w:customStyle="1" w:styleId="xl82">
    <w:name w:val="xl82"/>
    <w:basedOn w:val="Normal"/>
    <w:rsid w:val="00901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t-BR"/>
    </w:rPr>
  </w:style>
  <w:style w:type="paragraph" w:customStyle="1" w:styleId="xl83">
    <w:name w:val="xl83"/>
    <w:basedOn w:val="Normal"/>
    <w:rsid w:val="00901B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4">
    <w:name w:val="xl84"/>
    <w:basedOn w:val="Normal"/>
    <w:rsid w:val="00901B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5">
    <w:name w:val="xl85"/>
    <w:basedOn w:val="Normal"/>
    <w:rsid w:val="00901B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16"/>
      <w:szCs w:val="16"/>
      <w:lang w:eastAsia="pt-BR"/>
    </w:rPr>
  </w:style>
  <w:style w:type="paragraph" w:customStyle="1" w:styleId="PargrafodaLista10">
    <w:name w:val="Parágrafo da Lista1"/>
    <w:basedOn w:val="Normal"/>
    <w:rsid w:val="00901BE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norm">
    <w:name w:val="norm"/>
    <w:basedOn w:val="Normal"/>
    <w:rsid w:val="00901BED"/>
    <w:pPr>
      <w:numPr>
        <w:ilvl w:val="1"/>
        <w:numId w:val="8"/>
      </w:num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A">
    <w:name w:val="AA"/>
    <w:basedOn w:val="Normal"/>
    <w:rsid w:val="00901BED"/>
    <w:pPr>
      <w:numPr>
        <w:ilvl w:val="2"/>
        <w:numId w:val="8"/>
      </w:numPr>
      <w:suppressAutoHyphens/>
      <w:spacing w:after="0" w:line="240" w:lineRule="auto"/>
      <w:jc w:val="both"/>
    </w:pPr>
    <w:rPr>
      <w:rFonts w:ascii="Times New Roman" w:eastAsia="Times New Roman" w:hAnsi="Times New Roman" w:cs="Times New Roman"/>
      <w:sz w:val="24"/>
      <w:szCs w:val="20"/>
      <w:lang w:eastAsia="ar-SA"/>
    </w:rPr>
  </w:style>
  <w:style w:type="paragraph" w:styleId="Saudao">
    <w:name w:val="Salutation"/>
    <w:basedOn w:val="Normal"/>
    <w:next w:val="Normal"/>
    <w:link w:val="SaudaoChar"/>
    <w:semiHidden/>
    <w:rsid w:val="00901BED"/>
    <w:pPr>
      <w:suppressAutoHyphens/>
      <w:spacing w:after="0" w:line="240" w:lineRule="auto"/>
    </w:pPr>
    <w:rPr>
      <w:rFonts w:ascii="Times New Roman" w:eastAsia="Times New Roman" w:hAnsi="Times New Roman" w:cs="Times New Roman"/>
      <w:sz w:val="20"/>
      <w:szCs w:val="20"/>
      <w:lang w:eastAsia="ar-SA"/>
    </w:rPr>
  </w:style>
  <w:style w:type="character" w:customStyle="1" w:styleId="SaudaoChar">
    <w:name w:val="Saudação Char"/>
    <w:basedOn w:val="Fontepargpadro"/>
    <w:link w:val="Saudao"/>
    <w:semiHidden/>
    <w:rsid w:val="00901BED"/>
    <w:rPr>
      <w:rFonts w:ascii="Times New Roman" w:eastAsia="Times New Roman" w:hAnsi="Times New Roman"/>
      <w:sz w:val="20"/>
      <w:szCs w:val="20"/>
      <w:lang w:eastAsia="ar-SA"/>
    </w:rPr>
  </w:style>
  <w:style w:type="numbering" w:customStyle="1" w:styleId="EstiloTtulo3Verdana10ptJustificadoEspaamentoentrelin">
    <w:name w:val="Estilo Título 3 + Verdana 10 pt Justificado Espaçamento entre lin..."/>
    <w:rsid w:val="00901BED"/>
    <w:pPr>
      <w:numPr>
        <w:numId w:val="5"/>
      </w:numPr>
    </w:pPr>
  </w:style>
  <w:style w:type="numbering" w:customStyle="1" w:styleId="Estilo2">
    <w:name w:val="Estilo2"/>
    <w:rsid w:val="00901BED"/>
    <w:pPr>
      <w:numPr>
        <w:numId w:val="7"/>
      </w:numPr>
    </w:pPr>
  </w:style>
  <w:style w:type="character" w:customStyle="1" w:styleId="CharChar18">
    <w:name w:val="Char Char18"/>
    <w:rsid w:val="00901BED"/>
    <w:rPr>
      <w:rFonts w:ascii="Arial" w:hAnsi="Arial"/>
      <w:sz w:val="24"/>
    </w:rPr>
  </w:style>
  <w:style w:type="character" w:customStyle="1" w:styleId="CharChar17">
    <w:name w:val="Char Char17"/>
    <w:rsid w:val="00901BED"/>
    <w:rPr>
      <w:rFonts w:ascii="Arial" w:hAnsi="Arial"/>
      <w:b/>
      <w:color w:val="000000"/>
      <w:sz w:val="32"/>
      <w:szCs w:val="24"/>
    </w:rPr>
  </w:style>
  <w:style w:type="character" w:customStyle="1" w:styleId="CharChar16">
    <w:name w:val="Char Char16"/>
    <w:rsid w:val="00901BED"/>
    <w:rPr>
      <w:color w:val="FF0000"/>
      <w:sz w:val="28"/>
      <w:szCs w:val="24"/>
    </w:rPr>
  </w:style>
  <w:style w:type="character" w:customStyle="1" w:styleId="CharChar15">
    <w:name w:val="Char Char15"/>
    <w:rsid w:val="00901BED"/>
    <w:rPr>
      <w:rFonts w:ascii="Arial" w:hAnsi="Arial" w:cs="Arial"/>
      <w:bCs/>
      <w:sz w:val="28"/>
      <w:szCs w:val="24"/>
    </w:rPr>
  </w:style>
  <w:style w:type="character" w:customStyle="1" w:styleId="CharChar14">
    <w:name w:val="Char Char14"/>
    <w:rsid w:val="00901BED"/>
    <w:rPr>
      <w:rFonts w:ascii="Arial" w:hAnsi="Arial"/>
      <w:b/>
      <w:sz w:val="24"/>
      <w:szCs w:val="24"/>
    </w:rPr>
  </w:style>
  <w:style w:type="character" w:customStyle="1" w:styleId="CharChar13">
    <w:name w:val="Char Char13"/>
    <w:rsid w:val="00901BED"/>
    <w:rPr>
      <w:rFonts w:ascii="Arial" w:hAnsi="Arial"/>
      <w:sz w:val="28"/>
      <w:szCs w:val="24"/>
    </w:rPr>
  </w:style>
  <w:style w:type="character" w:customStyle="1" w:styleId="CharChar12">
    <w:name w:val="Char Char12"/>
    <w:rsid w:val="00901BED"/>
    <w:rPr>
      <w:rFonts w:ascii="Arial" w:hAnsi="Arial"/>
      <w:b/>
      <w:color w:val="FF00FF"/>
      <w:sz w:val="24"/>
      <w:szCs w:val="24"/>
    </w:rPr>
  </w:style>
  <w:style w:type="character" w:customStyle="1" w:styleId="CharChar9">
    <w:name w:val="Char Char9"/>
    <w:rsid w:val="00901BED"/>
    <w:rPr>
      <w:rFonts w:ascii="Arial" w:hAnsi="Arial"/>
      <w:b/>
      <w:sz w:val="24"/>
    </w:rPr>
  </w:style>
  <w:style w:type="character" w:customStyle="1" w:styleId="CharChar8">
    <w:name w:val="Char Char8"/>
    <w:semiHidden/>
    <w:rsid w:val="00901BED"/>
    <w:rPr>
      <w:rFonts w:ascii="Arial" w:hAnsi="Arial"/>
      <w:sz w:val="24"/>
    </w:rPr>
  </w:style>
  <w:style w:type="character" w:customStyle="1" w:styleId="CharChar7">
    <w:name w:val="Char Char7"/>
    <w:semiHidden/>
    <w:rsid w:val="00901BED"/>
    <w:rPr>
      <w:rFonts w:ascii="Arial" w:hAnsi="Arial"/>
      <w:sz w:val="24"/>
    </w:rPr>
  </w:style>
  <w:style w:type="character" w:customStyle="1" w:styleId="CharChar6">
    <w:name w:val="Char Char6"/>
    <w:basedOn w:val="Fontepargpadro"/>
    <w:semiHidden/>
    <w:rsid w:val="00901BED"/>
  </w:style>
  <w:style w:type="character" w:customStyle="1" w:styleId="CharChar5">
    <w:name w:val="Char Char5"/>
    <w:semiHidden/>
    <w:rsid w:val="00901BED"/>
    <w:rPr>
      <w:rFonts w:ascii="Arial" w:hAnsi="Arial"/>
      <w:sz w:val="24"/>
    </w:rPr>
  </w:style>
  <w:style w:type="character" w:customStyle="1" w:styleId="CharChar4">
    <w:name w:val="Char Char4"/>
    <w:rsid w:val="00901BED"/>
    <w:rPr>
      <w:rFonts w:ascii="Arial" w:hAnsi="Arial"/>
      <w:b/>
      <w:sz w:val="24"/>
      <w:szCs w:val="24"/>
    </w:rPr>
  </w:style>
  <w:style w:type="character" w:customStyle="1" w:styleId="CharChar3">
    <w:name w:val="Char Char3"/>
    <w:rsid w:val="00901BED"/>
    <w:rPr>
      <w:rFonts w:ascii="Courier New" w:hAnsi="Courier New"/>
    </w:rPr>
  </w:style>
  <w:style w:type="character" w:customStyle="1" w:styleId="CharChar20">
    <w:name w:val="Char Char2"/>
    <w:semiHidden/>
    <w:rsid w:val="00901BED"/>
    <w:rPr>
      <w:rFonts w:ascii="Arial" w:hAnsi="Arial"/>
    </w:rPr>
  </w:style>
  <w:style w:type="character" w:customStyle="1" w:styleId="EstiloDeEmail189">
    <w:name w:val="EstiloDeEmail189"/>
    <w:semiHidden/>
    <w:rsid w:val="00901BED"/>
    <w:rPr>
      <w:rFonts w:ascii="Arial" w:hAnsi="Arial" w:cs="Arial"/>
      <w:color w:val="000080"/>
      <w:sz w:val="20"/>
      <w:szCs w:val="20"/>
    </w:rPr>
  </w:style>
  <w:style w:type="character" w:customStyle="1" w:styleId="CharChar1">
    <w:name w:val="Char Char1"/>
    <w:semiHidden/>
    <w:rsid w:val="00901BED"/>
    <w:rPr>
      <w:rFonts w:ascii="Tahoma" w:hAnsi="Tahoma" w:cs="Tahoma"/>
      <w:shd w:val="clear" w:color="auto" w:fill="000080"/>
    </w:rPr>
  </w:style>
  <w:style w:type="character" w:customStyle="1" w:styleId="EstiloDeEmail199">
    <w:name w:val="EstiloDeEmail199"/>
    <w:semiHidden/>
    <w:rsid w:val="00901BED"/>
    <w:rPr>
      <w:rFonts w:ascii="Arial" w:hAnsi="Arial" w:cs="Arial" w:hint="default"/>
      <w:color w:val="auto"/>
      <w:sz w:val="20"/>
      <w:szCs w:val="20"/>
    </w:rPr>
  </w:style>
  <w:style w:type="paragraph" w:customStyle="1" w:styleId="Sumrio12">
    <w:name w:val="Sumário 12"/>
    <w:next w:val="Normal"/>
    <w:rsid w:val="00901BED"/>
    <w:pPr>
      <w:autoSpaceDE w:val="0"/>
      <w:autoSpaceDN w:val="0"/>
      <w:adjustRightInd w:val="0"/>
    </w:pPr>
    <w:rPr>
      <w:rFonts w:ascii="Times New Roman" w:hAnsi="Times New Roman"/>
      <w:b/>
      <w:bCs/>
      <w:color w:val="000000"/>
      <w:sz w:val="28"/>
      <w:szCs w:val="28"/>
      <w:shd w:val="clear" w:color="auto" w:fill="FFFFFF"/>
      <w:lang w:val="en-AU" w:eastAsia="en-US"/>
    </w:rPr>
  </w:style>
  <w:style w:type="paragraph" w:styleId="Reviso">
    <w:name w:val="Revision"/>
    <w:hidden/>
    <w:semiHidden/>
    <w:rsid w:val="00901BED"/>
    <w:rPr>
      <w:rFonts w:ascii="Arial" w:eastAsia="Times New Roman" w:hAnsi="Arial"/>
      <w:sz w:val="20"/>
      <w:szCs w:val="20"/>
    </w:rPr>
  </w:style>
  <w:style w:type="paragraph" w:customStyle="1" w:styleId="Default">
    <w:name w:val="Default"/>
    <w:rsid w:val="00901BED"/>
    <w:pPr>
      <w:autoSpaceDE w:val="0"/>
      <w:autoSpaceDN w:val="0"/>
      <w:adjustRightInd w:val="0"/>
    </w:pPr>
    <w:rPr>
      <w:rFonts w:ascii="Times New Roman" w:eastAsia="Times New Roman" w:hAnsi="Times New Roman"/>
      <w:color w:val="000000"/>
      <w:sz w:val="24"/>
      <w:szCs w:val="24"/>
    </w:rPr>
  </w:style>
  <w:style w:type="character" w:customStyle="1" w:styleId="CharChar10">
    <w:name w:val="Char Char10"/>
    <w:rsid w:val="00901BED"/>
    <w:rPr>
      <w:rFonts w:ascii="Arial" w:hAnsi="Arial"/>
    </w:rPr>
  </w:style>
  <w:style w:type="paragraph" w:customStyle="1" w:styleId="Standard">
    <w:name w:val="Standard"/>
    <w:rsid w:val="00901BED"/>
    <w:pPr>
      <w:suppressAutoHyphens/>
      <w:autoSpaceDN w:val="0"/>
      <w:spacing w:after="200" w:line="276" w:lineRule="auto"/>
      <w:textAlignment w:val="baseline"/>
    </w:pPr>
    <w:rPr>
      <w:rFonts w:eastAsia="SimSun" w:cs="Tahoma"/>
      <w:kern w:val="3"/>
    </w:rPr>
  </w:style>
  <w:style w:type="paragraph" w:customStyle="1" w:styleId="western">
    <w:name w:val="western"/>
    <w:basedOn w:val="Normal"/>
    <w:rsid w:val="00901BED"/>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Recuodecorpodetexto32">
    <w:name w:val="Recuo de corpo de texto 32"/>
    <w:basedOn w:val="Normal"/>
    <w:rsid w:val="00901BED"/>
    <w:pPr>
      <w:widowControl w:val="0"/>
      <w:suppressAutoHyphens/>
      <w:spacing w:after="0" w:line="240" w:lineRule="auto"/>
      <w:ind w:left="1418" w:firstLine="1"/>
      <w:jc w:val="both"/>
    </w:pPr>
    <w:rPr>
      <w:rFonts w:ascii="Times New Roman" w:eastAsia="Times New Roman" w:hAnsi="Times New Roman" w:cs="Times New Roman"/>
      <w:b/>
      <w:kern w:val="1"/>
      <w:szCs w:val="20"/>
      <w:lang w:eastAsia="ar-SA"/>
    </w:rPr>
  </w:style>
  <w:style w:type="paragraph" w:customStyle="1" w:styleId="p5">
    <w:name w:val="p5"/>
    <w:basedOn w:val="Normal"/>
    <w:semiHidden/>
    <w:rsid w:val="00901BED"/>
    <w:pPr>
      <w:widowControl w:val="0"/>
      <w:autoSpaceDE w:val="0"/>
      <w:autoSpaceDN w:val="0"/>
      <w:adjustRightInd w:val="0"/>
      <w:spacing w:after="0" w:line="240" w:lineRule="auto"/>
      <w:ind w:left="1151"/>
    </w:pPr>
    <w:rPr>
      <w:rFonts w:ascii="Times New Roman" w:eastAsia="Times New Roman" w:hAnsi="Times New Roman" w:cs="Times New Roman"/>
      <w:sz w:val="24"/>
      <w:szCs w:val="24"/>
      <w:lang w:val="en-US" w:eastAsia="pt-BR"/>
    </w:rPr>
  </w:style>
  <w:style w:type="paragraph" w:customStyle="1" w:styleId="A241170">
    <w:name w:val="_A241170"/>
    <w:rsid w:val="00901BED"/>
    <w:pPr>
      <w:widowControl w:val="0"/>
      <w:suppressAutoHyphens/>
      <w:ind w:left="1440" w:right="2160" w:firstLine="1872"/>
      <w:jc w:val="both"/>
    </w:pPr>
    <w:rPr>
      <w:rFonts w:ascii="Times New Roman" w:eastAsia="Arial" w:hAnsi="Times New Roman"/>
      <w:color w:val="000000"/>
      <w:kern w:val="1"/>
      <w:sz w:val="24"/>
      <w:szCs w:val="20"/>
      <w:lang w:eastAsia="ar-SA"/>
    </w:rPr>
  </w:style>
  <w:style w:type="paragraph" w:customStyle="1" w:styleId="A321165">
    <w:name w:val="_A321165"/>
    <w:rsid w:val="00901BED"/>
    <w:pPr>
      <w:widowControl w:val="0"/>
      <w:suppressAutoHyphens/>
      <w:ind w:left="1440" w:right="720" w:firstLine="3024"/>
      <w:jc w:val="both"/>
    </w:pPr>
    <w:rPr>
      <w:rFonts w:ascii="Times New Roman" w:eastAsia="Arial" w:hAnsi="Times New Roman"/>
      <w:color w:val="000000"/>
      <w:kern w:val="1"/>
      <w:sz w:val="24"/>
      <w:szCs w:val="20"/>
      <w:lang w:eastAsia="ar-SA"/>
    </w:rPr>
  </w:style>
  <w:style w:type="paragraph" w:customStyle="1" w:styleId="WW-Padro">
    <w:name w:val="WW-Padrão"/>
    <w:rsid w:val="00901BED"/>
    <w:pPr>
      <w:suppressAutoHyphens/>
      <w:autoSpaceDE w:val="0"/>
    </w:pPr>
    <w:rPr>
      <w:rFonts w:ascii="Times New Roman" w:eastAsia="Arial" w:hAnsi="Times New Roman"/>
      <w:kern w:val="1"/>
      <w:sz w:val="24"/>
      <w:szCs w:val="24"/>
      <w:lang w:eastAsia="ar-SA"/>
    </w:rPr>
  </w:style>
  <w:style w:type="paragraph" w:customStyle="1" w:styleId="A111165">
    <w:name w:val="_A111165"/>
    <w:rsid w:val="00901BED"/>
    <w:pPr>
      <w:widowControl w:val="0"/>
      <w:suppressAutoHyphens/>
      <w:ind w:left="1440" w:right="720" w:firstLine="1"/>
      <w:jc w:val="both"/>
    </w:pPr>
    <w:rPr>
      <w:rFonts w:ascii="Times New Roman" w:eastAsia="Arial" w:hAnsi="Times New Roman"/>
      <w:color w:val="000000"/>
      <w:kern w:val="1"/>
      <w:sz w:val="24"/>
      <w:szCs w:val="20"/>
      <w:lang w:eastAsia="ar-SA"/>
    </w:rPr>
  </w:style>
  <w:style w:type="paragraph" w:customStyle="1" w:styleId="A241165">
    <w:name w:val="_A241165"/>
    <w:rsid w:val="00901BED"/>
    <w:pPr>
      <w:widowControl w:val="0"/>
      <w:suppressAutoHyphens/>
      <w:ind w:left="1440" w:right="2880" w:firstLine="1872"/>
      <w:jc w:val="both"/>
    </w:pPr>
    <w:rPr>
      <w:rFonts w:ascii="Times New Roman" w:eastAsia="Arial" w:hAnsi="Times New Roman"/>
      <w:color w:val="000000"/>
      <w:kern w:val="1"/>
      <w:sz w:val="24"/>
      <w:szCs w:val="20"/>
      <w:lang w:eastAsia="ar-SA"/>
    </w:rPr>
  </w:style>
  <w:style w:type="paragraph" w:customStyle="1" w:styleId="A244170">
    <w:name w:val="_A244170"/>
    <w:rsid w:val="00901BED"/>
    <w:pPr>
      <w:widowControl w:val="0"/>
      <w:suppressAutoHyphens/>
      <w:ind w:left="5760" w:right="2160" w:hanging="2448"/>
      <w:jc w:val="both"/>
    </w:pPr>
    <w:rPr>
      <w:rFonts w:ascii="Times New Roman" w:eastAsia="Arial" w:hAnsi="Times New Roman"/>
      <w:color w:val="000000"/>
      <w:kern w:val="1"/>
      <w:sz w:val="24"/>
      <w:szCs w:val="20"/>
      <w:lang w:eastAsia="ar-SA"/>
    </w:rPr>
  </w:style>
  <w:style w:type="paragraph" w:customStyle="1" w:styleId="A244970">
    <w:name w:val="_A244970"/>
    <w:rsid w:val="00901BED"/>
    <w:pPr>
      <w:widowControl w:val="0"/>
      <w:suppressAutoHyphens/>
      <w:ind w:left="6912" w:right="2160" w:hanging="3600"/>
      <w:jc w:val="both"/>
    </w:pPr>
    <w:rPr>
      <w:rFonts w:ascii="Times New Roman" w:eastAsia="Arial" w:hAnsi="Times New Roman"/>
      <w:color w:val="000000"/>
      <w:kern w:val="1"/>
      <w:sz w:val="24"/>
      <w:szCs w:val="20"/>
      <w:lang w:eastAsia="ar-SA"/>
    </w:rPr>
  </w:style>
  <w:style w:type="paragraph" w:customStyle="1" w:styleId="A251170">
    <w:name w:val="_A251170"/>
    <w:rsid w:val="00901BED"/>
    <w:pPr>
      <w:widowControl w:val="0"/>
      <w:suppressAutoHyphens/>
      <w:ind w:left="1440" w:right="2160" w:firstLine="2016"/>
      <w:jc w:val="both"/>
    </w:pPr>
    <w:rPr>
      <w:rFonts w:ascii="Times New Roman" w:eastAsia="Arial" w:hAnsi="Times New Roman"/>
      <w:color w:val="000000"/>
      <w:kern w:val="1"/>
      <w:sz w:val="24"/>
      <w:szCs w:val="20"/>
      <w:lang w:eastAsia="ar-SA"/>
    </w:rPr>
  </w:style>
  <w:style w:type="paragraph" w:customStyle="1" w:styleId="Corpodetexto22">
    <w:name w:val="Corpo de texto 22"/>
    <w:basedOn w:val="Normal"/>
    <w:rsid w:val="00901BED"/>
    <w:pPr>
      <w:tabs>
        <w:tab w:val="left" w:pos="15840"/>
      </w:tabs>
      <w:overflowPunct w:val="0"/>
      <w:autoSpaceDE w:val="0"/>
      <w:spacing w:after="0" w:line="240" w:lineRule="auto"/>
      <w:ind w:left="360"/>
      <w:jc w:val="both"/>
      <w:textAlignment w:val="baseline"/>
    </w:pPr>
    <w:rPr>
      <w:rFonts w:ascii="Arial" w:eastAsia="Times New Roman" w:hAnsi="Arial" w:cs="Times New Roman"/>
      <w:kern w:val="1"/>
      <w:sz w:val="24"/>
      <w:szCs w:val="20"/>
      <w:lang w:eastAsia="ar-SA"/>
    </w:rPr>
  </w:style>
  <w:style w:type="paragraph" w:customStyle="1" w:styleId="NONormal">
    <w:name w:val="NO Normal"/>
    <w:rsid w:val="00901BED"/>
    <w:pPr>
      <w:widowControl w:val="0"/>
      <w:tabs>
        <w:tab w:val="center" w:pos="-21211"/>
        <w:tab w:val="right" w:pos="-15423"/>
      </w:tabs>
      <w:suppressAutoHyphens/>
      <w:autoSpaceDE w:val="0"/>
      <w:ind w:left="865" w:right="373" w:hanging="594"/>
      <w:jc w:val="both"/>
    </w:pPr>
    <w:rPr>
      <w:rFonts w:ascii="Courier New" w:eastAsia="Arial" w:hAnsi="Courier New" w:cs="Courier New"/>
      <w:color w:val="000000"/>
      <w:kern w:val="1"/>
      <w:sz w:val="24"/>
      <w:szCs w:val="24"/>
      <w:lang w:eastAsia="ar-SA"/>
    </w:rPr>
  </w:style>
  <w:style w:type="paragraph" w:customStyle="1" w:styleId="font5">
    <w:name w:val="font5"/>
    <w:basedOn w:val="Normal"/>
    <w:rsid w:val="00901BED"/>
    <w:pPr>
      <w:spacing w:before="100" w:beforeAutospacing="1" w:after="100" w:afterAutospacing="1" w:line="240" w:lineRule="auto"/>
    </w:pPr>
    <w:rPr>
      <w:rFonts w:ascii="Arial" w:eastAsia="Times New Roman" w:hAnsi="Arial" w:cs="Arial"/>
      <w:sz w:val="18"/>
      <w:szCs w:val="18"/>
      <w:lang w:eastAsia="pt-BR"/>
    </w:rPr>
  </w:style>
  <w:style w:type="paragraph" w:customStyle="1" w:styleId="font6">
    <w:name w:val="font6"/>
    <w:basedOn w:val="Normal"/>
    <w:rsid w:val="00901BED"/>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font7">
    <w:name w:val="font7"/>
    <w:basedOn w:val="Normal"/>
    <w:rsid w:val="00901BED"/>
    <w:pPr>
      <w:spacing w:before="100" w:beforeAutospacing="1" w:after="100" w:afterAutospacing="1" w:line="240" w:lineRule="auto"/>
    </w:pPr>
    <w:rPr>
      <w:rFonts w:ascii="Arial" w:eastAsia="Times New Roman" w:hAnsi="Arial" w:cs="Arial"/>
      <w:b/>
      <w:bCs/>
      <w:sz w:val="18"/>
      <w:szCs w:val="18"/>
      <w:u w:val="single"/>
      <w:lang w:eastAsia="pt-BR"/>
    </w:rPr>
  </w:style>
  <w:style w:type="paragraph" w:customStyle="1" w:styleId="xl63">
    <w:name w:val="xl63"/>
    <w:basedOn w:val="Normal"/>
    <w:rsid w:val="00901BED"/>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64">
    <w:name w:val="xl64"/>
    <w:basedOn w:val="Normal"/>
    <w:rsid w:val="00901BED"/>
    <w:pPr>
      <w:spacing w:before="100" w:beforeAutospacing="1" w:after="100" w:afterAutospacing="1" w:line="240" w:lineRule="auto"/>
      <w:jc w:val="center"/>
    </w:pPr>
    <w:rPr>
      <w:rFonts w:ascii="Times New Roman" w:eastAsia="Times New Roman" w:hAnsi="Times New Roman" w:cs="Times New Roman"/>
      <w:b/>
      <w:bCs/>
      <w:sz w:val="18"/>
      <w:szCs w:val="18"/>
      <w:lang w:eastAsia="pt-BR"/>
    </w:rPr>
  </w:style>
  <w:style w:type="paragraph" w:customStyle="1" w:styleId="xl65">
    <w:name w:val="xl65"/>
    <w:basedOn w:val="Normal"/>
    <w:rsid w:val="00901BED"/>
    <w:pPr>
      <w:spacing w:before="100" w:beforeAutospacing="1" w:after="100" w:afterAutospacing="1" w:line="240" w:lineRule="auto"/>
      <w:jc w:val="center"/>
    </w:pPr>
    <w:rPr>
      <w:rFonts w:ascii="Times New Roman" w:eastAsia="Times New Roman" w:hAnsi="Times New Roman" w:cs="Times New Roman"/>
      <w:sz w:val="18"/>
      <w:szCs w:val="18"/>
      <w:lang w:eastAsia="pt-BR"/>
    </w:rPr>
  </w:style>
  <w:style w:type="paragraph" w:customStyle="1" w:styleId="xl66">
    <w:name w:val="xl66"/>
    <w:basedOn w:val="Normal"/>
    <w:rsid w:val="00901BED"/>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86">
    <w:name w:val="xl86"/>
    <w:basedOn w:val="Normal"/>
    <w:rsid w:val="00901B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87">
    <w:name w:val="xl87"/>
    <w:basedOn w:val="Normal"/>
    <w:rsid w:val="00901BED"/>
    <w:pPr>
      <w:pBdr>
        <w:left w:val="single" w:sz="8" w:space="0" w:color="000000"/>
        <w:bottom w:val="single" w:sz="4" w:space="0" w:color="000000"/>
        <w:right w:val="single" w:sz="8" w:space="0" w:color="000000"/>
      </w:pBd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88">
    <w:name w:val="xl88"/>
    <w:basedOn w:val="Normal"/>
    <w:rsid w:val="00901BED"/>
    <w:pPr>
      <w:pBdr>
        <w:top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9">
    <w:name w:val="xl89"/>
    <w:basedOn w:val="Normal"/>
    <w:rsid w:val="00901BED"/>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90">
    <w:name w:val="xl90"/>
    <w:basedOn w:val="Normal"/>
    <w:rsid w:val="00901BED"/>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91">
    <w:name w:val="xl91"/>
    <w:basedOn w:val="Normal"/>
    <w:rsid w:val="00901BED"/>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92">
    <w:name w:val="xl92"/>
    <w:basedOn w:val="Normal"/>
    <w:rsid w:val="00901BED"/>
    <w:pPr>
      <w:pBdr>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93">
    <w:name w:val="xl93"/>
    <w:basedOn w:val="Normal"/>
    <w:rsid w:val="00901BE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94">
    <w:name w:val="xl94"/>
    <w:basedOn w:val="Normal"/>
    <w:rsid w:val="00901BED"/>
    <w:pPr>
      <w:pBdr>
        <w:top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95">
    <w:name w:val="xl95"/>
    <w:basedOn w:val="Normal"/>
    <w:rsid w:val="00901BE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96">
    <w:name w:val="xl96"/>
    <w:basedOn w:val="Normal"/>
    <w:rsid w:val="00901BE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97">
    <w:name w:val="xl97"/>
    <w:basedOn w:val="Normal"/>
    <w:rsid w:val="00901B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98">
    <w:name w:val="xl98"/>
    <w:basedOn w:val="Normal"/>
    <w:rsid w:val="00901BED"/>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99">
    <w:name w:val="xl99"/>
    <w:basedOn w:val="Normal"/>
    <w:rsid w:val="00901BED"/>
    <w:pPr>
      <w:pBdr>
        <w:top w:val="single" w:sz="4" w:space="0" w:color="000000"/>
        <w:right w:val="single" w:sz="4" w:space="0" w:color="000000"/>
      </w:pBdr>
      <w:shd w:val="clear" w:color="CCCCFF" w:fill="C0C0C0"/>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100">
    <w:name w:val="xl100"/>
    <w:basedOn w:val="Normal"/>
    <w:rsid w:val="00901BED"/>
    <w:pPr>
      <w:pBdr>
        <w:top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01">
    <w:name w:val="xl101"/>
    <w:basedOn w:val="Normal"/>
    <w:rsid w:val="00901BED"/>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02">
    <w:name w:val="xl102"/>
    <w:basedOn w:val="Normal"/>
    <w:rsid w:val="00901BED"/>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03">
    <w:name w:val="xl103"/>
    <w:basedOn w:val="Normal"/>
    <w:rsid w:val="00901BED"/>
    <w:pPr>
      <w:pBdr>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04">
    <w:name w:val="xl104"/>
    <w:basedOn w:val="Normal"/>
    <w:rsid w:val="00901BED"/>
    <w:pPr>
      <w:pBdr>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05">
    <w:name w:val="xl105"/>
    <w:basedOn w:val="Normal"/>
    <w:rsid w:val="00901BED"/>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106">
    <w:name w:val="xl106"/>
    <w:basedOn w:val="Normal"/>
    <w:rsid w:val="00901BED"/>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07">
    <w:name w:val="xl107"/>
    <w:basedOn w:val="Normal"/>
    <w:rsid w:val="00901BED"/>
    <w:pPr>
      <w:pBdr>
        <w:top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08">
    <w:name w:val="xl108"/>
    <w:basedOn w:val="Normal"/>
    <w:rsid w:val="00901BED"/>
    <w:pPr>
      <w:pBdr>
        <w:left w:val="single" w:sz="8" w:space="0" w:color="000000"/>
        <w:bottom w:val="single" w:sz="8" w:space="0" w:color="000000"/>
        <w:right w:val="single" w:sz="8" w:space="0" w:color="000000"/>
      </w:pBd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109">
    <w:name w:val="xl109"/>
    <w:basedOn w:val="Normal"/>
    <w:rsid w:val="00901BED"/>
    <w:pPr>
      <w:pBdr>
        <w:top w:val="single" w:sz="4" w:space="0" w:color="000000"/>
        <w:bottom w:val="single" w:sz="8" w:space="0" w:color="000000"/>
        <w:right w:val="single" w:sz="4" w:space="0" w:color="000000"/>
      </w:pBdr>
      <w:shd w:val="clear" w:color="CCCCFF" w:fill="C0C0C0"/>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110">
    <w:name w:val="xl110"/>
    <w:basedOn w:val="Normal"/>
    <w:rsid w:val="00901BED"/>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901BED"/>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12">
    <w:name w:val="xl112"/>
    <w:basedOn w:val="Normal"/>
    <w:rsid w:val="00901BED"/>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13">
    <w:name w:val="xl113"/>
    <w:basedOn w:val="Normal"/>
    <w:rsid w:val="00901BED"/>
    <w:pPr>
      <w:pBdr>
        <w:top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14">
    <w:name w:val="xl114"/>
    <w:basedOn w:val="Normal"/>
    <w:rsid w:val="00901BED"/>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15">
    <w:name w:val="xl115"/>
    <w:basedOn w:val="Normal"/>
    <w:rsid w:val="00901BED"/>
    <w:pPr>
      <w:pBdr>
        <w:top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16">
    <w:name w:val="xl116"/>
    <w:basedOn w:val="Normal"/>
    <w:rsid w:val="00901BED"/>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17">
    <w:name w:val="xl117"/>
    <w:basedOn w:val="Normal"/>
    <w:rsid w:val="00901BED"/>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t-BR"/>
    </w:rPr>
  </w:style>
  <w:style w:type="paragraph" w:customStyle="1" w:styleId="xl118">
    <w:name w:val="xl118"/>
    <w:basedOn w:val="Normal"/>
    <w:rsid w:val="00901BED"/>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19">
    <w:name w:val="xl119"/>
    <w:basedOn w:val="Normal"/>
    <w:rsid w:val="00901BE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20">
    <w:name w:val="xl120"/>
    <w:basedOn w:val="Normal"/>
    <w:rsid w:val="00901BE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21">
    <w:name w:val="xl121"/>
    <w:basedOn w:val="Normal"/>
    <w:rsid w:val="00901BED"/>
    <w:pPr>
      <w:spacing w:before="100" w:beforeAutospacing="1" w:after="100" w:afterAutospacing="1" w:line="240" w:lineRule="auto"/>
    </w:pPr>
    <w:rPr>
      <w:rFonts w:ascii="Times New Roman" w:eastAsia="Times New Roman" w:hAnsi="Times New Roman" w:cs="Times New Roman"/>
      <w:b/>
      <w:bCs/>
      <w:color w:val="800000"/>
      <w:sz w:val="18"/>
      <w:szCs w:val="18"/>
      <w:lang w:eastAsia="pt-BR"/>
    </w:rPr>
  </w:style>
  <w:style w:type="paragraph" w:customStyle="1" w:styleId="xl122">
    <w:name w:val="xl122"/>
    <w:basedOn w:val="Normal"/>
    <w:rsid w:val="00901BED"/>
    <w:pPr>
      <w:spacing w:before="100" w:beforeAutospacing="1" w:after="100" w:afterAutospacing="1" w:line="240" w:lineRule="auto"/>
      <w:jc w:val="center"/>
    </w:pPr>
    <w:rPr>
      <w:rFonts w:ascii="Times New Roman" w:eastAsia="Times New Roman" w:hAnsi="Times New Roman" w:cs="Times New Roman"/>
      <w:b/>
      <w:bCs/>
      <w:color w:val="000000"/>
      <w:sz w:val="10"/>
      <w:szCs w:val="10"/>
      <w:lang w:eastAsia="pt-BR"/>
    </w:rPr>
  </w:style>
  <w:style w:type="paragraph" w:customStyle="1" w:styleId="xl123">
    <w:name w:val="xl123"/>
    <w:basedOn w:val="Normal"/>
    <w:rsid w:val="00901BED"/>
    <w:pPr>
      <w:spacing w:before="100" w:beforeAutospacing="1" w:after="100" w:afterAutospacing="1" w:line="240" w:lineRule="auto"/>
      <w:jc w:val="both"/>
    </w:pPr>
    <w:rPr>
      <w:rFonts w:ascii="Times New Roman" w:eastAsia="Times New Roman" w:hAnsi="Times New Roman" w:cs="Times New Roman"/>
      <w:color w:val="000000"/>
      <w:sz w:val="18"/>
      <w:szCs w:val="18"/>
      <w:lang w:eastAsia="pt-BR"/>
    </w:rPr>
  </w:style>
  <w:style w:type="paragraph" w:customStyle="1" w:styleId="xl124">
    <w:name w:val="xl124"/>
    <w:basedOn w:val="Normal"/>
    <w:rsid w:val="00901BED"/>
    <w:pPr>
      <w:spacing w:before="100" w:beforeAutospacing="1" w:after="100" w:afterAutospacing="1" w:line="240" w:lineRule="auto"/>
      <w:jc w:val="both"/>
    </w:pPr>
    <w:rPr>
      <w:rFonts w:ascii="Times New Roman" w:eastAsia="Times New Roman" w:hAnsi="Times New Roman" w:cs="Times New Roman"/>
      <w:b/>
      <w:bCs/>
      <w:sz w:val="18"/>
      <w:szCs w:val="18"/>
      <w:u w:val="single"/>
      <w:lang w:eastAsia="pt-BR"/>
    </w:rPr>
  </w:style>
  <w:style w:type="paragraph" w:customStyle="1" w:styleId="xl125">
    <w:name w:val="xl125"/>
    <w:basedOn w:val="Normal"/>
    <w:rsid w:val="00901BED"/>
    <w:pPr>
      <w:spacing w:before="100" w:beforeAutospacing="1" w:after="100" w:afterAutospacing="1" w:line="240" w:lineRule="auto"/>
    </w:pPr>
    <w:rPr>
      <w:rFonts w:ascii="Times New Roman" w:eastAsia="Times New Roman" w:hAnsi="Times New Roman" w:cs="Times New Roman"/>
      <w:b/>
      <w:bCs/>
      <w:sz w:val="18"/>
      <w:szCs w:val="18"/>
      <w:u w:val="single"/>
      <w:lang w:eastAsia="pt-BR"/>
    </w:rPr>
  </w:style>
  <w:style w:type="paragraph" w:customStyle="1" w:styleId="xl126">
    <w:name w:val="xl126"/>
    <w:basedOn w:val="Normal"/>
    <w:rsid w:val="00901BED"/>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127">
    <w:name w:val="xl127"/>
    <w:basedOn w:val="Normal"/>
    <w:rsid w:val="00901BED"/>
    <w:pPr>
      <w:spacing w:before="100" w:beforeAutospacing="1" w:after="100" w:afterAutospacing="1" w:line="240" w:lineRule="auto"/>
      <w:jc w:val="both"/>
    </w:pPr>
    <w:rPr>
      <w:rFonts w:ascii="Times New Roman" w:eastAsia="Times New Roman" w:hAnsi="Times New Roman" w:cs="Times New Roman"/>
      <w:b/>
      <w:bCs/>
      <w:sz w:val="18"/>
      <w:szCs w:val="18"/>
      <w:lang w:eastAsia="pt-BR"/>
    </w:rPr>
  </w:style>
  <w:style w:type="paragraph" w:customStyle="1" w:styleId="xl128">
    <w:name w:val="xl128"/>
    <w:basedOn w:val="Normal"/>
    <w:rsid w:val="00901BED"/>
    <w:pPr>
      <w:spacing w:before="100" w:beforeAutospacing="1" w:after="100" w:afterAutospacing="1" w:line="240" w:lineRule="auto"/>
      <w:jc w:val="both"/>
    </w:pPr>
    <w:rPr>
      <w:rFonts w:ascii="Times New Roman" w:eastAsia="Times New Roman" w:hAnsi="Times New Roman" w:cs="Times New Roman"/>
      <w:sz w:val="18"/>
      <w:szCs w:val="18"/>
      <w:lang w:eastAsia="pt-BR"/>
    </w:rPr>
  </w:style>
  <w:style w:type="paragraph" w:customStyle="1" w:styleId="xl129">
    <w:name w:val="xl129"/>
    <w:basedOn w:val="Normal"/>
    <w:rsid w:val="00901BED"/>
    <w:pPr>
      <w:pBdr>
        <w:top w:val="single" w:sz="8" w:space="0" w:color="000000"/>
        <w:bottom w:val="single" w:sz="8" w:space="0" w:color="000000"/>
        <w:right w:val="single" w:sz="8" w:space="0" w:color="000000"/>
      </w:pBdr>
      <w:shd w:val="clear" w:color="CCCCFF" w:fill="C0C0C0"/>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130">
    <w:name w:val="xl130"/>
    <w:basedOn w:val="Normal"/>
    <w:rsid w:val="00901BED"/>
    <w:pPr>
      <w:pBdr>
        <w:top w:val="single" w:sz="8" w:space="0" w:color="000000"/>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pt-BR"/>
    </w:rPr>
  </w:style>
  <w:style w:type="paragraph" w:customStyle="1" w:styleId="xl131">
    <w:name w:val="xl131"/>
    <w:basedOn w:val="Normal"/>
    <w:rsid w:val="00901BED"/>
    <w:pPr>
      <w:pBdr>
        <w:top w:val="single" w:sz="4" w:space="0" w:color="000000"/>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pt-BR"/>
    </w:rPr>
  </w:style>
  <w:style w:type="paragraph" w:customStyle="1" w:styleId="xl132">
    <w:name w:val="xl132"/>
    <w:basedOn w:val="Normal"/>
    <w:rsid w:val="00901BED"/>
    <w:pPr>
      <w:pBdr>
        <w:top w:val="single" w:sz="8" w:space="0" w:color="000000"/>
        <w:bottom w:val="single" w:sz="8" w:space="0" w:color="000000"/>
        <w:right w:val="single" w:sz="8" w:space="0" w:color="000000"/>
      </w:pBdr>
      <w:shd w:val="clear" w:color="CCCCFF" w:fill="C0C0C0"/>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133">
    <w:name w:val="xl133"/>
    <w:basedOn w:val="Normal"/>
    <w:rsid w:val="00901BED"/>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pt-BR"/>
    </w:rPr>
  </w:style>
  <w:style w:type="paragraph" w:customStyle="1" w:styleId="xl134">
    <w:name w:val="xl134"/>
    <w:basedOn w:val="Normal"/>
    <w:rsid w:val="00901BED"/>
    <w:pPr>
      <w:pBdr>
        <w:top w:val="single" w:sz="4" w:space="0" w:color="000000"/>
        <w:left w:val="single" w:sz="8" w:space="0" w:color="000000"/>
        <w:bottom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35">
    <w:name w:val="xl135"/>
    <w:basedOn w:val="Normal"/>
    <w:rsid w:val="00901BE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36">
    <w:name w:val="xl136"/>
    <w:basedOn w:val="Normal"/>
    <w:rsid w:val="00901BED"/>
    <w:pPr>
      <w:pBdr>
        <w:top w:val="single" w:sz="4" w:space="0" w:color="000000"/>
        <w:left w:val="single" w:sz="8" w:space="0" w:color="000000"/>
        <w:bottom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37">
    <w:name w:val="xl137"/>
    <w:basedOn w:val="Normal"/>
    <w:rsid w:val="00901BE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corpocontrato">
    <w:name w:val="corpo contrato"/>
    <w:basedOn w:val="Normal"/>
    <w:rsid w:val="00901BED"/>
    <w:pPr>
      <w:tabs>
        <w:tab w:val="left" w:pos="0"/>
      </w:tabs>
      <w:spacing w:after="0" w:line="240" w:lineRule="auto"/>
      <w:jc w:val="both"/>
    </w:pPr>
    <w:rPr>
      <w:rFonts w:ascii="Arial" w:eastAsia="Times New Roman" w:hAnsi="Arial" w:cs="Times New Roman"/>
      <w:sz w:val="20"/>
      <w:szCs w:val="20"/>
      <w:lang w:eastAsia="pt-BR"/>
    </w:rPr>
  </w:style>
  <w:style w:type="character" w:customStyle="1" w:styleId="CharChar">
    <w:name w:val="Char Char"/>
    <w:rsid w:val="00901BED"/>
    <w:rPr>
      <w:b/>
      <w:bCs w:val="0"/>
      <w:sz w:val="28"/>
      <w:lang w:val="pt-BR" w:eastAsia="pt-BR" w:bidi="ar-SA"/>
    </w:rPr>
  </w:style>
  <w:style w:type="character" w:customStyle="1" w:styleId="WW8Num3z1">
    <w:name w:val="WW8Num3z1"/>
    <w:rsid w:val="00901BED"/>
    <w:rPr>
      <w:rFonts w:ascii="Courier New" w:hAnsi="Courier New" w:cs="Courier New"/>
    </w:rPr>
  </w:style>
  <w:style w:type="character" w:customStyle="1" w:styleId="WW8Num3z2">
    <w:name w:val="WW8Num3z2"/>
    <w:rsid w:val="00901BED"/>
    <w:rPr>
      <w:rFonts w:ascii="Wingdings" w:hAnsi="Wingdings" w:cs="Wingdings"/>
    </w:rPr>
  </w:style>
  <w:style w:type="character" w:customStyle="1" w:styleId="WW8Num25z0">
    <w:name w:val="WW8Num25z0"/>
    <w:rsid w:val="00901BED"/>
    <w:rPr>
      <w:rFonts w:ascii="Symbol" w:hAnsi="Symbol" w:cs="Symbol"/>
      <w:sz w:val="20"/>
      <w:szCs w:val="20"/>
    </w:rPr>
  </w:style>
  <w:style w:type="character" w:customStyle="1" w:styleId="WW8Num2z1">
    <w:name w:val="WW8Num2z1"/>
    <w:rsid w:val="00901BED"/>
    <w:rPr>
      <w:b/>
    </w:rPr>
  </w:style>
  <w:style w:type="character" w:customStyle="1" w:styleId="WW8Num2z2">
    <w:name w:val="WW8Num2z2"/>
    <w:rsid w:val="00901BED"/>
    <w:rPr>
      <w:b/>
      <w:color w:val="auto"/>
    </w:rPr>
  </w:style>
  <w:style w:type="character" w:customStyle="1" w:styleId="WW8Num4z1">
    <w:name w:val="WW8Num4z1"/>
    <w:rsid w:val="00901BED"/>
    <w:rPr>
      <w:rFonts w:ascii="Courier New" w:hAnsi="Courier New" w:cs="Courier New"/>
    </w:rPr>
  </w:style>
  <w:style w:type="character" w:customStyle="1" w:styleId="WW8Num4z2">
    <w:name w:val="WW8Num4z2"/>
    <w:rsid w:val="00901BED"/>
    <w:rPr>
      <w:rFonts w:ascii="Wingdings" w:hAnsi="Wingdings" w:cs="Wingdings"/>
    </w:rPr>
  </w:style>
  <w:style w:type="character" w:customStyle="1" w:styleId="WW8Num5z1">
    <w:name w:val="WW8Num5z1"/>
    <w:rsid w:val="00901BED"/>
    <w:rPr>
      <w:rFonts w:ascii="Courier New" w:hAnsi="Courier New" w:cs="Courier New"/>
    </w:rPr>
  </w:style>
  <w:style w:type="character" w:customStyle="1" w:styleId="WW8Num5z2">
    <w:name w:val="WW8Num5z2"/>
    <w:rsid w:val="00901BED"/>
    <w:rPr>
      <w:rFonts w:ascii="Wingdings" w:hAnsi="Wingdings" w:cs="Wingdings"/>
    </w:rPr>
  </w:style>
  <w:style w:type="character" w:customStyle="1" w:styleId="WW8Num6z1">
    <w:name w:val="WW8Num6z1"/>
    <w:rsid w:val="00901BED"/>
    <w:rPr>
      <w:rFonts w:ascii="Courier New" w:hAnsi="Courier New" w:cs="Courier New"/>
    </w:rPr>
  </w:style>
  <w:style w:type="character" w:customStyle="1" w:styleId="WW8Num6z2">
    <w:name w:val="WW8Num6z2"/>
    <w:rsid w:val="00901BED"/>
    <w:rPr>
      <w:rFonts w:ascii="Wingdings" w:hAnsi="Wingdings" w:cs="Wingdings"/>
    </w:rPr>
  </w:style>
  <w:style w:type="character" w:customStyle="1" w:styleId="WW8Num6z3">
    <w:name w:val="WW8Num6z3"/>
    <w:rsid w:val="00901BED"/>
    <w:rPr>
      <w:rFonts w:ascii="Symbol" w:hAnsi="Symbol" w:cs="Symbol"/>
    </w:rPr>
  </w:style>
  <w:style w:type="character" w:customStyle="1" w:styleId="WW8Num7z1">
    <w:name w:val="WW8Num7z1"/>
    <w:rsid w:val="00901BED"/>
    <w:rPr>
      <w:rFonts w:ascii="Courier New" w:hAnsi="Courier New" w:cs="Courier New"/>
    </w:rPr>
  </w:style>
  <w:style w:type="character" w:customStyle="1" w:styleId="WW8Num7z3">
    <w:name w:val="WW8Num7z3"/>
    <w:rsid w:val="00901BED"/>
    <w:rPr>
      <w:rFonts w:ascii="Symbol" w:hAnsi="Symbol" w:cs="Symbol"/>
    </w:rPr>
  </w:style>
  <w:style w:type="character" w:customStyle="1" w:styleId="WW8Num8z1">
    <w:name w:val="WW8Num8z1"/>
    <w:rsid w:val="00901BED"/>
    <w:rPr>
      <w:rFonts w:ascii="Courier New" w:hAnsi="Courier New" w:cs="Courier New"/>
    </w:rPr>
  </w:style>
  <w:style w:type="character" w:customStyle="1" w:styleId="WW8Num8z3">
    <w:name w:val="WW8Num8z3"/>
    <w:rsid w:val="00901BED"/>
    <w:rPr>
      <w:rFonts w:ascii="Symbol" w:hAnsi="Symbol" w:cs="Symbol"/>
    </w:rPr>
  </w:style>
  <w:style w:type="character" w:customStyle="1" w:styleId="WW8Num9z1">
    <w:name w:val="WW8Num9z1"/>
    <w:rsid w:val="00901BED"/>
    <w:rPr>
      <w:rFonts w:ascii="Courier New" w:hAnsi="Courier New" w:cs="Courier New"/>
    </w:rPr>
  </w:style>
  <w:style w:type="character" w:customStyle="1" w:styleId="WW8Num9z2">
    <w:name w:val="WW8Num9z2"/>
    <w:rsid w:val="00901BED"/>
    <w:rPr>
      <w:rFonts w:ascii="Wingdings" w:hAnsi="Wingdings" w:cs="Wingdings"/>
    </w:rPr>
  </w:style>
  <w:style w:type="character" w:customStyle="1" w:styleId="WW8Num10z1">
    <w:name w:val="WW8Num10z1"/>
    <w:rsid w:val="00901BED"/>
    <w:rPr>
      <w:rFonts w:ascii="Courier New" w:hAnsi="Courier New" w:cs="Courier New"/>
    </w:rPr>
  </w:style>
  <w:style w:type="character" w:customStyle="1" w:styleId="WW8Num10z2">
    <w:name w:val="WW8Num10z2"/>
    <w:rsid w:val="00901BED"/>
    <w:rPr>
      <w:rFonts w:ascii="Wingdings" w:hAnsi="Wingdings" w:cs="Wingdings"/>
    </w:rPr>
  </w:style>
  <w:style w:type="character" w:customStyle="1" w:styleId="WW8Num11z1">
    <w:name w:val="WW8Num11z1"/>
    <w:rsid w:val="00901BED"/>
    <w:rPr>
      <w:rFonts w:ascii="Courier New" w:hAnsi="Courier New" w:cs="Courier New"/>
    </w:rPr>
  </w:style>
  <w:style w:type="character" w:customStyle="1" w:styleId="WW8Num11z2">
    <w:name w:val="WW8Num11z2"/>
    <w:rsid w:val="00901BED"/>
    <w:rPr>
      <w:rFonts w:ascii="Wingdings" w:hAnsi="Wingdings" w:cs="Wingdings"/>
    </w:rPr>
  </w:style>
  <w:style w:type="character" w:customStyle="1" w:styleId="WW8Num12z1">
    <w:name w:val="WW8Num12z1"/>
    <w:rsid w:val="00901BED"/>
    <w:rPr>
      <w:rFonts w:ascii="Courier New" w:hAnsi="Courier New" w:cs="Courier New"/>
    </w:rPr>
  </w:style>
  <w:style w:type="character" w:customStyle="1" w:styleId="WW8Num12z2">
    <w:name w:val="WW8Num12z2"/>
    <w:rsid w:val="00901BED"/>
    <w:rPr>
      <w:rFonts w:ascii="Wingdings" w:hAnsi="Wingdings" w:cs="Wingdings"/>
    </w:rPr>
  </w:style>
  <w:style w:type="character" w:customStyle="1" w:styleId="WW8Num12z3">
    <w:name w:val="WW8Num12z3"/>
    <w:rsid w:val="00901BED"/>
    <w:rPr>
      <w:rFonts w:ascii="Symbol" w:hAnsi="Symbol" w:cs="Symbol"/>
    </w:rPr>
  </w:style>
  <w:style w:type="character" w:customStyle="1" w:styleId="WW8Num13z1">
    <w:name w:val="WW8Num13z1"/>
    <w:rsid w:val="00901BED"/>
    <w:rPr>
      <w:rFonts w:ascii="Courier New" w:hAnsi="Courier New" w:cs="Courier New"/>
    </w:rPr>
  </w:style>
  <w:style w:type="character" w:customStyle="1" w:styleId="WW8Num13z2">
    <w:name w:val="WW8Num13z2"/>
    <w:rsid w:val="00901BED"/>
    <w:rPr>
      <w:rFonts w:ascii="Wingdings" w:hAnsi="Wingdings" w:cs="Wingdings"/>
    </w:rPr>
  </w:style>
  <w:style w:type="character" w:customStyle="1" w:styleId="WW8Num14z1">
    <w:name w:val="WW8Num14z1"/>
    <w:rsid w:val="00901BED"/>
    <w:rPr>
      <w:rFonts w:ascii="Courier New" w:hAnsi="Courier New" w:cs="Courier New"/>
    </w:rPr>
  </w:style>
  <w:style w:type="character" w:customStyle="1" w:styleId="WW8Num14z2">
    <w:name w:val="WW8Num14z2"/>
    <w:rsid w:val="00901BED"/>
    <w:rPr>
      <w:rFonts w:ascii="Wingdings" w:hAnsi="Wingdings" w:cs="Wingdings"/>
    </w:rPr>
  </w:style>
  <w:style w:type="character" w:customStyle="1" w:styleId="WW8Num15z1">
    <w:name w:val="WW8Num15z1"/>
    <w:rsid w:val="00901BED"/>
    <w:rPr>
      <w:rFonts w:ascii="Courier New" w:hAnsi="Courier New" w:cs="Courier New"/>
    </w:rPr>
  </w:style>
  <w:style w:type="character" w:customStyle="1" w:styleId="WW8Num15z2">
    <w:name w:val="WW8Num15z2"/>
    <w:rsid w:val="00901BED"/>
    <w:rPr>
      <w:rFonts w:ascii="Wingdings" w:hAnsi="Wingdings" w:cs="Wingdings"/>
    </w:rPr>
  </w:style>
  <w:style w:type="character" w:customStyle="1" w:styleId="WW8Num16z1">
    <w:name w:val="WW8Num16z1"/>
    <w:rsid w:val="00901BED"/>
    <w:rPr>
      <w:rFonts w:ascii="Courier New" w:hAnsi="Courier New" w:cs="Courier New"/>
    </w:rPr>
  </w:style>
  <w:style w:type="character" w:customStyle="1" w:styleId="WW8Num16z2">
    <w:name w:val="WW8Num16z2"/>
    <w:rsid w:val="00901BED"/>
    <w:rPr>
      <w:rFonts w:ascii="Wingdings" w:hAnsi="Wingdings" w:cs="Wingdings"/>
    </w:rPr>
  </w:style>
  <w:style w:type="character" w:customStyle="1" w:styleId="WW8Num16z3">
    <w:name w:val="WW8Num16z3"/>
    <w:rsid w:val="00901BED"/>
    <w:rPr>
      <w:rFonts w:ascii="Symbol" w:hAnsi="Symbol" w:cs="Symbol"/>
    </w:rPr>
  </w:style>
  <w:style w:type="character" w:customStyle="1" w:styleId="WW8Num17z1">
    <w:name w:val="WW8Num17z1"/>
    <w:rsid w:val="00901BED"/>
    <w:rPr>
      <w:rFonts w:ascii="Courier New" w:hAnsi="Courier New" w:cs="Courier New"/>
    </w:rPr>
  </w:style>
  <w:style w:type="character" w:customStyle="1" w:styleId="WW8Num17z2">
    <w:name w:val="WW8Num17z2"/>
    <w:rsid w:val="00901BED"/>
    <w:rPr>
      <w:rFonts w:ascii="Wingdings" w:hAnsi="Wingdings" w:cs="Wingdings"/>
    </w:rPr>
  </w:style>
  <w:style w:type="character" w:customStyle="1" w:styleId="WW8Num18z1">
    <w:name w:val="WW8Num18z1"/>
    <w:rsid w:val="00901BED"/>
    <w:rPr>
      <w:rFonts w:ascii="Courier New" w:hAnsi="Courier New" w:cs="Courier New"/>
    </w:rPr>
  </w:style>
  <w:style w:type="character" w:customStyle="1" w:styleId="WW8Num18z2">
    <w:name w:val="WW8Num18z2"/>
    <w:rsid w:val="00901BED"/>
    <w:rPr>
      <w:rFonts w:ascii="Wingdings" w:hAnsi="Wingdings" w:cs="Wingdings"/>
    </w:rPr>
  </w:style>
  <w:style w:type="character" w:customStyle="1" w:styleId="WW8Num19z1">
    <w:name w:val="WW8Num19z1"/>
    <w:rsid w:val="00901BED"/>
    <w:rPr>
      <w:rFonts w:ascii="Courier New" w:hAnsi="Courier New" w:cs="Courier New"/>
    </w:rPr>
  </w:style>
  <w:style w:type="character" w:customStyle="1" w:styleId="WW8Num19z2">
    <w:name w:val="WW8Num19z2"/>
    <w:rsid w:val="00901BED"/>
    <w:rPr>
      <w:rFonts w:ascii="Wingdings" w:hAnsi="Wingdings" w:cs="Wingdings"/>
    </w:rPr>
  </w:style>
  <w:style w:type="character" w:customStyle="1" w:styleId="WW8Num20z1">
    <w:name w:val="WW8Num20z1"/>
    <w:rsid w:val="00901BED"/>
    <w:rPr>
      <w:rFonts w:ascii="Courier New" w:hAnsi="Courier New" w:cs="Courier New"/>
    </w:rPr>
  </w:style>
  <w:style w:type="character" w:customStyle="1" w:styleId="WW8Num20z2">
    <w:name w:val="WW8Num20z2"/>
    <w:rsid w:val="00901BED"/>
    <w:rPr>
      <w:rFonts w:ascii="Wingdings" w:hAnsi="Wingdings" w:cs="Wingdings"/>
    </w:rPr>
  </w:style>
  <w:style w:type="character" w:customStyle="1" w:styleId="WW8Num21z1">
    <w:name w:val="WW8Num21z1"/>
    <w:rsid w:val="00901BED"/>
    <w:rPr>
      <w:rFonts w:ascii="Courier New" w:hAnsi="Courier New" w:cs="Courier New"/>
    </w:rPr>
  </w:style>
  <w:style w:type="character" w:customStyle="1" w:styleId="WW8Num21z2">
    <w:name w:val="WW8Num21z2"/>
    <w:rsid w:val="00901BED"/>
    <w:rPr>
      <w:rFonts w:ascii="Wingdings" w:hAnsi="Wingdings" w:cs="Wingdings"/>
    </w:rPr>
  </w:style>
  <w:style w:type="character" w:customStyle="1" w:styleId="WW8Num22z1">
    <w:name w:val="WW8Num22z1"/>
    <w:rsid w:val="00901BED"/>
    <w:rPr>
      <w:rFonts w:ascii="Courier New" w:hAnsi="Courier New" w:cs="Courier New"/>
    </w:rPr>
  </w:style>
  <w:style w:type="character" w:customStyle="1" w:styleId="WW8Num22z2">
    <w:name w:val="WW8Num22z2"/>
    <w:rsid w:val="00901BED"/>
    <w:rPr>
      <w:rFonts w:ascii="Wingdings" w:hAnsi="Wingdings" w:cs="Wingdings"/>
    </w:rPr>
  </w:style>
  <w:style w:type="character" w:customStyle="1" w:styleId="WW8Num23z1">
    <w:name w:val="WW8Num23z1"/>
    <w:rsid w:val="00901BED"/>
    <w:rPr>
      <w:rFonts w:ascii="Courier New" w:hAnsi="Courier New" w:cs="Courier New"/>
    </w:rPr>
  </w:style>
  <w:style w:type="character" w:customStyle="1" w:styleId="WW8Num23z2">
    <w:name w:val="WW8Num23z2"/>
    <w:rsid w:val="00901BED"/>
    <w:rPr>
      <w:rFonts w:ascii="Wingdings" w:hAnsi="Wingdings" w:cs="Wingdings"/>
    </w:rPr>
  </w:style>
  <w:style w:type="character" w:customStyle="1" w:styleId="WW8Num24z1">
    <w:name w:val="WW8Num24z1"/>
    <w:rsid w:val="00901BED"/>
    <w:rPr>
      <w:rFonts w:ascii="Courier New" w:hAnsi="Courier New" w:cs="Courier New"/>
    </w:rPr>
  </w:style>
  <w:style w:type="character" w:customStyle="1" w:styleId="WW8Num24z2">
    <w:name w:val="WW8Num24z2"/>
    <w:rsid w:val="00901BED"/>
    <w:rPr>
      <w:rFonts w:ascii="Wingdings" w:hAnsi="Wingdings" w:cs="Wingdings"/>
    </w:rPr>
  </w:style>
  <w:style w:type="character" w:customStyle="1" w:styleId="WW8Num24z3">
    <w:name w:val="WW8Num24z3"/>
    <w:rsid w:val="00901BED"/>
    <w:rPr>
      <w:rFonts w:ascii="Symbol" w:hAnsi="Symbol" w:cs="Symbol"/>
    </w:rPr>
  </w:style>
  <w:style w:type="character" w:customStyle="1" w:styleId="WW8Num26z1">
    <w:name w:val="WW8Num26z1"/>
    <w:rsid w:val="00901BED"/>
    <w:rPr>
      <w:rFonts w:ascii="Courier New" w:hAnsi="Courier New" w:cs="Courier New"/>
    </w:rPr>
  </w:style>
  <w:style w:type="character" w:customStyle="1" w:styleId="WW8Num26z2">
    <w:name w:val="WW8Num26z2"/>
    <w:rsid w:val="00901BED"/>
    <w:rPr>
      <w:rFonts w:ascii="Wingdings" w:hAnsi="Wingdings" w:cs="Wingdings"/>
    </w:rPr>
  </w:style>
  <w:style w:type="character" w:customStyle="1" w:styleId="WW8Num27z1">
    <w:name w:val="WW8Num27z1"/>
    <w:rsid w:val="00901BED"/>
    <w:rPr>
      <w:rFonts w:ascii="Courier New" w:hAnsi="Courier New" w:cs="Courier New"/>
    </w:rPr>
  </w:style>
  <w:style w:type="character" w:customStyle="1" w:styleId="WW8Num27z2">
    <w:name w:val="WW8Num27z2"/>
    <w:rsid w:val="00901BED"/>
    <w:rPr>
      <w:rFonts w:ascii="Wingdings" w:hAnsi="Wingdings" w:cs="Wingdings"/>
    </w:rPr>
  </w:style>
  <w:style w:type="character" w:customStyle="1" w:styleId="WW8Num28z1">
    <w:name w:val="WW8Num28z1"/>
    <w:rsid w:val="00901BED"/>
    <w:rPr>
      <w:rFonts w:ascii="Courier New" w:hAnsi="Courier New" w:cs="Courier New"/>
    </w:rPr>
  </w:style>
  <w:style w:type="character" w:customStyle="1" w:styleId="WW8Num28z2">
    <w:name w:val="WW8Num28z2"/>
    <w:rsid w:val="00901BED"/>
    <w:rPr>
      <w:rFonts w:ascii="Wingdings" w:hAnsi="Wingdings" w:cs="Wingdings"/>
    </w:rPr>
  </w:style>
  <w:style w:type="character" w:customStyle="1" w:styleId="WW8Num29z1">
    <w:name w:val="WW8Num29z1"/>
    <w:rsid w:val="00901BED"/>
    <w:rPr>
      <w:rFonts w:ascii="Courier New" w:hAnsi="Courier New" w:cs="Courier New"/>
    </w:rPr>
  </w:style>
  <w:style w:type="character" w:customStyle="1" w:styleId="WW8Num29z2">
    <w:name w:val="WW8Num29z2"/>
    <w:rsid w:val="00901BED"/>
    <w:rPr>
      <w:rFonts w:ascii="Wingdings" w:hAnsi="Wingdings" w:cs="Wingdings"/>
    </w:rPr>
  </w:style>
  <w:style w:type="character" w:customStyle="1" w:styleId="WW8Num30z1">
    <w:name w:val="WW8Num30z1"/>
    <w:rsid w:val="00901BED"/>
    <w:rPr>
      <w:rFonts w:ascii="Courier New" w:hAnsi="Courier New" w:cs="Courier New"/>
    </w:rPr>
  </w:style>
  <w:style w:type="character" w:customStyle="1" w:styleId="WW8Num30z2">
    <w:name w:val="WW8Num30z2"/>
    <w:rsid w:val="00901BED"/>
    <w:rPr>
      <w:rFonts w:ascii="Wingdings" w:hAnsi="Wingdings" w:cs="Wingdings"/>
    </w:rPr>
  </w:style>
  <w:style w:type="character" w:customStyle="1" w:styleId="WW8Num31z1">
    <w:name w:val="WW8Num31z1"/>
    <w:rsid w:val="00901BED"/>
    <w:rPr>
      <w:rFonts w:ascii="Courier New" w:hAnsi="Courier New" w:cs="Courier New"/>
    </w:rPr>
  </w:style>
  <w:style w:type="character" w:customStyle="1" w:styleId="WW8Num31z2">
    <w:name w:val="WW8Num31z2"/>
    <w:rsid w:val="00901BED"/>
    <w:rPr>
      <w:rFonts w:ascii="Wingdings" w:hAnsi="Wingdings" w:cs="Wingdings"/>
    </w:rPr>
  </w:style>
  <w:style w:type="character" w:customStyle="1" w:styleId="WW8Num32z1">
    <w:name w:val="WW8Num32z1"/>
    <w:rsid w:val="00901BED"/>
    <w:rPr>
      <w:rFonts w:ascii="Courier New" w:hAnsi="Courier New" w:cs="Courier New"/>
    </w:rPr>
  </w:style>
  <w:style w:type="character" w:customStyle="1" w:styleId="WW8Num32z2">
    <w:name w:val="WW8Num32z2"/>
    <w:rsid w:val="00901BED"/>
    <w:rPr>
      <w:rFonts w:ascii="Wingdings" w:hAnsi="Wingdings" w:cs="Wingdings"/>
    </w:rPr>
  </w:style>
  <w:style w:type="character" w:customStyle="1" w:styleId="WW8Num33z1">
    <w:name w:val="WW8Num33z1"/>
    <w:rsid w:val="00901BED"/>
    <w:rPr>
      <w:rFonts w:ascii="Courier New" w:hAnsi="Courier New" w:cs="Courier New"/>
    </w:rPr>
  </w:style>
  <w:style w:type="character" w:customStyle="1" w:styleId="WW8Num33z2">
    <w:name w:val="WW8Num33z2"/>
    <w:rsid w:val="00901BED"/>
    <w:rPr>
      <w:rFonts w:ascii="Wingdings" w:hAnsi="Wingdings" w:cs="Wingdings"/>
    </w:rPr>
  </w:style>
  <w:style w:type="character" w:customStyle="1" w:styleId="WW8Num34z1">
    <w:name w:val="WW8Num34z1"/>
    <w:rsid w:val="00901BED"/>
    <w:rPr>
      <w:rFonts w:ascii="Courier New" w:hAnsi="Courier New" w:cs="Courier New"/>
    </w:rPr>
  </w:style>
  <w:style w:type="character" w:customStyle="1" w:styleId="WW8Num34z2">
    <w:name w:val="WW8Num34z2"/>
    <w:rsid w:val="00901BED"/>
    <w:rPr>
      <w:rFonts w:ascii="Wingdings" w:hAnsi="Wingdings" w:cs="Wingdings"/>
    </w:rPr>
  </w:style>
  <w:style w:type="character" w:customStyle="1" w:styleId="WW8Num34z3">
    <w:name w:val="WW8Num34z3"/>
    <w:rsid w:val="00901BED"/>
    <w:rPr>
      <w:rFonts w:ascii="Symbol" w:hAnsi="Symbol" w:cs="Symbol"/>
    </w:rPr>
  </w:style>
  <w:style w:type="character" w:customStyle="1" w:styleId="WW8Num35z1">
    <w:name w:val="WW8Num35z1"/>
    <w:rsid w:val="00901BED"/>
    <w:rPr>
      <w:rFonts w:ascii="Courier New" w:hAnsi="Courier New" w:cs="Courier New"/>
    </w:rPr>
  </w:style>
  <w:style w:type="character" w:customStyle="1" w:styleId="WW8Num35z2">
    <w:name w:val="WW8Num35z2"/>
    <w:rsid w:val="00901BED"/>
    <w:rPr>
      <w:rFonts w:ascii="Wingdings" w:hAnsi="Wingdings" w:cs="Wingdings"/>
    </w:rPr>
  </w:style>
  <w:style w:type="character" w:customStyle="1" w:styleId="WW8Num36z1">
    <w:name w:val="WW8Num36z1"/>
    <w:rsid w:val="00901BED"/>
    <w:rPr>
      <w:rFonts w:ascii="Courier New" w:hAnsi="Courier New" w:cs="Courier New"/>
    </w:rPr>
  </w:style>
  <w:style w:type="character" w:customStyle="1" w:styleId="WW8Num36z3">
    <w:name w:val="WW8Num36z3"/>
    <w:rsid w:val="00901BED"/>
    <w:rPr>
      <w:rFonts w:ascii="Symbol" w:hAnsi="Symbol" w:cs="Symbol"/>
    </w:rPr>
  </w:style>
  <w:style w:type="character" w:customStyle="1" w:styleId="WW8Num37z1">
    <w:name w:val="WW8Num37z1"/>
    <w:rsid w:val="00901BED"/>
    <w:rPr>
      <w:rFonts w:ascii="Courier New" w:hAnsi="Courier New" w:cs="Courier New"/>
    </w:rPr>
  </w:style>
  <w:style w:type="character" w:customStyle="1" w:styleId="WW8Num37z2">
    <w:name w:val="WW8Num37z2"/>
    <w:rsid w:val="00901BED"/>
    <w:rPr>
      <w:rFonts w:ascii="Wingdings" w:hAnsi="Wingdings" w:cs="Wingdings"/>
    </w:rPr>
  </w:style>
  <w:style w:type="character" w:customStyle="1" w:styleId="WW8Num37z3">
    <w:name w:val="WW8Num37z3"/>
    <w:rsid w:val="00901BED"/>
    <w:rPr>
      <w:rFonts w:ascii="Symbol" w:hAnsi="Symbol" w:cs="Symbol"/>
    </w:rPr>
  </w:style>
  <w:style w:type="character" w:customStyle="1" w:styleId="WW8Num39z1">
    <w:name w:val="WW8Num39z1"/>
    <w:rsid w:val="00901BED"/>
    <w:rPr>
      <w:rFonts w:ascii="Courier New" w:hAnsi="Courier New" w:cs="Courier New"/>
    </w:rPr>
  </w:style>
  <w:style w:type="character" w:customStyle="1" w:styleId="WW8Num39z2">
    <w:name w:val="WW8Num39z2"/>
    <w:rsid w:val="00901BED"/>
    <w:rPr>
      <w:rFonts w:ascii="Wingdings" w:hAnsi="Wingdings" w:cs="Wingdings"/>
    </w:rPr>
  </w:style>
  <w:style w:type="character" w:customStyle="1" w:styleId="WW8Num40z1">
    <w:name w:val="WW8Num40z1"/>
    <w:rsid w:val="00901BED"/>
    <w:rPr>
      <w:rFonts w:ascii="Courier New" w:hAnsi="Courier New" w:cs="Courier New"/>
    </w:rPr>
  </w:style>
  <w:style w:type="character" w:customStyle="1" w:styleId="WW8Num40z2">
    <w:name w:val="WW8Num40z2"/>
    <w:rsid w:val="00901BED"/>
    <w:rPr>
      <w:rFonts w:ascii="Wingdings" w:hAnsi="Wingdings" w:cs="Wingdings"/>
    </w:rPr>
  </w:style>
  <w:style w:type="character" w:customStyle="1" w:styleId="WW8Num41z1">
    <w:name w:val="WW8Num41z1"/>
    <w:rsid w:val="00901BED"/>
    <w:rPr>
      <w:rFonts w:ascii="Courier New" w:hAnsi="Courier New" w:cs="Courier New"/>
    </w:rPr>
  </w:style>
  <w:style w:type="character" w:customStyle="1" w:styleId="WW8Num41z2">
    <w:name w:val="WW8Num41z2"/>
    <w:rsid w:val="00901BED"/>
    <w:rPr>
      <w:rFonts w:ascii="Wingdings" w:hAnsi="Wingdings" w:cs="Wingdings"/>
    </w:rPr>
  </w:style>
  <w:style w:type="character" w:customStyle="1" w:styleId="WW8Num42z1">
    <w:name w:val="WW8Num42z1"/>
    <w:rsid w:val="00901BED"/>
    <w:rPr>
      <w:rFonts w:ascii="Courier New" w:hAnsi="Courier New" w:cs="Courier New"/>
    </w:rPr>
  </w:style>
  <w:style w:type="character" w:customStyle="1" w:styleId="WW8Num42z2">
    <w:name w:val="WW8Num42z2"/>
    <w:rsid w:val="00901BED"/>
    <w:rPr>
      <w:rFonts w:ascii="Wingdings" w:hAnsi="Wingdings" w:cs="Wingdings"/>
    </w:rPr>
  </w:style>
  <w:style w:type="character" w:customStyle="1" w:styleId="WW8Num43z1">
    <w:name w:val="WW8Num43z1"/>
    <w:rsid w:val="00901BED"/>
    <w:rPr>
      <w:rFonts w:ascii="Courier New" w:hAnsi="Courier New" w:cs="Courier New"/>
    </w:rPr>
  </w:style>
  <w:style w:type="character" w:customStyle="1" w:styleId="WW8Num43z2">
    <w:name w:val="WW8Num43z2"/>
    <w:rsid w:val="00901BED"/>
    <w:rPr>
      <w:rFonts w:ascii="Wingdings" w:hAnsi="Wingdings" w:cs="Wingdings"/>
    </w:rPr>
  </w:style>
  <w:style w:type="character" w:customStyle="1" w:styleId="WW8Num43z3">
    <w:name w:val="WW8Num43z3"/>
    <w:rsid w:val="00901BED"/>
    <w:rPr>
      <w:rFonts w:ascii="Symbol" w:hAnsi="Symbol" w:cs="Symbol"/>
    </w:rPr>
  </w:style>
  <w:style w:type="character" w:customStyle="1" w:styleId="Fontepargpadro1">
    <w:name w:val="Fonte parág. padrão1"/>
    <w:rsid w:val="00901BED"/>
  </w:style>
  <w:style w:type="character" w:customStyle="1" w:styleId="Refdecomentrio1">
    <w:name w:val="Ref. de comentário1"/>
    <w:rsid w:val="00901BED"/>
    <w:rPr>
      <w:sz w:val="16"/>
      <w:szCs w:val="16"/>
    </w:rPr>
  </w:style>
  <w:style w:type="character" w:customStyle="1" w:styleId="Caracteresdenotaderodap">
    <w:name w:val="Caracteres de nota de rodapé"/>
    <w:rsid w:val="00901BED"/>
    <w:rPr>
      <w:vertAlign w:val="superscript"/>
    </w:rPr>
  </w:style>
  <w:style w:type="character" w:customStyle="1" w:styleId="Caracteresdenotadefim">
    <w:name w:val="Caracteres de nota de fim"/>
    <w:rsid w:val="00901BED"/>
    <w:rPr>
      <w:vertAlign w:val="superscript"/>
    </w:rPr>
  </w:style>
  <w:style w:type="character" w:customStyle="1" w:styleId="WW-Caracteresdenotadefim">
    <w:name w:val="WW-Caracteres de nota de fim"/>
    <w:rsid w:val="00901BED"/>
  </w:style>
  <w:style w:type="character" w:styleId="Refdenotadefim">
    <w:name w:val="endnote reference"/>
    <w:rsid w:val="00901BED"/>
    <w:rPr>
      <w:vertAlign w:val="superscript"/>
    </w:rPr>
  </w:style>
  <w:style w:type="character" w:customStyle="1" w:styleId="Smbolosdenumerao">
    <w:name w:val="Símbolos de numeração"/>
    <w:rsid w:val="00901BED"/>
  </w:style>
  <w:style w:type="paragraph" w:customStyle="1" w:styleId="Legenda1">
    <w:name w:val="Legenda1"/>
    <w:basedOn w:val="Normal"/>
    <w:next w:val="Normal"/>
    <w:rsid w:val="00901BED"/>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Recuodecorpodetexto31">
    <w:name w:val="Recuo de corpo de texto 31"/>
    <w:basedOn w:val="Normal"/>
    <w:rsid w:val="00901BED"/>
    <w:pPr>
      <w:suppressAutoHyphens/>
      <w:spacing w:after="0" w:line="240" w:lineRule="auto"/>
      <w:ind w:left="426" w:firstLine="567"/>
      <w:jc w:val="both"/>
    </w:pPr>
    <w:rPr>
      <w:rFonts w:ascii="Times New Roman" w:eastAsia="Times New Roman" w:hAnsi="Times New Roman" w:cs="Times New Roman"/>
      <w:sz w:val="24"/>
      <w:szCs w:val="20"/>
      <w:lang w:eastAsia="ar-SA"/>
    </w:rPr>
  </w:style>
  <w:style w:type="paragraph" w:customStyle="1" w:styleId="Recuodecorpodetexto21">
    <w:name w:val="Recuo de corpo de texto 21"/>
    <w:basedOn w:val="Normal"/>
    <w:rsid w:val="00901BE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rsid w:val="00901BED"/>
    <w:pPr>
      <w:suppressAutoHyphens/>
      <w:spacing w:after="0" w:line="240" w:lineRule="auto"/>
    </w:pPr>
    <w:rPr>
      <w:rFonts w:ascii="Courier New" w:eastAsia="Times New Roman" w:hAnsi="Courier New" w:cs="Courier New"/>
      <w:sz w:val="20"/>
      <w:szCs w:val="20"/>
      <w:lang w:eastAsia="ar-SA"/>
    </w:rPr>
  </w:style>
  <w:style w:type="paragraph" w:customStyle="1" w:styleId="Normal2">
    <w:name w:val="Normal2"/>
    <w:basedOn w:val="Normal"/>
    <w:rsid w:val="00901BED"/>
    <w:pPr>
      <w:suppressAutoHyphens/>
      <w:spacing w:before="40" w:after="40" w:line="240" w:lineRule="auto"/>
      <w:jc w:val="both"/>
    </w:pPr>
    <w:rPr>
      <w:rFonts w:ascii="Optimum" w:eastAsia="Times New Roman" w:hAnsi="Optimum" w:cs="Optimum"/>
      <w:szCs w:val="20"/>
      <w:lang w:eastAsia="ar-SA"/>
    </w:rPr>
  </w:style>
  <w:style w:type="paragraph" w:customStyle="1" w:styleId="Textodecomentrio1">
    <w:name w:val="Texto de comentário1"/>
    <w:basedOn w:val="Normal"/>
    <w:rsid w:val="00901BED"/>
    <w:pPr>
      <w:suppressAutoHyphens/>
      <w:spacing w:after="0" w:line="240" w:lineRule="auto"/>
    </w:pPr>
    <w:rPr>
      <w:rFonts w:ascii="Times New Roman" w:eastAsia="Times New Roman" w:hAnsi="Times New Roman" w:cs="Times New Roman"/>
      <w:sz w:val="20"/>
      <w:szCs w:val="20"/>
      <w:lang w:eastAsia="ar-SA"/>
    </w:rPr>
  </w:style>
  <w:style w:type="paragraph" w:customStyle="1" w:styleId="Contedodequadro">
    <w:name w:val="Conteúdo de quadro"/>
    <w:basedOn w:val="Corpodetexto"/>
    <w:rsid w:val="00901BE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EstiloArial">
    <w:name w:val="Estilo Arial"/>
    <w:rsid w:val="00901BED"/>
    <w:rPr>
      <w:rFonts w:ascii="Arial" w:hAnsi="Arial"/>
      <w:b/>
      <w:sz w:val="28"/>
      <w:szCs w:val="28"/>
    </w:rPr>
  </w:style>
  <w:style w:type="paragraph" w:customStyle="1" w:styleId="TextoNormal">
    <w:name w:val="Texto Normal"/>
    <w:rsid w:val="00901BED"/>
    <w:pPr>
      <w:spacing w:before="120"/>
      <w:jc w:val="both"/>
    </w:pPr>
    <w:rPr>
      <w:rFonts w:ascii="Times New Roman" w:eastAsia="Times New Roman" w:hAnsi="Times New Roman"/>
      <w:sz w:val="24"/>
      <w:szCs w:val="20"/>
    </w:rPr>
  </w:style>
  <w:style w:type="paragraph" w:customStyle="1" w:styleId="Paragrafo">
    <w:name w:val="Paragrafo"/>
    <w:basedOn w:val="TextoNormal"/>
    <w:rsid w:val="00901BED"/>
    <w:rPr>
      <w:b/>
    </w:rPr>
  </w:style>
  <w:style w:type="paragraph" w:customStyle="1" w:styleId="Clausula">
    <w:name w:val="Clausula"/>
    <w:basedOn w:val="Ttulo5"/>
    <w:rsid w:val="00901BED"/>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spacing w:before="120"/>
      <w:ind w:left="0"/>
      <w:jc w:val="both"/>
    </w:pPr>
    <w:rPr>
      <w:i/>
      <w:caps/>
      <w:color w:val="auto"/>
      <w:spacing w:val="-3"/>
      <w:u w:val="double"/>
    </w:rPr>
  </w:style>
  <w:style w:type="paragraph" w:styleId="SemEspaamento">
    <w:name w:val="No Spacing"/>
    <w:qFormat/>
    <w:rsid w:val="00901BED"/>
    <w:rPr>
      <w:lang w:eastAsia="en-US"/>
    </w:rPr>
  </w:style>
  <w:style w:type="paragraph" w:customStyle="1" w:styleId="PargrafodaLista2">
    <w:name w:val="Parágrafo da Lista2"/>
    <w:basedOn w:val="Normal"/>
    <w:rsid w:val="002B3441"/>
    <w:pPr>
      <w:suppressAutoHyphens/>
      <w:ind w:left="720"/>
    </w:pPr>
    <w:rPr>
      <w:rFonts w:eastAsia="Times New Roman" w:cs="Times New Roman"/>
      <w:kern w:val="2"/>
      <w:lang w:eastAsia="ar-SA"/>
    </w:rPr>
  </w:style>
  <w:style w:type="paragraph" w:customStyle="1" w:styleId="Reviso2">
    <w:name w:val="Revisão2"/>
    <w:semiHidden/>
    <w:rsid w:val="002B3441"/>
    <w:rPr>
      <w:rFonts w:ascii="Arial" w:eastAsia="Times New Roman" w:hAnsi="Arial"/>
      <w:sz w:val="20"/>
      <w:szCs w:val="20"/>
    </w:rPr>
  </w:style>
  <w:style w:type="paragraph" w:customStyle="1" w:styleId="Sumrio13">
    <w:name w:val="Sumário 13"/>
    <w:next w:val="Normal"/>
    <w:rsid w:val="002B3441"/>
    <w:pPr>
      <w:shd w:val="clear" w:color="auto" w:fill="FFFFFF"/>
      <w:autoSpaceDE w:val="0"/>
      <w:autoSpaceDN w:val="0"/>
      <w:adjustRightInd w:val="0"/>
    </w:pPr>
    <w:rPr>
      <w:rFonts w:ascii="Times New Roman" w:hAnsi="Times New Roman"/>
      <w:b/>
      <w:bCs/>
      <w:color w:val="000000"/>
      <w:sz w:val="28"/>
      <w:szCs w:val="28"/>
      <w:lang w:val="en-AU" w:eastAsia="en-US"/>
    </w:rPr>
  </w:style>
  <w:style w:type="paragraph" w:customStyle="1" w:styleId="ParaPrinc">
    <w:name w:val="ParaPrinc"/>
    <w:basedOn w:val="Normal"/>
    <w:rsid w:val="002B3441"/>
    <w:pPr>
      <w:widowControl w:val="0"/>
      <w:suppressAutoHyphens/>
      <w:snapToGrid w:val="0"/>
      <w:spacing w:after="0" w:line="240" w:lineRule="auto"/>
      <w:jc w:val="both"/>
    </w:pPr>
    <w:rPr>
      <w:rFonts w:ascii="Book Antiqua" w:eastAsia="Times New Roman" w:hAnsi="Book Antiqua" w:cs="Book Antiqua"/>
      <w:sz w:val="24"/>
      <w:szCs w:val="20"/>
      <w:lang w:val="en-AU" w:eastAsia="zh-CN"/>
    </w:rPr>
  </w:style>
  <w:style w:type="character" w:customStyle="1" w:styleId="Forte2">
    <w:name w:val="Forte2"/>
    <w:rsid w:val="002B3441"/>
    <w:rPr>
      <w:b/>
      <w:bCs w:val="0"/>
      <w:color w:val="000000"/>
      <w:spacing w:val="0"/>
      <w:sz w:val="24"/>
    </w:rPr>
  </w:style>
  <w:style w:type="paragraph" w:customStyle="1" w:styleId="Standarduser">
    <w:name w:val="Standard (user)"/>
    <w:rsid w:val="00195801"/>
    <w:pPr>
      <w:suppressAutoHyphens/>
      <w:autoSpaceDN w:val="0"/>
      <w:textAlignment w:val="baseline"/>
    </w:pPr>
    <w:rPr>
      <w:rFonts w:ascii="Times New Roman" w:hAnsi="Times New Roman" w:cs="Calibri"/>
      <w:kern w:val="3"/>
      <w:sz w:val="24"/>
      <w:szCs w:val="24"/>
      <w:lang w:eastAsia="zh-CN"/>
    </w:rPr>
  </w:style>
  <w:style w:type="paragraph" w:customStyle="1" w:styleId="CorpoA">
    <w:name w:val="Corpo A"/>
    <w:rsid w:val="00195801"/>
    <w:pPr>
      <w:widowControl w:val="0"/>
      <w:suppressAutoHyphens/>
      <w:autoSpaceDN w:val="0"/>
      <w:textAlignment w:val="baseline"/>
    </w:pPr>
    <w:rPr>
      <w:rFonts w:ascii="Times New Roman" w:eastAsia="SimSun, 宋体" w:hAnsi="Times New Roman"/>
      <w:kern w:val="3"/>
      <w:sz w:val="24"/>
      <w:szCs w:val="24"/>
      <w:lang w:eastAsia="zh-CN" w:bidi="hi-IN"/>
    </w:rPr>
  </w:style>
  <w:style w:type="character" w:customStyle="1" w:styleId="Internetlink">
    <w:name w:val="Internet link"/>
    <w:rsid w:val="00195801"/>
    <w:rPr>
      <w:color w:val="000080"/>
      <w:u w:val="single"/>
    </w:rPr>
  </w:style>
  <w:style w:type="numbering" w:customStyle="1" w:styleId="WW8Num6">
    <w:name w:val="WW8Num6"/>
    <w:basedOn w:val="Semlista"/>
    <w:rsid w:val="00195801"/>
    <w:pPr>
      <w:numPr>
        <w:numId w:val="49"/>
      </w:numPr>
    </w:pPr>
  </w:style>
  <w:style w:type="character" w:customStyle="1" w:styleId="UnresolvedMention">
    <w:name w:val="Unresolved Mention"/>
    <w:basedOn w:val="Fontepargpadro"/>
    <w:uiPriority w:val="99"/>
    <w:semiHidden/>
    <w:unhideWhenUsed/>
    <w:rsid w:val="004135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121386616">
      <w:bodyDiv w:val="1"/>
      <w:marLeft w:val="0"/>
      <w:marRight w:val="0"/>
      <w:marTop w:val="0"/>
      <w:marBottom w:val="0"/>
      <w:divBdr>
        <w:top w:val="none" w:sz="0" w:space="0" w:color="auto"/>
        <w:left w:val="none" w:sz="0" w:space="0" w:color="auto"/>
        <w:bottom w:val="none" w:sz="0" w:space="0" w:color="auto"/>
        <w:right w:val="none" w:sz="0" w:space="0" w:color="auto"/>
      </w:divBdr>
    </w:div>
    <w:div w:id="278070398">
      <w:bodyDiv w:val="1"/>
      <w:marLeft w:val="0"/>
      <w:marRight w:val="0"/>
      <w:marTop w:val="0"/>
      <w:marBottom w:val="0"/>
      <w:divBdr>
        <w:top w:val="none" w:sz="0" w:space="0" w:color="auto"/>
        <w:left w:val="none" w:sz="0" w:space="0" w:color="auto"/>
        <w:bottom w:val="none" w:sz="0" w:space="0" w:color="auto"/>
        <w:right w:val="none" w:sz="0" w:space="0" w:color="auto"/>
      </w:divBdr>
    </w:div>
    <w:div w:id="294454384">
      <w:bodyDiv w:val="1"/>
      <w:marLeft w:val="0"/>
      <w:marRight w:val="0"/>
      <w:marTop w:val="0"/>
      <w:marBottom w:val="0"/>
      <w:divBdr>
        <w:top w:val="none" w:sz="0" w:space="0" w:color="auto"/>
        <w:left w:val="none" w:sz="0" w:space="0" w:color="auto"/>
        <w:bottom w:val="none" w:sz="0" w:space="0" w:color="auto"/>
        <w:right w:val="none" w:sz="0" w:space="0" w:color="auto"/>
      </w:divBdr>
    </w:div>
    <w:div w:id="420495272">
      <w:bodyDiv w:val="1"/>
      <w:marLeft w:val="0"/>
      <w:marRight w:val="0"/>
      <w:marTop w:val="0"/>
      <w:marBottom w:val="0"/>
      <w:divBdr>
        <w:top w:val="none" w:sz="0" w:space="0" w:color="auto"/>
        <w:left w:val="none" w:sz="0" w:space="0" w:color="auto"/>
        <w:bottom w:val="none" w:sz="0" w:space="0" w:color="auto"/>
        <w:right w:val="none" w:sz="0" w:space="0" w:color="auto"/>
      </w:divBdr>
    </w:div>
    <w:div w:id="491289016">
      <w:bodyDiv w:val="1"/>
      <w:marLeft w:val="0"/>
      <w:marRight w:val="0"/>
      <w:marTop w:val="0"/>
      <w:marBottom w:val="0"/>
      <w:divBdr>
        <w:top w:val="none" w:sz="0" w:space="0" w:color="auto"/>
        <w:left w:val="none" w:sz="0" w:space="0" w:color="auto"/>
        <w:bottom w:val="none" w:sz="0" w:space="0" w:color="auto"/>
        <w:right w:val="none" w:sz="0" w:space="0" w:color="auto"/>
      </w:divBdr>
    </w:div>
    <w:div w:id="636298809">
      <w:bodyDiv w:val="1"/>
      <w:marLeft w:val="0"/>
      <w:marRight w:val="0"/>
      <w:marTop w:val="0"/>
      <w:marBottom w:val="0"/>
      <w:divBdr>
        <w:top w:val="none" w:sz="0" w:space="0" w:color="auto"/>
        <w:left w:val="none" w:sz="0" w:space="0" w:color="auto"/>
        <w:bottom w:val="none" w:sz="0" w:space="0" w:color="auto"/>
        <w:right w:val="none" w:sz="0" w:space="0" w:color="auto"/>
      </w:divBdr>
    </w:div>
    <w:div w:id="734937011">
      <w:bodyDiv w:val="1"/>
      <w:marLeft w:val="0"/>
      <w:marRight w:val="0"/>
      <w:marTop w:val="0"/>
      <w:marBottom w:val="0"/>
      <w:divBdr>
        <w:top w:val="none" w:sz="0" w:space="0" w:color="auto"/>
        <w:left w:val="none" w:sz="0" w:space="0" w:color="auto"/>
        <w:bottom w:val="none" w:sz="0" w:space="0" w:color="auto"/>
        <w:right w:val="none" w:sz="0" w:space="0" w:color="auto"/>
      </w:divBdr>
    </w:div>
    <w:div w:id="740836076">
      <w:bodyDiv w:val="1"/>
      <w:marLeft w:val="0"/>
      <w:marRight w:val="0"/>
      <w:marTop w:val="0"/>
      <w:marBottom w:val="0"/>
      <w:divBdr>
        <w:top w:val="none" w:sz="0" w:space="0" w:color="auto"/>
        <w:left w:val="none" w:sz="0" w:space="0" w:color="auto"/>
        <w:bottom w:val="none" w:sz="0" w:space="0" w:color="auto"/>
        <w:right w:val="none" w:sz="0" w:space="0" w:color="auto"/>
      </w:divBdr>
    </w:div>
    <w:div w:id="829099780">
      <w:bodyDiv w:val="1"/>
      <w:marLeft w:val="0"/>
      <w:marRight w:val="0"/>
      <w:marTop w:val="0"/>
      <w:marBottom w:val="0"/>
      <w:divBdr>
        <w:top w:val="none" w:sz="0" w:space="0" w:color="auto"/>
        <w:left w:val="none" w:sz="0" w:space="0" w:color="auto"/>
        <w:bottom w:val="none" w:sz="0" w:space="0" w:color="auto"/>
        <w:right w:val="none" w:sz="0" w:space="0" w:color="auto"/>
      </w:divBdr>
    </w:div>
    <w:div w:id="875122202">
      <w:bodyDiv w:val="1"/>
      <w:marLeft w:val="0"/>
      <w:marRight w:val="0"/>
      <w:marTop w:val="0"/>
      <w:marBottom w:val="0"/>
      <w:divBdr>
        <w:top w:val="none" w:sz="0" w:space="0" w:color="auto"/>
        <w:left w:val="none" w:sz="0" w:space="0" w:color="auto"/>
        <w:bottom w:val="none" w:sz="0" w:space="0" w:color="auto"/>
        <w:right w:val="none" w:sz="0" w:space="0" w:color="auto"/>
      </w:divBdr>
    </w:div>
    <w:div w:id="905334024">
      <w:bodyDiv w:val="1"/>
      <w:marLeft w:val="0"/>
      <w:marRight w:val="0"/>
      <w:marTop w:val="0"/>
      <w:marBottom w:val="0"/>
      <w:divBdr>
        <w:top w:val="none" w:sz="0" w:space="0" w:color="auto"/>
        <w:left w:val="none" w:sz="0" w:space="0" w:color="auto"/>
        <w:bottom w:val="none" w:sz="0" w:space="0" w:color="auto"/>
        <w:right w:val="none" w:sz="0" w:space="0" w:color="auto"/>
      </w:divBdr>
    </w:div>
    <w:div w:id="950361845">
      <w:bodyDiv w:val="1"/>
      <w:marLeft w:val="0"/>
      <w:marRight w:val="0"/>
      <w:marTop w:val="0"/>
      <w:marBottom w:val="0"/>
      <w:divBdr>
        <w:top w:val="none" w:sz="0" w:space="0" w:color="auto"/>
        <w:left w:val="none" w:sz="0" w:space="0" w:color="auto"/>
        <w:bottom w:val="none" w:sz="0" w:space="0" w:color="auto"/>
        <w:right w:val="none" w:sz="0" w:space="0" w:color="auto"/>
      </w:divBdr>
    </w:div>
    <w:div w:id="1035695683">
      <w:bodyDiv w:val="1"/>
      <w:marLeft w:val="0"/>
      <w:marRight w:val="0"/>
      <w:marTop w:val="0"/>
      <w:marBottom w:val="0"/>
      <w:divBdr>
        <w:top w:val="none" w:sz="0" w:space="0" w:color="auto"/>
        <w:left w:val="none" w:sz="0" w:space="0" w:color="auto"/>
        <w:bottom w:val="none" w:sz="0" w:space="0" w:color="auto"/>
        <w:right w:val="none" w:sz="0" w:space="0" w:color="auto"/>
      </w:divBdr>
    </w:div>
    <w:div w:id="1128276396">
      <w:bodyDiv w:val="1"/>
      <w:marLeft w:val="0"/>
      <w:marRight w:val="0"/>
      <w:marTop w:val="0"/>
      <w:marBottom w:val="0"/>
      <w:divBdr>
        <w:top w:val="none" w:sz="0" w:space="0" w:color="auto"/>
        <w:left w:val="none" w:sz="0" w:space="0" w:color="auto"/>
        <w:bottom w:val="none" w:sz="0" w:space="0" w:color="auto"/>
        <w:right w:val="none" w:sz="0" w:space="0" w:color="auto"/>
      </w:divBdr>
    </w:div>
    <w:div w:id="1149370820">
      <w:bodyDiv w:val="1"/>
      <w:marLeft w:val="0"/>
      <w:marRight w:val="0"/>
      <w:marTop w:val="0"/>
      <w:marBottom w:val="0"/>
      <w:divBdr>
        <w:top w:val="none" w:sz="0" w:space="0" w:color="auto"/>
        <w:left w:val="none" w:sz="0" w:space="0" w:color="auto"/>
        <w:bottom w:val="none" w:sz="0" w:space="0" w:color="auto"/>
        <w:right w:val="none" w:sz="0" w:space="0" w:color="auto"/>
      </w:divBdr>
    </w:div>
    <w:div w:id="1236554175">
      <w:bodyDiv w:val="1"/>
      <w:marLeft w:val="0"/>
      <w:marRight w:val="0"/>
      <w:marTop w:val="0"/>
      <w:marBottom w:val="0"/>
      <w:divBdr>
        <w:top w:val="none" w:sz="0" w:space="0" w:color="auto"/>
        <w:left w:val="none" w:sz="0" w:space="0" w:color="auto"/>
        <w:bottom w:val="none" w:sz="0" w:space="0" w:color="auto"/>
        <w:right w:val="none" w:sz="0" w:space="0" w:color="auto"/>
      </w:divBdr>
    </w:div>
    <w:div w:id="1339769299">
      <w:bodyDiv w:val="1"/>
      <w:marLeft w:val="0"/>
      <w:marRight w:val="0"/>
      <w:marTop w:val="0"/>
      <w:marBottom w:val="0"/>
      <w:divBdr>
        <w:top w:val="none" w:sz="0" w:space="0" w:color="auto"/>
        <w:left w:val="none" w:sz="0" w:space="0" w:color="auto"/>
        <w:bottom w:val="none" w:sz="0" w:space="0" w:color="auto"/>
        <w:right w:val="none" w:sz="0" w:space="0" w:color="auto"/>
      </w:divBdr>
    </w:div>
    <w:div w:id="1358195060">
      <w:bodyDiv w:val="1"/>
      <w:marLeft w:val="0"/>
      <w:marRight w:val="0"/>
      <w:marTop w:val="0"/>
      <w:marBottom w:val="0"/>
      <w:divBdr>
        <w:top w:val="none" w:sz="0" w:space="0" w:color="auto"/>
        <w:left w:val="none" w:sz="0" w:space="0" w:color="auto"/>
        <w:bottom w:val="none" w:sz="0" w:space="0" w:color="auto"/>
        <w:right w:val="none" w:sz="0" w:space="0" w:color="auto"/>
      </w:divBdr>
    </w:div>
    <w:div w:id="1444114852">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519461350">
      <w:bodyDiv w:val="1"/>
      <w:marLeft w:val="0"/>
      <w:marRight w:val="0"/>
      <w:marTop w:val="0"/>
      <w:marBottom w:val="0"/>
      <w:divBdr>
        <w:top w:val="none" w:sz="0" w:space="0" w:color="auto"/>
        <w:left w:val="none" w:sz="0" w:space="0" w:color="auto"/>
        <w:bottom w:val="none" w:sz="0" w:space="0" w:color="auto"/>
        <w:right w:val="none" w:sz="0" w:space="0" w:color="auto"/>
      </w:divBdr>
    </w:div>
    <w:div w:id="1620262971">
      <w:bodyDiv w:val="1"/>
      <w:marLeft w:val="0"/>
      <w:marRight w:val="0"/>
      <w:marTop w:val="0"/>
      <w:marBottom w:val="0"/>
      <w:divBdr>
        <w:top w:val="none" w:sz="0" w:space="0" w:color="auto"/>
        <w:left w:val="none" w:sz="0" w:space="0" w:color="auto"/>
        <w:bottom w:val="none" w:sz="0" w:space="0" w:color="auto"/>
        <w:right w:val="none" w:sz="0" w:space="0" w:color="auto"/>
      </w:divBdr>
    </w:div>
    <w:div w:id="1638103871">
      <w:bodyDiv w:val="1"/>
      <w:marLeft w:val="0"/>
      <w:marRight w:val="0"/>
      <w:marTop w:val="0"/>
      <w:marBottom w:val="0"/>
      <w:divBdr>
        <w:top w:val="none" w:sz="0" w:space="0" w:color="auto"/>
        <w:left w:val="none" w:sz="0" w:space="0" w:color="auto"/>
        <w:bottom w:val="none" w:sz="0" w:space="0" w:color="auto"/>
        <w:right w:val="none" w:sz="0" w:space="0" w:color="auto"/>
      </w:divBdr>
    </w:div>
    <w:div w:id="1775975732">
      <w:bodyDiv w:val="1"/>
      <w:marLeft w:val="0"/>
      <w:marRight w:val="0"/>
      <w:marTop w:val="0"/>
      <w:marBottom w:val="0"/>
      <w:divBdr>
        <w:top w:val="none" w:sz="0" w:space="0" w:color="auto"/>
        <w:left w:val="none" w:sz="0" w:space="0" w:color="auto"/>
        <w:bottom w:val="none" w:sz="0" w:space="0" w:color="auto"/>
        <w:right w:val="none" w:sz="0" w:space="0" w:color="auto"/>
      </w:divBdr>
    </w:div>
    <w:div w:id="1789856721">
      <w:bodyDiv w:val="1"/>
      <w:marLeft w:val="0"/>
      <w:marRight w:val="0"/>
      <w:marTop w:val="0"/>
      <w:marBottom w:val="0"/>
      <w:divBdr>
        <w:top w:val="none" w:sz="0" w:space="0" w:color="auto"/>
        <w:left w:val="none" w:sz="0" w:space="0" w:color="auto"/>
        <w:bottom w:val="none" w:sz="0" w:space="0" w:color="auto"/>
        <w:right w:val="none" w:sz="0" w:space="0" w:color="auto"/>
      </w:divBdr>
    </w:div>
    <w:div w:id="1793086181">
      <w:bodyDiv w:val="1"/>
      <w:marLeft w:val="0"/>
      <w:marRight w:val="0"/>
      <w:marTop w:val="0"/>
      <w:marBottom w:val="0"/>
      <w:divBdr>
        <w:top w:val="none" w:sz="0" w:space="0" w:color="auto"/>
        <w:left w:val="none" w:sz="0" w:space="0" w:color="auto"/>
        <w:bottom w:val="none" w:sz="0" w:space="0" w:color="auto"/>
        <w:right w:val="none" w:sz="0" w:space="0" w:color="auto"/>
      </w:divBdr>
    </w:div>
    <w:div w:id="1879316811">
      <w:bodyDiv w:val="1"/>
      <w:marLeft w:val="0"/>
      <w:marRight w:val="0"/>
      <w:marTop w:val="0"/>
      <w:marBottom w:val="0"/>
      <w:divBdr>
        <w:top w:val="none" w:sz="0" w:space="0" w:color="auto"/>
        <w:left w:val="none" w:sz="0" w:space="0" w:color="auto"/>
        <w:bottom w:val="none" w:sz="0" w:space="0" w:color="auto"/>
        <w:right w:val="none" w:sz="0" w:space="0" w:color="auto"/>
      </w:divBdr>
    </w:div>
    <w:div w:id="1980764729">
      <w:bodyDiv w:val="1"/>
      <w:marLeft w:val="0"/>
      <w:marRight w:val="0"/>
      <w:marTop w:val="0"/>
      <w:marBottom w:val="0"/>
      <w:divBdr>
        <w:top w:val="none" w:sz="0" w:space="0" w:color="auto"/>
        <w:left w:val="none" w:sz="0" w:space="0" w:color="auto"/>
        <w:bottom w:val="none" w:sz="0" w:space="0" w:color="auto"/>
        <w:right w:val="none" w:sz="0" w:space="0" w:color="auto"/>
      </w:divBdr>
    </w:div>
    <w:div w:id="1985960991">
      <w:bodyDiv w:val="1"/>
      <w:marLeft w:val="0"/>
      <w:marRight w:val="0"/>
      <w:marTop w:val="0"/>
      <w:marBottom w:val="0"/>
      <w:divBdr>
        <w:top w:val="none" w:sz="0" w:space="0" w:color="auto"/>
        <w:left w:val="none" w:sz="0" w:space="0" w:color="auto"/>
        <w:bottom w:val="none" w:sz="0" w:space="0" w:color="auto"/>
        <w:right w:val="none" w:sz="0" w:space="0" w:color="auto"/>
      </w:divBdr>
    </w:div>
    <w:div w:id="2024698324">
      <w:bodyDiv w:val="1"/>
      <w:marLeft w:val="0"/>
      <w:marRight w:val="0"/>
      <w:marTop w:val="0"/>
      <w:marBottom w:val="0"/>
      <w:divBdr>
        <w:top w:val="none" w:sz="0" w:space="0" w:color="auto"/>
        <w:left w:val="none" w:sz="0" w:space="0" w:color="auto"/>
        <w:bottom w:val="none" w:sz="0" w:space="0" w:color="auto"/>
        <w:right w:val="none" w:sz="0" w:space="0" w:color="auto"/>
      </w:divBdr>
    </w:div>
    <w:div w:id="2090225930">
      <w:bodyDiv w:val="1"/>
      <w:marLeft w:val="0"/>
      <w:marRight w:val="0"/>
      <w:marTop w:val="0"/>
      <w:marBottom w:val="0"/>
      <w:divBdr>
        <w:top w:val="none" w:sz="0" w:space="0" w:color="auto"/>
        <w:left w:val="none" w:sz="0" w:space="0" w:color="auto"/>
        <w:bottom w:val="none" w:sz="0" w:space="0" w:color="auto"/>
        <w:right w:val="none" w:sz="0" w:space="0" w:color="auto"/>
      </w:divBdr>
    </w:div>
    <w:div w:id="21381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entidades/franklincascaes/" TargetMode="External"/><Relationship Id="rId13" Type="http://schemas.openxmlformats.org/officeDocument/2006/relationships/hyperlink" Target="mailto:xxxxxxxx@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mf.sc.gov.br/entidades/franklincascaes/" TargetMode="External"/><Relationship Id="rId17" Type="http://schemas.openxmlformats.org/officeDocument/2006/relationships/hyperlink" Target="mailto:fundodecultura.ffc@pmf.sc.gov.br" TargetMode="External"/><Relationship Id="rId2" Type="http://schemas.openxmlformats.org/officeDocument/2006/relationships/numbering" Target="numbering.xml"/><Relationship Id="rId16" Type="http://schemas.openxmlformats.org/officeDocument/2006/relationships/hyperlink" Target="mailto:fundodecultura.ffc@pmf.sc.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odecultura.ffc@pmf.sc.gov.br" TargetMode="External"/><Relationship Id="rId5" Type="http://schemas.openxmlformats.org/officeDocument/2006/relationships/webSettings" Target="webSettings.xml"/><Relationship Id="rId15" Type="http://schemas.openxmlformats.org/officeDocument/2006/relationships/hyperlink" Target="mailto:fundodecultura.ffc@pmf.sc.gov.br" TargetMode="External"/><Relationship Id="rId10" Type="http://schemas.openxmlformats.org/officeDocument/2006/relationships/hyperlink" Target="mailto:fundodecultura.ffc@pmf.sc.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gmail.com" TargetMode="External"/><Relationship Id="rId14" Type="http://schemas.openxmlformats.org/officeDocument/2006/relationships/hyperlink" Target="mailto:fundodecultura.ffc@pmf.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3392F-354C-4A09-8509-7962E29B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8737</Words>
  <Characters>52147</Characters>
  <Application>Microsoft Office Word</Application>
  <DocSecurity>0</DocSecurity>
  <Lines>434</Lines>
  <Paragraphs>121</Paragraphs>
  <ScaleCrop>false</ScaleCrop>
  <HeadingPairs>
    <vt:vector size="2" baseType="variant">
      <vt:variant>
        <vt:lpstr>Título</vt:lpstr>
      </vt:variant>
      <vt:variant>
        <vt:i4>1</vt:i4>
      </vt:variant>
    </vt:vector>
  </HeadingPairs>
  <TitlesOfParts>
    <vt:vector size="1" baseType="lpstr">
      <vt:lpstr>OE n° 7/SMAP/GAB/DRPE/2013                  Florianópolis, 14 de janeiro de 2014</vt:lpstr>
    </vt:vector>
  </TitlesOfParts>
  <Company>Hewlett-Packard Company</Company>
  <LinksUpToDate>false</LinksUpToDate>
  <CharactersWithSpaces>60763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 n° 7/SMAP/GAB/DRPE/2013                  Florianópolis, 14 de janeiro de 2014</dc:title>
  <dc:creator>rafael martins fonseca</dc:creator>
  <cp:lastModifiedBy>383384</cp:lastModifiedBy>
  <cp:revision>10</cp:revision>
  <cp:lastPrinted>2020-05-04T19:03:00Z</cp:lastPrinted>
  <dcterms:created xsi:type="dcterms:W3CDTF">2020-03-16T16:30:00Z</dcterms:created>
  <dcterms:modified xsi:type="dcterms:W3CDTF">2020-05-04T19:52:00Z</dcterms:modified>
</cp:coreProperties>
</file>