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CA" w:rsidRDefault="009757F6">
      <w:pPr>
        <w:spacing w:after="0"/>
        <w:ind w:right="57"/>
        <w:jc w:val="center"/>
      </w:pPr>
      <w:r>
        <w:rPr>
          <w:rFonts w:ascii="Arial" w:hAnsi="Arial" w:cs="Arial"/>
          <w:b/>
          <w:bCs/>
          <w:sz w:val="24"/>
          <w:szCs w:val="24"/>
        </w:rPr>
        <w:t>CHAMADA PÚBLICA 01/2017 - SMTTDE</w:t>
      </w:r>
    </w:p>
    <w:p w:rsidR="005C36CA" w:rsidRDefault="005C36CA">
      <w:pPr>
        <w:spacing w:after="0"/>
        <w:ind w:right="57"/>
        <w:jc w:val="both"/>
        <w:rPr>
          <w:rFonts w:cs="Arial"/>
          <w:b/>
          <w:bCs/>
          <w:sz w:val="24"/>
          <w:szCs w:val="24"/>
        </w:rPr>
      </w:pPr>
    </w:p>
    <w:p w:rsidR="005C36CA" w:rsidRDefault="009757F6">
      <w:pPr>
        <w:spacing w:after="0"/>
        <w:ind w:right="57"/>
        <w:jc w:val="both"/>
        <w:rPr>
          <w:rFonts w:ascii="Arial" w:hAnsi="Arial"/>
        </w:rPr>
      </w:pPr>
      <w:r>
        <w:rPr>
          <w:rFonts w:ascii="Arial" w:hAnsi="Arial" w:cs="Arial"/>
          <w:b/>
          <w:bCs/>
          <w:sz w:val="24"/>
          <w:szCs w:val="24"/>
        </w:rPr>
        <w:t>A PREFEITURA MUNICIPAL DE FLORIANÓPOLIS</w:t>
      </w:r>
      <w:r>
        <w:rPr>
          <w:rFonts w:ascii="Arial" w:hAnsi="Arial" w:cs="Arial"/>
          <w:sz w:val="24"/>
          <w:szCs w:val="24"/>
        </w:rPr>
        <w:t xml:space="preserve">, por </w:t>
      </w:r>
      <w:proofErr w:type="gramStart"/>
      <w:r>
        <w:rPr>
          <w:rFonts w:ascii="Arial" w:hAnsi="Arial" w:cs="Arial"/>
          <w:sz w:val="24"/>
          <w:szCs w:val="24"/>
        </w:rPr>
        <w:t xml:space="preserve">meio </w:t>
      </w:r>
      <w:r>
        <w:rPr>
          <w:rFonts w:ascii="Arial" w:hAnsi="Arial" w:cs="Arial"/>
          <w:b/>
          <w:bCs/>
          <w:sz w:val="24"/>
          <w:szCs w:val="24"/>
        </w:rPr>
        <w:t>SECRETARIA</w:t>
      </w:r>
      <w:proofErr w:type="gramEnd"/>
      <w:r>
        <w:rPr>
          <w:rFonts w:ascii="Arial" w:hAnsi="Arial" w:cs="Arial"/>
          <w:b/>
          <w:bCs/>
          <w:sz w:val="24"/>
          <w:szCs w:val="24"/>
        </w:rPr>
        <w:t xml:space="preserve"> DE TURISMO, TECNOLOGIA E DESENVOLVIMENTO ECONÔMICO</w:t>
      </w:r>
      <w:r>
        <w:rPr>
          <w:rFonts w:ascii="Arial" w:hAnsi="Arial" w:cs="Arial"/>
          <w:sz w:val="24"/>
          <w:szCs w:val="24"/>
        </w:rPr>
        <w:t xml:space="preserve">, com sede na Rua Padre Roma, 482, Centro, Florianópolis/SC, está realizando a presente chamada pública para a arrecadação de recursos financeiros e materiais para realização de eventos em Florianópolis: </w:t>
      </w:r>
      <w:proofErr w:type="spellStart"/>
      <w:r>
        <w:rPr>
          <w:rFonts w:ascii="Arial" w:hAnsi="Arial" w:cs="Arial"/>
          <w:sz w:val="24"/>
          <w:szCs w:val="24"/>
        </w:rPr>
        <w:t>Reveillon</w:t>
      </w:r>
      <w:proofErr w:type="spellEnd"/>
      <w:r>
        <w:rPr>
          <w:rFonts w:ascii="Arial" w:hAnsi="Arial" w:cs="Arial"/>
          <w:sz w:val="24"/>
          <w:szCs w:val="24"/>
        </w:rPr>
        <w:t xml:space="preserve"> (31 de dezembro 2017 a 01 de janeiro 2018, Arena Central do Carnaval (02/02 e 09 a 13 de fevereiro de 2018) e Show de aniversário do município (23 de março de 2018).</w:t>
      </w:r>
    </w:p>
    <w:p w:rsidR="005C36CA" w:rsidRDefault="005C36CA">
      <w:pPr>
        <w:jc w:val="both"/>
        <w:rPr>
          <w:rFonts w:cs="Arial"/>
          <w:b/>
        </w:rPr>
      </w:pPr>
    </w:p>
    <w:p w:rsidR="005C36CA" w:rsidRDefault="009757F6">
      <w:pPr>
        <w:jc w:val="both"/>
        <w:rPr>
          <w:rFonts w:ascii="Arial" w:hAnsi="Arial"/>
          <w:sz w:val="24"/>
          <w:szCs w:val="24"/>
        </w:rPr>
      </w:pPr>
      <w:proofErr w:type="gramStart"/>
      <w:r>
        <w:rPr>
          <w:rFonts w:ascii="Arial" w:hAnsi="Arial" w:cs="Arial"/>
          <w:b/>
          <w:sz w:val="24"/>
          <w:szCs w:val="24"/>
        </w:rPr>
        <w:t>1</w:t>
      </w:r>
      <w:proofErr w:type="gramEnd"/>
      <w:r>
        <w:rPr>
          <w:rFonts w:ascii="Arial" w:hAnsi="Arial" w:cs="Arial"/>
          <w:b/>
          <w:sz w:val="24"/>
          <w:szCs w:val="24"/>
        </w:rPr>
        <w:t xml:space="preserve"> OBJETO</w:t>
      </w:r>
    </w:p>
    <w:p w:rsidR="005C36CA" w:rsidRDefault="009757F6">
      <w:pPr>
        <w:jc w:val="both"/>
        <w:rPr>
          <w:rFonts w:ascii="Arial" w:hAnsi="Arial"/>
          <w:sz w:val="24"/>
          <w:szCs w:val="24"/>
        </w:rPr>
      </w:pPr>
      <w:proofErr w:type="gramStart"/>
      <w:r>
        <w:rPr>
          <w:rFonts w:ascii="Arial" w:hAnsi="Arial" w:cs="Arial"/>
          <w:sz w:val="24"/>
          <w:szCs w:val="24"/>
        </w:rPr>
        <w:t>A presente</w:t>
      </w:r>
      <w:proofErr w:type="gramEnd"/>
      <w:r>
        <w:rPr>
          <w:rFonts w:ascii="Arial" w:hAnsi="Arial" w:cs="Arial"/>
          <w:sz w:val="24"/>
          <w:szCs w:val="24"/>
        </w:rPr>
        <w:t xml:space="preserve"> chamada pública tem por objeto a promoção e organização de eventos em parceria com a Prefeitura Municipal de Florianópolis e a arrecadação de recursos </w:t>
      </w:r>
      <w:r>
        <w:rPr>
          <w:rFonts w:ascii="Arial" w:hAnsi="Arial"/>
          <w:sz w:val="24"/>
          <w:szCs w:val="24"/>
        </w:rPr>
        <w:t xml:space="preserve">para realização de eventos em Florianópolis: </w:t>
      </w:r>
      <w:proofErr w:type="spellStart"/>
      <w:r>
        <w:rPr>
          <w:rFonts w:ascii="Arial" w:hAnsi="Arial"/>
          <w:sz w:val="24"/>
          <w:szCs w:val="24"/>
        </w:rPr>
        <w:t>Reveillon</w:t>
      </w:r>
      <w:proofErr w:type="spellEnd"/>
      <w:r>
        <w:rPr>
          <w:rFonts w:ascii="Arial" w:hAnsi="Arial"/>
          <w:sz w:val="24"/>
          <w:szCs w:val="24"/>
        </w:rPr>
        <w:t xml:space="preserve"> (31 de dezembro 2017 a 01 de janeiro 2018, Arena Central do Carnaval (02/02 e 09 a 13 de fevereiro de 2018) e Show de aniversário do município (23 de março de 2018).</w:t>
      </w:r>
    </w:p>
    <w:p w:rsidR="005C36CA" w:rsidRDefault="009757F6">
      <w:pPr>
        <w:jc w:val="both"/>
        <w:rPr>
          <w:rFonts w:ascii="Arial" w:hAnsi="Arial" w:cs="Arial"/>
          <w:b/>
          <w:sz w:val="24"/>
          <w:szCs w:val="24"/>
        </w:rPr>
      </w:pPr>
      <w:proofErr w:type="gramStart"/>
      <w:r>
        <w:rPr>
          <w:rFonts w:ascii="Arial" w:hAnsi="Arial" w:cs="Arial"/>
          <w:b/>
          <w:sz w:val="24"/>
          <w:szCs w:val="24"/>
        </w:rPr>
        <w:t>2</w:t>
      </w:r>
      <w:proofErr w:type="gramEnd"/>
      <w:r>
        <w:rPr>
          <w:rFonts w:ascii="Arial" w:hAnsi="Arial" w:cs="Arial"/>
          <w:b/>
          <w:sz w:val="24"/>
          <w:szCs w:val="24"/>
        </w:rPr>
        <w:t xml:space="preserve"> JUSTIFICATIVA</w:t>
      </w:r>
    </w:p>
    <w:p w:rsidR="005C36CA" w:rsidRDefault="009757F6">
      <w:pPr>
        <w:jc w:val="both"/>
        <w:rPr>
          <w:rFonts w:ascii="Arial" w:hAnsi="Arial" w:cs="Arial"/>
          <w:sz w:val="24"/>
          <w:szCs w:val="24"/>
        </w:rPr>
      </w:pPr>
      <w:r>
        <w:rPr>
          <w:rFonts w:ascii="Arial" w:hAnsi="Arial" w:cs="Arial"/>
          <w:sz w:val="24"/>
          <w:szCs w:val="24"/>
        </w:rPr>
        <w:t xml:space="preserve">A Secretaria Municipal de Turismo, Tecnologia e Desenvolvimento Econômico de Florianópolis é o órgão responsável pela realização de parte dos eventos no âmbito municipal. Como tal, é a instância responsável pela definição das diretrizes de planejamento e implementação de projetos dessa natureza, como é o caso dos eventos tratados na </w:t>
      </w:r>
      <w:proofErr w:type="gramStart"/>
      <w:r>
        <w:rPr>
          <w:rFonts w:ascii="Arial" w:hAnsi="Arial" w:cs="Arial"/>
          <w:sz w:val="24"/>
          <w:szCs w:val="24"/>
        </w:rPr>
        <w:t>presente chamada</w:t>
      </w:r>
      <w:proofErr w:type="gramEnd"/>
      <w:r>
        <w:rPr>
          <w:rFonts w:ascii="Arial" w:hAnsi="Arial" w:cs="Arial"/>
          <w:sz w:val="24"/>
          <w:szCs w:val="24"/>
        </w:rPr>
        <w:t>.</w:t>
      </w:r>
    </w:p>
    <w:p w:rsidR="005C36CA" w:rsidRDefault="009757F6">
      <w:pPr>
        <w:jc w:val="both"/>
        <w:rPr>
          <w:rFonts w:ascii="Arial" w:hAnsi="Arial"/>
          <w:sz w:val="24"/>
          <w:szCs w:val="24"/>
        </w:rPr>
      </w:pPr>
      <w:r>
        <w:rPr>
          <w:rFonts w:ascii="Arial" w:hAnsi="Arial" w:cs="Arial"/>
          <w:sz w:val="24"/>
          <w:szCs w:val="24"/>
        </w:rPr>
        <w:t xml:space="preserve">Amparada pela Comissão de Licitação e considerando todas as prerrogativas legais, a Secretaria Municipal de Turismo, Tecnologia e Desenvolvimento Econômico busca </w:t>
      </w:r>
      <w:proofErr w:type="gramStart"/>
      <w:r>
        <w:rPr>
          <w:rFonts w:ascii="Arial" w:hAnsi="Arial" w:cs="Arial"/>
          <w:sz w:val="24"/>
          <w:szCs w:val="24"/>
        </w:rPr>
        <w:t>a</w:t>
      </w:r>
      <w:proofErr w:type="gramEnd"/>
      <w:r>
        <w:rPr>
          <w:rFonts w:ascii="Arial" w:hAnsi="Arial" w:cs="Arial"/>
          <w:sz w:val="24"/>
          <w:szCs w:val="24"/>
        </w:rPr>
        <w:t xml:space="preserve"> </w:t>
      </w:r>
      <w:proofErr w:type="gramStart"/>
      <w:r>
        <w:rPr>
          <w:rFonts w:ascii="Arial" w:hAnsi="Arial" w:cs="Arial"/>
          <w:sz w:val="24"/>
          <w:szCs w:val="24"/>
        </w:rPr>
        <w:t>obtenção</w:t>
      </w:r>
      <w:proofErr w:type="gramEnd"/>
      <w:r>
        <w:rPr>
          <w:rFonts w:ascii="Arial" w:hAnsi="Arial" w:cs="Arial"/>
          <w:sz w:val="24"/>
          <w:szCs w:val="24"/>
        </w:rPr>
        <w:t xml:space="preserve"> de recursos financeiros, humanos e materiais para a viabilização de três eventos: </w:t>
      </w:r>
      <w:proofErr w:type="spellStart"/>
      <w:r>
        <w:rPr>
          <w:rFonts w:ascii="Arial" w:hAnsi="Arial" w:cs="Arial"/>
          <w:sz w:val="24"/>
          <w:szCs w:val="24"/>
        </w:rPr>
        <w:t>reveillon</w:t>
      </w:r>
      <w:proofErr w:type="spellEnd"/>
      <w:r>
        <w:rPr>
          <w:rFonts w:ascii="Arial" w:hAnsi="Arial" w:cs="Arial"/>
          <w:sz w:val="24"/>
          <w:szCs w:val="24"/>
        </w:rPr>
        <w:t>, carnaval na região central e aniversário do município.</w:t>
      </w:r>
    </w:p>
    <w:p w:rsidR="005C36CA" w:rsidRDefault="009757F6">
      <w:pPr>
        <w:rPr>
          <w:rFonts w:ascii="Arial" w:hAnsi="Arial" w:cs="Arial"/>
          <w:b/>
          <w:sz w:val="24"/>
          <w:szCs w:val="24"/>
        </w:rPr>
      </w:pPr>
      <w:proofErr w:type="gramStart"/>
      <w:r>
        <w:rPr>
          <w:rFonts w:ascii="Arial" w:hAnsi="Arial" w:cs="Arial"/>
          <w:b/>
          <w:sz w:val="24"/>
          <w:szCs w:val="24"/>
        </w:rPr>
        <w:t>3</w:t>
      </w:r>
      <w:proofErr w:type="gramEnd"/>
      <w:r>
        <w:rPr>
          <w:rFonts w:ascii="Arial" w:hAnsi="Arial" w:cs="Arial"/>
          <w:b/>
          <w:sz w:val="24"/>
          <w:szCs w:val="24"/>
        </w:rPr>
        <w:t xml:space="preserve"> DO FUNDAMENTO LEGAL</w:t>
      </w:r>
    </w:p>
    <w:p w:rsidR="005C36CA" w:rsidRDefault="009757F6">
      <w:pPr>
        <w:rPr>
          <w:rFonts w:ascii="Arial" w:hAnsi="Arial" w:cs="Arial"/>
          <w:sz w:val="24"/>
          <w:szCs w:val="24"/>
        </w:rPr>
      </w:pPr>
      <w:proofErr w:type="gramStart"/>
      <w:r>
        <w:rPr>
          <w:rFonts w:ascii="Arial" w:hAnsi="Arial" w:cs="Arial"/>
          <w:sz w:val="24"/>
          <w:szCs w:val="24"/>
        </w:rPr>
        <w:t>A presente</w:t>
      </w:r>
      <w:proofErr w:type="gramEnd"/>
      <w:r>
        <w:rPr>
          <w:rFonts w:ascii="Arial" w:hAnsi="Arial" w:cs="Arial"/>
          <w:sz w:val="24"/>
          <w:szCs w:val="24"/>
        </w:rPr>
        <w:t xml:space="preserve"> chamada pública está fundamentada nos seguintes dispositivos: </w:t>
      </w:r>
    </w:p>
    <w:p w:rsidR="005C36CA" w:rsidRDefault="009757F6">
      <w:pPr>
        <w:rPr>
          <w:rFonts w:ascii="Arial" w:hAnsi="Arial" w:cs="Arial"/>
          <w:sz w:val="24"/>
          <w:szCs w:val="24"/>
        </w:rPr>
      </w:pPr>
      <w:r>
        <w:rPr>
          <w:rFonts w:ascii="Arial" w:hAnsi="Arial" w:cs="Arial"/>
          <w:sz w:val="24"/>
          <w:szCs w:val="24"/>
        </w:rPr>
        <w:t xml:space="preserve">A) Constituição da República Federativa do Brasil; </w:t>
      </w:r>
    </w:p>
    <w:p w:rsidR="005C36CA" w:rsidRDefault="009757F6">
      <w:pPr>
        <w:rPr>
          <w:rFonts w:ascii="Arial" w:hAnsi="Arial" w:cs="Arial"/>
          <w:sz w:val="24"/>
          <w:szCs w:val="24"/>
        </w:rPr>
      </w:pPr>
      <w:r>
        <w:rPr>
          <w:rFonts w:ascii="Arial" w:hAnsi="Arial" w:cs="Arial"/>
          <w:sz w:val="24"/>
          <w:szCs w:val="24"/>
        </w:rPr>
        <w:t xml:space="preserve">B) Lei Federal n.º 4.320/64; </w:t>
      </w:r>
    </w:p>
    <w:p w:rsidR="005C36CA" w:rsidRDefault="009757F6">
      <w:pPr>
        <w:rPr>
          <w:rFonts w:ascii="Arial" w:hAnsi="Arial" w:cs="Arial"/>
          <w:sz w:val="24"/>
          <w:szCs w:val="24"/>
        </w:rPr>
      </w:pPr>
      <w:r>
        <w:rPr>
          <w:rFonts w:ascii="Arial" w:hAnsi="Arial" w:cs="Arial"/>
          <w:sz w:val="24"/>
          <w:szCs w:val="24"/>
        </w:rPr>
        <w:t xml:space="preserve">C) Lei Orgânica do Município de Florianópolis; </w:t>
      </w:r>
    </w:p>
    <w:p w:rsidR="005C36CA" w:rsidRDefault="009757F6">
      <w:pPr>
        <w:rPr>
          <w:rFonts w:ascii="Arial" w:hAnsi="Arial" w:cs="Arial"/>
          <w:sz w:val="24"/>
          <w:szCs w:val="24"/>
        </w:rPr>
      </w:pPr>
      <w:r>
        <w:rPr>
          <w:rFonts w:ascii="Arial" w:hAnsi="Arial" w:cs="Arial"/>
          <w:sz w:val="24"/>
          <w:szCs w:val="24"/>
        </w:rPr>
        <w:lastRenderedPageBreak/>
        <w:t xml:space="preserve">D) Lei de Diretrizes Orçamentária do Município de Florianópolis - LDO; </w:t>
      </w:r>
    </w:p>
    <w:p w:rsidR="005C36CA" w:rsidRDefault="009757F6">
      <w:pPr>
        <w:rPr>
          <w:rFonts w:ascii="Arial" w:hAnsi="Arial" w:cs="Arial"/>
          <w:sz w:val="24"/>
          <w:szCs w:val="24"/>
        </w:rPr>
      </w:pPr>
      <w:r>
        <w:rPr>
          <w:rFonts w:ascii="Arial" w:hAnsi="Arial" w:cs="Arial"/>
          <w:sz w:val="24"/>
          <w:szCs w:val="24"/>
        </w:rPr>
        <w:t xml:space="preserve">E) Plano Plurianual do Município de Florianópolis - PPA; </w:t>
      </w:r>
    </w:p>
    <w:p w:rsidR="005C36CA" w:rsidRDefault="009757F6">
      <w:pPr>
        <w:rPr>
          <w:rFonts w:ascii="Arial" w:hAnsi="Arial"/>
          <w:sz w:val="24"/>
          <w:szCs w:val="24"/>
        </w:rPr>
      </w:pPr>
      <w:r>
        <w:rPr>
          <w:rFonts w:ascii="Arial" w:hAnsi="Arial" w:cs="Arial"/>
          <w:sz w:val="24"/>
          <w:szCs w:val="24"/>
        </w:rPr>
        <w:t>F) Lei 8666/93, no que couber;</w:t>
      </w:r>
    </w:p>
    <w:p w:rsidR="005C36CA" w:rsidRDefault="009757F6">
      <w:pPr>
        <w:jc w:val="both"/>
        <w:rPr>
          <w:rFonts w:ascii="Arial" w:hAnsi="Arial"/>
        </w:rPr>
      </w:pPr>
      <w:r>
        <w:rPr>
          <w:rFonts w:ascii="Arial" w:hAnsi="Arial" w:cs="Arial"/>
          <w:sz w:val="24"/>
          <w:szCs w:val="24"/>
        </w:rPr>
        <w:t>G) Demais disposições legais aplicáveis, inclusive subsidiariamente, os princípios gerais de Direito na Legislação orçamentária municipal.</w:t>
      </w:r>
    </w:p>
    <w:p w:rsidR="005C36CA" w:rsidRDefault="009757F6">
      <w:pPr>
        <w:jc w:val="both"/>
        <w:rPr>
          <w:rFonts w:ascii="Arial" w:hAnsi="Arial" w:cs="Arial"/>
        </w:rPr>
      </w:pPr>
      <w:proofErr w:type="gramStart"/>
      <w:r>
        <w:rPr>
          <w:rFonts w:ascii="Arial" w:hAnsi="Arial" w:cs="Arial"/>
          <w:b/>
          <w:bCs/>
          <w:sz w:val="24"/>
          <w:szCs w:val="24"/>
        </w:rPr>
        <w:t>4</w:t>
      </w:r>
      <w:proofErr w:type="gramEnd"/>
      <w:r>
        <w:rPr>
          <w:rFonts w:ascii="Arial" w:hAnsi="Arial" w:cs="Arial"/>
          <w:b/>
          <w:bCs/>
          <w:sz w:val="24"/>
          <w:szCs w:val="24"/>
        </w:rPr>
        <w:t xml:space="preserve"> DO VALOR PRETENDIDO  </w:t>
      </w:r>
    </w:p>
    <w:p w:rsidR="005C36CA" w:rsidRDefault="009757F6">
      <w:pPr>
        <w:jc w:val="both"/>
        <w:rPr>
          <w:rFonts w:ascii="Arial" w:hAnsi="Arial" w:cs="Arial"/>
          <w:sz w:val="24"/>
          <w:szCs w:val="24"/>
        </w:rPr>
      </w:pPr>
      <w:r>
        <w:rPr>
          <w:rFonts w:ascii="Arial" w:hAnsi="Arial" w:cs="Arial"/>
          <w:sz w:val="24"/>
          <w:szCs w:val="24"/>
        </w:rPr>
        <w:t xml:space="preserve">4.1 Pretende-se arrecadar no </w:t>
      </w:r>
      <w:proofErr w:type="gramStart"/>
      <w:r>
        <w:rPr>
          <w:rFonts w:ascii="Arial" w:hAnsi="Arial" w:cs="Arial"/>
          <w:sz w:val="24"/>
          <w:szCs w:val="24"/>
        </w:rPr>
        <w:t>mínimo R$ 2.000.000,00 na presente chamada pública, além de viabilizar as estruturas materiais e pessoal necessárias à viabilização dos eventos</w:t>
      </w:r>
      <w:proofErr w:type="gramEnd"/>
      <w:r>
        <w:rPr>
          <w:rFonts w:ascii="Arial" w:hAnsi="Arial" w:cs="Arial"/>
          <w:sz w:val="24"/>
          <w:szCs w:val="24"/>
        </w:rPr>
        <w:t>. Os recursos financeiros serão utilizados para viabilização do carnaval.</w:t>
      </w:r>
    </w:p>
    <w:p w:rsidR="005C36CA" w:rsidRDefault="009757F6">
      <w:pPr>
        <w:jc w:val="both"/>
        <w:rPr>
          <w:rFonts w:ascii="Arial" w:hAnsi="Arial"/>
        </w:rPr>
      </w:pPr>
      <w:proofErr w:type="gramStart"/>
      <w:r>
        <w:rPr>
          <w:rFonts w:ascii="Arial" w:hAnsi="Arial" w:cs="Arial"/>
          <w:b/>
          <w:bCs/>
          <w:sz w:val="24"/>
          <w:szCs w:val="24"/>
        </w:rPr>
        <w:t>5</w:t>
      </w:r>
      <w:proofErr w:type="gramEnd"/>
      <w:r>
        <w:rPr>
          <w:rFonts w:ascii="Arial" w:hAnsi="Arial" w:cs="Arial"/>
          <w:b/>
          <w:bCs/>
          <w:sz w:val="24"/>
          <w:szCs w:val="24"/>
        </w:rPr>
        <w:t xml:space="preserve"> DA POSSIBILIDADE, DOCUMENTAÇÃO E DA FORMA DE PARTICIPAÇÃO</w:t>
      </w:r>
    </w:p>
    <w:p w:rsidR="005C36CA" w:rsidRDefault="009757F6">
      <w:pPr>
        <w:jc w:val="both"/>
      </w:pPr>
      <w:r>
        <w:rPr>
          <w:rFonts w:ascii="Arial" w:hAnsi="Arial" w:cs="Arial"/>
          <w:sz w:val="24"/>
          <w:szCs w:val="24"/>
        </w:rPr>
        <w:t xml:space="preserve">5.1 Podem participar as pessoas jurídicas que atendam aos requisitos de habilitação previstos na Lei 8666/93, de acordo com o art. 27. </w:t>
      </w:r>
      <w:proofErr w:type="gramStart"/>
      <w:r>
        <w:rPr>
          <w:rFonts w:ascii="Arial" w:hAnsi="Arial" w:cs="Arial"/>
          <w:sz w:val="24"/>
          <w:szCs w:val="24"/>
        </w:rPr>
        <w:t>da</w:t>
      </w:r>
      <w:proofErr w:type="gramEnd"/>
      <w:r>
        <w:rPr>
          <w:rFonts w:ascii="Arial" w:hAnsi="Arial" w:cs="Arial"/>
          <w:sz w:val="24"/>
          <w:szCs w:val="24"/>
        </w:rPr>
        <w:t xml:space="preserve"> Lei 8666/1993.</w:t>
      </w:r>
    </w:p>
    <w:p w:rsidR="005C36CA" w:rsidRDefault="009757F6">
      <w:pPr>
        <w:jc w:val="both"/>
      </w:pPr>
      <w:r>
        <w:rPr>
          <w:rFonts w:ascii="Arial" w:hAnsi="Arial"/>
          <w:sz w:val="26"/>
          <w:szCs w:val="26"/>
        </w:rPr>
        <w:t>5.2 Os interessados em participar do present</w:t>
      </w:r>
      <w:r w:rsidR="0043248F">
        <w:rPr>
          <w:rFonts w:ascii="Arial" w:hAnsi="Arial"/>
          <w:sz w:val="26"/>
          <w:szCs w:val="26"/>
        </w:rPr>
        <w:t>e chamamento deverão - no dia 07</w:t>
      </w:r>
      <w:r>
        <w:rPr>
          <w:rFonts w:ascii="Arial" w:hAnsi="Arial"/>
          <w:sz w:val="26"/>
          <w:szCs w:val="26"/>
        </w:rPr>
        <w:t xml:space="preserve"> de dezembro de 2017, às 14 horas, na sala de reuniões da Secretaria de Turismo, Tecnologia e Desenvolvimento Econômico da Prefeitura de Florianópolis, situada à Rua Padre Roma, 482, Ed. </w:t>
      </w:r>
      <w:proofErr w:type="gramStart"/>
      <w:r>
        <w:rPr>
          <w:rFonts w:ascii="Arial" w:hAnsi="Arial"/>
          <w:sz w:val="26"/>
          <w:szCs w:val="26"/>
        </w:rPr>
        <w:t>Premier</w:t>
      </w:r>
      <w:proofErr w:type="gramEnd"/>
      <w:r>
        <w:rPr>
          <w:rFonts w:ascii="Arial" w:hAnsi="Arial"/>
          <w:sz w:val="26"/>
          <w:szCs w:val="26"/>
        </w:rPr>
        <w:t>, 3</w:t>
      </w:r>
      <w:r>
        <w:rPr>
          <w:rFonts w:ascii="Arial" w:hAnsi="Arial"/>
          <w:sz w:val="26"/>
          <w:szCs w:val="26"/>
          <w:vertAlign w:val="superscript"/>
        </w:rPr>
        <w:t>o</w:t>
      </w:r>
      <w:r>
        <w:rPr>
          <w:rFonts w:ascii="Arial" w:hAnsi="Arial"/>
          <w:sz w:val="26"/>
          <w:szCs w:val="26"/>
        </w:rPr>
        <w:t>. Andar, sala 309 - entregar, em mãos, um envelope lacrado contendo os seguintes dados no anverso do envelope:</w:t>
      </w:r>
    </w:p>
    <w:p w:rsidR="005C36CA" w:rsidRDefault="009757F6">
      <w:pPr>
        <w:jc w:val="both"/>
        <w:rPr>
          <w:rFonts w:ascii="Arial" w:hAnsi="Arial"/>
          <w:sz w:val="26"/>
          <w:szCs w:val="26"/>
        </w:rPr>
      </w:pPr>
      <w:r>
        <w:rPr>
          <w:rFonts w:ascii="Arial" w:hAnsi="Arial"/>
          <w:sz w:val="26"/>
          <w:szCs w:val="26"/>
        </w:rPr>
        <w:t>NOME DA PROPONENTE</w:t>
      </w:r>
    </w:p>
    <w:p w:rsidR="005C36CA" w:rsidRDefault="009757F6">
      <w:pPr>
        <w:rPr>
          <w:rFonts w:ascii="Arial" w:hAnsi="Arial"/>
          <w:sz w:val="26"/>
          <w:szCs w:val="26"/>
        </w:rPr>
      </w:pPr>
      <w:r>
        <w:rPr>
          <w:rFonts w:ascii="Arial" w:hAnsi="Arial"/>
          <w:sz w:val="26"/>
          <w:szCs w:val="26"/>
        </w:rPr>
        <w:t>CHAMADA PÚBLICA 01/2017</w:t>
      </w:r>
    </w:p>
    <w:p w:rsidR="005C36CA" w:rsidRDefault="009757F6">
      <w:pPr>
        <w:jc w:val="both"/>
      </w:pPr>
      <w:r>
        <w:rPr>
          <w:rFonts w:ascii="Arial" w:hAnsi="Arial"/>
          <w:sz w:val="26"/>
          <w:szCs w:val="26"/>
        </w:rPr>
        <w:t xml:space="preserve">5.3 No envelope </w:t>
      </w:r>
      <w:proofErr w:type="gramStart"/>
      <w:r>
        <w:rPr>
          <w:rFonts w:ascii="Arial" w:hAnsi="Arial"/>
          <w:sz w:val="26"/>
          <w:szCs w:val="26"/>
        </w:rPr>
        <w:t>deverá estar</w:t>
      </w:r>
      <w:proofErr w:type="gramEnd"/>
      <w:r>
        <w:rPr>
          <w:rFonts w:ascii="Arial" w:hAnsi="Arial"/>
          <w:sz w:val="26"/>
          <w:szCs w:val="26"/>
        </w:rPr>
        <w:t xml:space="preserve">: 1) a PROPOSTA (ANEXO 02 DA CHAMADA PÚBLICA), devidamente assinada pelo representante legal da pessoa jurídica interessada e; 2) I – comprovante de inscrição no Cadastro Nacional de Pessoa Jurídica (CNPJ); II - cópia dos atos constitutivos, devidamente registrados; III - Certidão Conjunta de Débitos Relativos a Tributos Federais - Prova de regularidade com a Fazenda Nacional, relativos ao tributos federais, inclusive contribuições previdenciárias, tanto no âmbito Federal quanto no âmbito da Procuradoria da Fazenda Nacional (Certidão Unificada, conforme portaria MF 358, de 05 de setembro de 2014, alterada pela Portaria MF nº 443, de 17 de outubro de 2014); IV - Prova de inexistência de débitos inadimplidos perante a Justiça do Trabalho, </w:t>
      </w:r>
      <w:r>
        <w:rPr>
          <w:rFonts w:ascii="Arial" w:hAnsi="Arial"/>
          <w:sz w:val="26"/>
          <w:szCs w:val="26"/>
        </w:rPr>
        <w:lastRenderedPageBreak/>
        <w:t>mediante a apresentação de certidão negativa; V – cópia dos documentos de identificação (RG e CPF/MF) do representante legal da proponente. VI – demais documentos previstos no art. 27 da Lei 8666/1993.</w:t>
      </w:r>
    </w:p>
    <w:p w:rsidR="005C36CA" w:rsidRDefault="009757F6">
      <w:pPr>
        <w:jc w:val="both"/>
      </w:pPr>
      <w:r>
        <w:rPr>
          <w:rFonts w:ascii="Arial" w:hAnsi="Arial"/>
          <w:sz w:val="26"/>
          <w:szCs w:val="26"/>
        </w:rPr>
        <w:t>5.4 A abertura do(s) envelope(s) se dará em ato público, na sala de reuniões da Secretaria, às</w:t>
      </w:r>
      <w:r w:rsidR="0043248F">
        <w:rPr>
          <w:rFonts w:ascii="Arial" w:hAnsi="Arial"/>
          <w:sz w:val="26"/>
          <w:szCs w:val="26"/>
        </w:rPr>
        <w:t xml:space="preserve"> 14 horas e 10 minutos do dia 07</w:t>
      </w:r>
      <w:r>
        <w:rPr>
          <w:rFonts w:ascii="Arial" w:hAnsi="Arial"/>
          <w:sz w:val="26"/>
          <w:szCs w:val="26"/>
        </w:rPr>
        <w:t xml:space="preserve"> de dezembro de 2017. O Presidente da Comissão de Avaliação fará a leitura das propostas, em voz alta, por ordem de recebimento do envelope e elaborará ata com a(s) proposta(s).</w:t>
      </w:r>
    </w:p>
    <w:p w:rsidR="005C36CA" w:rsidRDefault="009757F6">
      <w:pPr>
        <w:jc w:val="both"/>
      </w:pPr>
      <w:r>
        <w:rPr>
          <w:rFonts w:ascii="Arial" w:hAnsi="Arial"/>
          <w:sz w:val="26"/>
          <w:szCs w:val="26"/>
        </w:rPr>
        <w:t>5.5 A habilitação será avaliada depois da consideração das propostas,</w:t>
      </w:r>
      <w:r w:rsidR="0043248F">
        <w:rPr>
          <w:rFonts w:ascii="Arial" w:hAnsi="Arial"/>
          <w:sz w:val="26"/>
          <w:szCs w:val="26"/>
        </w:rPr>
        <w:t xml:space="preserve"> a partir das 17 horas do dia 0</w:t>
      </w:r>
      <w:bookmarkStart w:id="0" w:name="_GoBack"/>
      <w:bookmarkEnd w:id="0"/>
      <w:r w:rsidR="0043248F">
        <w:rPr>
          <w:rFonts w:ascii="Arial" w:hAnsi="Arial"/>
          <w:sz w:val="26"/>
          <w:szCs w:val="26"/>
        </w:rPr>
        <w:t>7</w:t>
      </w:r>
      <w:r>
        <w:rPr>
          <w:rFonts w:ascii="Arial" w:hAnsi="Arial"/>
          <w:sz w:val="26"/>
          <w:szCs w:val="26"/>
        </w:rPr>
        <w:t xml:space="preserve"> de dezembro.</w:t>
      </w:r>
    </w:p>
    <w:p w:rsidR="005C36CA" w:rsidRDefault="009757F6">
      <w:pPr>
        <w:jc w:val="both"/>
        <w:rPr>
          <w:rFonts w:ascii="Arial" w:hAnsi="Arial"/>
        </w:rPr>
      </w:pPr>
      <w:proofErr w:type="gramStart"/>
      <w:r>
        <w:rPr>
          <w:rFonts w:ascii="Arial" w:hAnsi="Arial" w:cs="Arial"/>
          <w:b/>
          <w:bCs/>
          <w:sz w:val="24"/>
          <w:szCs w:val="24"/>
        </w:rPr>
        <w:t>6</w:t>
      </w:r>
      <w:proofErr w:type="gramEnd"/>
      <w:r>
        <w:rPr>
          <w:rFonts w:ascii="Arial" w:hAnsi="Arial" w:cs="Arial"/>
          <w:b/>
          <w:bCs/>
          <w:sz w:val="24"/>
          <w:szCs w:val="24"/>
        </w:rPr>
        <w:t xml:space="preserve"> DA CLASSIFICAÇÃO</w:t>
      </w:r>
    </w:p>
    <w:p w:rsidR="005C36CA" w:rsidRDefault="009757F6">
      <w:pPr>
        <w:jc w:val="both"/>
        <w:rPr>
          <w:rFonts w:ascii="Arial" w:hAnsi="Arial"/>
        </w:rPr>
      </w:pPr>
      <w:r>
        <w:rPr>
          <w:rFonts w:ascii="Arial" w:hAnsi="Arial" w:cs="Arial"/>
          <w:sz w:val="24"/>
          <w:szCs w:val="24"/>
        </w:rPr>
        <w:t>6.1 O Secretário de Turismo, Tecnologia e Desenvolvimento Econômico presidirá a Comissão de Avaliação, que contará ainda com o Superintendente Municipal de Turismo e o Secretário Adjunto de Turismo, Tecnologia e Desenvolvimento Econômico.</w:t>
      </w:r>
    </w:p>
    <w:p w:rsidR="005C36CA" w:rsidRDefault="009757F6">
      <w:pPr>
        <w:jc w:val="both"/>
      </w:pPr>
      <w:r>
        <w:rPr>
          <w:rFonts w:ascii="Arial" w:hAnsi="Arial" w:cs="Arial"/>
          <w:sz w:val="24"/>
          <w:szCs w:val="24"/>
        </w:rPr>
        <w:t>6.2 A empresa que propor o maior valor será a vencedora. Em caso de empate, as participantes deverão ofertar nova proposta até que alguém desista de cobrir a oferta do(s) concorrente(s). Em caso de persistência de empate, será realizado, imediatamente, sorteio público imediatamente após o final do processo de abertura de envelopes.</w:t>
      </w:r>
    </w:p>
    <w:p w:rsidR="005C36CA" w:rsidRDefault="009757F6">
      <w:pPr>
        <w:rPr>
          <w:rFonts w:ascii="Arial" w:hAnsi="Arial"/>
        </w:rPr>
      </w:pPr>
      <w:proofErr w:type="gramStart"/>
      <w:r>
        <w:rPr>
          <w:rFonts w:ascii="Arial" w:hAnsi="Arial"/>
          <w:b/>
          <w:bCs/>
          <w:sz w:val="24"/>
          <w:szCs w:val="24"/>
        </w:rPr>
        <w:t>7</w:t>
      </w:r>
      <w:proofErr w:type="gramEnd"/>
      <w:r>
        <w:rPr>
          <w:rFonts w:ascii="Arial" w:hAnsi="Arial"/>
          <w:b/>
          <w:bCs/>
          <w:sz w:val="24"/>
          <w:szCs w:val="24"/>
        </w:rPr>
        <w:t xml:space="preserve"> CRONOGRAMA</w:t>
      </w:r>
    </w:p>
    <w:tbl>
      <w:tblPr>
        <w:tblW w:w="975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4590"/>
        <w:gridCol w:w="5160"/>
      </w:tblGrid>
      <w:tr w:rsidR="005C36CA">
        <w:tc>
          <w:tcPr>
            <w:tcW w:w="4590"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eastAsia="Times New Roman" w:hAnsi="Arial"/>
                <w:b/>
                <w:bCs/>
                <w:sz w:val="24"/>
                <w:szCs w:val="24"/>
                <w:lang w:eastAsia="ar-SA"/>
              </w:rPr>
            </w:pPr>
            <w:r>
              <w:rPr>
                <w:rFonts w:ascii="Arial" w:eastAsia="Times New Roman" w:hAnsi="Arial"/>
                <w:b/>
                <w:bCs/>
                <w:sz w:val="24"/>
                <w:szCs w:val="24"/>
                <w:lang w:eastAsia="ar-SA"/>
              </w:rPr>
              <w:t>Atividade</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pStyle w:val="Contedodatabela"/>
              <w:rPr>
                <w:rFonts w:ascii="Arial" w:eastAsia="Times New Roman" w:hAnsi="Arial"/>
                <w:b/>
                <w:bCs/>
                <w:sz w:val="24"/>
                <w:szCs w:val="24"/>
                <w:lang w:eastAsia="ar-SA"/>
              </w:rPr>
            </w:pPr>
            <w:r>
              <w:rPr>
                <w:rFonts w:ascii="Arial" w:eastAsia="Times New Roman" w:hAnsi="Arial"/>
                <w:b/>
                <w:bCs/>
                <w:sz w:val="24"/>
                <w:szCs w:val="24"/>
                <w:lang w:eastAsia="ar-SA"/>
              </w:rPr>
              <w:t>Prazo</w:t>
            </w:r>
          </w:p>
        </w:tc>
      </w:tr>
      <w:tr w:rsidR="005C36CA">
        <w:tc>
          <w:tcPr>
            <w:tcW w:w="4590"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pPr>
            <w:r>
              <w:rPr>
                <w:rFonts w:ascii="Arial" w:eastAsia="Times New Roman" w:hAnsi="Arial"/>
                <w:sz w:val="24"/>
                <w:szCs w:val="24"/>
                <w:lang w:eastAsia="ar-SA"/>
              </w:rPr>
              <w:t>Publicação no Site da Secretaria</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pStyle w:val="Contedodatabela"/>
              <w:rPr>
                <w:rFonts w:ascii="Arial" w:hAnsi="Arial"/>
              </w:rPr>
            </w:pPr>
            <w:r>
              <w:rPr>
                <w:rFonts w:ascii="Arial" w:eastAsia="Times New Roman" w:hAnsi="Arial"/>
                <w:sz w:val="24"/>
                <w:szCs w:val="24"/>
                <w:lang w:eastAsia="ar-SA"/>
              </w:rPr>
              <w:t>24 de novembro de 2017</w:t>
            </w:r>
          </w:p>
        </w:tc>
      </w:tr>
      <w:tr w:rsidR="005C36CA">
        <w:tc>
          <w:tcPr>
            <w:tcW w:w="4590"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eastAsia="Times New Roman" w:hAnsi="Arial"/>
                <w:sz w:val="24"/>
                <w:szCs w:val="24"/>
                <w:lang w:eastAsia="ar-SA"/>
              </w:rPr>
            </w:pPr>
            <w:r>
              <w:rPr>
                <w:rFonts w:ascii="Arial" w:eastAsia="Times New Roman" w:hAnsi="Arial"/>
                <w:sz w:val="24"/>
                <w:szCs w:val="24"/>
                <w:lang w:eastAsia="ar-SA"/>
              </w:rPr>
              <w:t>Apresentação das propostas</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rsidP="000168BE">
            <w:pPr>
              <w:pStyle w:val="Contedodatabela"/>
            </w:pPr>
            <w:r>
              <w:rPr>
                <w:rFonts w:ascii="Arial" w:eastAsia="Times New Roman" w:hAnsi="Arial"/>
                <w:sz w:val="24"/>
                <w:szCs w:val="24"/>
                <w:lang w:eastAsia="ar-SA"/>
              </w:rPr>
              <w:t>0</w:t>
            </w:r>
            <w:r w:rsidR="000168BE">
              <w:rPr>
                <w:rFonts w:ascii="Arial" w:eastAsia="Times New Roman" w:hAnsi="Arial"/>
                <w:sz w:val="24"/>
                <w:szCs w:val="24"/>
                <w:lang w:eastAsia="ar-SA"/>
              </w:rPr>
              <w:t>7</w:t>
            </w:r>
            <w:r>
              <w:rPr>
                <w:rFonts w:ascii="Arial" w:eastAsia="Times New Roman" w:hAnsi="Arial"/>
                <w:sz w:val="24"/>
                <w:szCs w:val="24"/>
                <w:lang w:eastAsia="ar-SA"/>
              </w:rPr>
              <w:t xml:space="preserve"> de dezembro de 2017</w:t>
            </w:r>
          </w:p>
        </w:tc>
      </w:tr>
      <w:tr w:rsidR="005C36CA">
        <w:tc>
          <w:tcPr>
            <w:tcW w:w="4590"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eastAsia="Times New Roman" w:hAnsi="Arial"/>
                <w:sz w:val="24"/>
                <w:szCs w:val="24"/>
                <w:lang w:eastAsia="ar-SA"/>
              </w:rPr>
            </w:pPr>
            <w:r>
              <w:rPr>
                <w:rFonts w:ascii="Arial" w:eastAsia="Times New Roman" w:hAnsi="Arial"/>
                <w:sz w:val="24"/>
                <w:szCs w:val="24"/>
                <w:lang w:eastAsia="ar-SA"/>
              </w:rPr>
              <w:t>Prazo de recurso</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0168BE">
            <w:pPr>
              <w:pStyle w:val="Contedodatabela"/>
            </w:pPr>
            <w:r>
              <w:rPr>
                <w:rFonts w:ascii="Arial" w:eastAsia="Times New Roman" w:hAnsi="Arial"/>
                <w:sz w:val="24"/>
                <w:szCs w:val="24"/>
                <w:lang w:eastAsia="ar-SA"/>
              </w:rPr>
              <w:t>08 de dezembro a 14</w:t>
            </w:r>
            <w:r w:rsidR="009757F6">
              <w:rPr>
                <w:rFonts w:ascii="Arial" w:eastAsia="Times New Roman" w:hAnsi="Arial"/>
                <w:sz w:val="24"/>
                <w:szCs w:val="24"/>
                <w:lang w:eastAsia="ar-SA"/>
              </w:rPr>
              <w:t xml:space="preserve"> de dezembro de 2017</w:t>
            </w:r>
          </w:p>
        </w:tc>
      </w:tr>
      <w:tr w:rsidR="005C36CA">
        <w:tc>
          <w:tcPr>
            <w:tcW w:w="4590"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eastAsia="Times New Roman" w:hAnsi="Arial"/>
                <w:sz w:val="24"/>
                <w:szCs w:val="24"/>
                <w:lang w:eastAsia="ar-SA"/>
              </w:rPr>
            </w:pPr>
            <w:r>
              <w:rPr>
                <w:rFonts w:ascii="Arial" w:eastAsia="Times New Roman" w:hAnsi="Arial"/>
                <w:sz w:val="24"/>
                <w:szCs w:val="24"/>
                <w:lang w:eastAsia="ar-SA"/>
              </w:rPr>
              <w:t>Assinatura de contrato</w:t>
            </w:r>
          </w:p>
        </w:tc>
        <w:tc>
          <w:tcPr>
            <w:tcW w:w="515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0168BE">
            <w:pPr>
              <w:pStyle w:val="Contedodatabela"/>
            </w:pPr>
            <w:r>
              <w:rPr>
                <w:rFonts w:ascii="Arial" w:eastAsia="Times New Roman" w:hAnsi="Arial"/>
                <w:sz w:val="24"/>
                <w:szCs w:val="24"/>
                <w:lang w:eastAsia="ar-SA"/>
              </w:rPr>
              <w:t>15</w:t>
            </w:r>
            <w:r w:rsidR="009757F6">
              <w:rPr>
                <w:rFonts w:ascii="Arial" w:eastAsia="Times New Roman" w:hAnsi="Arial"/>
                <w:sz w:val="24"/>
                <w:szCs w:val="24"/>
                <w:lang w:eastAsia="ar-SA"/>
              </w:rPr>
              <w:t xml:space="preserve"> de dezembro de 2017</w:t>
            </w:r>
          </w:p>
        </w:tc>
      </w:tr>
    </w:tbl>
    <w:p w:rsidR="005C36CA" w:rsidRDefault="005C36CA">
      <w:pPr>
        <w:rPr>
          <w:b/>
          <w:bCs/>
          <w:sz w:val="24"/>
          <w:szCs w:val="24"/>
        </w:rPr>
      </w:pPr>
    </w:p>
    <w:p w:rsidR="005C36CA" w:rsidRDefault="005C36CA">
      <w:pPr>
        <w:rPr>
          <w:rFonts w:ascii="Arial" w:hAnsi="Arial"/>
          <w:b/>
          <w:bCs/>
          <w:sz w:val="24"/>
          <w:szCs w:val="24"/>
        </w:rPr>
      </w:pPr>
    </w:p>
    <w:p w:rsidR="000168BE" w:rsidRDefault="000168BE">
      <w:pPr>
        <w:rPr>
          <w:rFonts w:ascii="Arial" w:hAnsi="Arial"/>
          <w:b/>
          <w:bCs/>
          <w:sz w:val="24"/>
          <w:szCs w:val="24"/>
        </w:rPr>
      </w:pPr>
    </w:p>
    <w:p w:rsidR="005C36CA" w:rsidRDefault="009757F6">
      <w:pPr>
        <w:rPr>
          <w:rFonts w:ascii="Arial" w:hAnsi="Arial"/>
        </w:rPr>
      </w:pPr>
      <w:proofErr w:type="gramStart"/>
      <w:r>
        <w:rPr>
          <w:rFonts w:ascii="Arial" w:hAnsi="Arial"/>
          <w:b/>
          <w:bCs/>
          <w:sz w:val="24"/>
          <w:szCs w:val="24"/>
        </w:rPr>
        <w:lastRenderedPageBreak/>
        <w:t>8</w:t>
      </w:r>
      <w:proofErr w:type="gramEnd"/>
      <w:r>
        <w:rPr>
          <w:rFonts w:ascii="Arial" w:hAnsi="Arial"/>
          <w:b/>
          <w:bCs/>
          <w:sz w:val="24"/>
          <w:szCs w:val="24"/>
        </w:rPr>
        <w:t xml:space="preserve"> DO PAGAMENTO</w:t>
      </w:r>
    </w:p>
    <w:p w:rsidR="005C36CA" w:rsidRDefault="009757F6">
      <w:pPr>
        <w:rPr>
          <w:rFonts w:ascii="Arial" w:hAnsi="Arial"/>
          <w:sz w:val="24"/>
          <w:szCs w:val="24"/>
        </w:rPr>
      </w:pPr>
      <w:r>
        <w:rPr>
          <w:rFonts w:ascii="Arial" w:hAnsi="Arial"/>
          <w:sz w:val="24"/>
          <w:szCs w:val="24"/>
        </w:rPr>
        <w:t>8.1 Os pagamentos devem ser realizados em cinco parcelas:</w:t>
      </w:r>
    </w:p>
    <w:p w:rsidR="005C36CA" w:rsidRDefault="009757F6">
      <w:pPr>
        <w:jc w:val="both"/>
        <w:rPr>
          <w:rFonts w:ascii="Arial" w:hAnsi="Arial"/>
          <w:sz w:val="24"/>
          <w:szCs w:val="24"/>
        </w:rPr>
      </w:pPr>
      <w:r>
        <w:rPr>
          <w:rFonts w:ascii="Arial" w:hAnsi="Arial"/>
          <w:sz w:val="24"/>
          <w:szCs w:val="24"/>
        </w:rPr>
        <w:t>A primeira até o dia 15 de janeiro de 2018, no valor de, no mínimo, R$ 400.000,00.</w:t>
      </w:r>
    </w:p>
    <w:p w:rsidR="005C36CA" w:rsidRDefault="009757F6">
      <w:pPr>
        <w:jc w:val="both"/>
        <w:rPr>
          <w:rFonts w:ascii="Arial" w:hAnsi="Arial"/>
          <w:sz w:val="24"/>
          <w:szCs w:val="24"/>
        </w:rPr>
      </w:pPr>
      <w:r>
        <w:rPr>
          <w:rFonts w:ascii="Arial" w:hAnsi="Arial"/>
          <w:sz w:val="24"/>
          <w:szCs w:val="24"/>
        </w:rPr>
        <w:t>A segunda até o dia 15 de fevereiro de 2018, no valor de, no mínimo, R$ 400.000,00.</w:t>
      </w:r>
    </w:p>
    <w:p w:rsidR="005C36CA" w:rsidRDefault="009757F6">
      <w:pPr>
        <w:jc w:val="both"/>
        <w:rPr>
          <w:rFonts w:ascii="Arial" w:hAnsi="Arial"/>
          <w:sz w:val="24"/>
          <w:szCs w:val="24"/>
        </w:rPr>
      </w:pPr>
      <w:r>
        <w:rPr>
          <w:rFonts w:ascii="Arial" w:hAnsi="Arial"/>
          <w:sz w:val="24"/>
          <w:szCs w:val="24"/>
        </w:rPr>
        <w:t>A terceira até o dia 15 de março de 2018, no valor de, no mínimo, R$ 400.000,00.</w:t>
      </w:r>
    </w:p>
    <w:p w:rsidR="005C36CA" w:rsidRDefault="009757F6">
      <w:pPr>
        <w:jc w:val="both"/>
        <w:rPr>
          <w:rFonts w:ascii="Arial" w:hAnsi="Arial"/>
          <w:sz w:val="24"/>
          <w:szCs w:val="24"/>
        </w:rPr>
      </w:pPr>
      <w:r>
        <w:rPr>
          <w:rFonts w:ascii="Arial" w:hAnsi="Arial"/>
          <w:sz w:val="24"/>
          <w:szCs w:val="24"/>
        </w:rPr>
        <w:t xml:space="preserve">A quarta parcela até o dia 15 de abril de 2018, no valor de, no mínimo, R$ </w:t>
      </w:r>
      <w:proofErr w:type="gramStart"/>
      <w:r>
        <w:rPr>
          <w:rFonts w:ascii="Arial" w:hAnsi="Arial"/>
          <w:sz w:val="24"/>
          <w:szCs w:val="24"/>
        </w:rPr>
        <w:t>400.000,00</w:t>
      </w:r>
      <w:proofErr w:type="gramEnd"/>
    </w:p>
    <w:p w:rsidR="005C36CA" w:rsidRDefault="009757F6">
      <w:pPr>
        <w:jc w:val="both"/>
        <w:rPr>
          <w:rFonts w:ascii="Arial" w:hAnsi="Arial"/>
          <w:sz w:val="24"/>
          <w:szCs w:val="24"/>
        </w:rPr>
      </w:pPr>
      <w:r>
        <w:rPr>
          <w:rFonts w:ascii="Arial" w:hAnsi="Arial"/>
          <w:sz w:val="24"/>
          <w:szCs w:val="24"/>
        </w:rPr>
        <w:t xml:space="preserve">A quinta parcela até o dia 15 de maio de 2018, no valor de, no mínimo, R$ </w:t>
      </w:r>
      <w:proofErr w:type="gramStart"/>
      <w:r>
        <w:rPr>
          <w:rFonts w:ascii="Arial" w:hAnsi="Arial"/>
          <w:sz w:val="24"/>
          <w:szCs w:val="24"/>
        </w:rPr>
        <w:t>400.000,00</w:t>
      </w:r>
      <w:proofErr w:type="gramEnd"/>
    </w:p>
    <w:p w:rsidR="005C36CA" w:rsidRDefault="009757F6">
      <w:pPr>
        <w:rPr>
          <w:rFonts w:ascii="Arial" w:hAnsi="Arial"/>
        </w:rPr>
      </w:pPr>
      <w:proofErr w:type="gramStart"/>
      <w:r>
        <w:rPr>
          <w:rFonts w:ascii="Arial" w:hAnsi="Arial" w:cs="Arial"/>
          <w:b/>
          <w:bCs/>
          <w:sz w:val="24"/>
          <w:szCs w:val="24"/>
        </w:rPr>
        <w:t>9</w:t>
      </w:r>
      <w:proofErr w:type="gramEnd"/>
      <w:r>
        <w:rPr>
          <w:rFonts w:ascii="Arial" w:hAnsi="Arial" w:cs="Arial"/>
          <w:b/>
          <w:bCs/>
          <w:sz w:val="24"/>
          <w:szCs w:val="24"/>
        </w:rPr>
        <w:t xml:space="preserve"> PRODUTOS, ENTREGAS E CONTRAPARTIDAS</w:t>
      </w:r>
    </w:p>
    <w:p w:rsidR="005C36CA" w:rsidRDefault="009757F6">
      <w:pPr>
        <w:rPr>
          <w:rFonts w:ascii="Arial" w:hAnsi="Arial"/>
        </w:rPr>
      </w:pPr>
      <w:proofErr w:type="gramStart"/>
      <w:r>
        <w:rPr>
          <w:rFonts w:ascii="Arial" w:hAnsi="Arial" w:cs="Arial"/>
          <w:b/>
          <w:bCs/>
          <w:sz w:val="24"/>
          <w:szCs w:val="24"/>
        </w:rPr>
        <w:t>9.1 SHOW</w:t>
      </w:r>
      <w:proofErr w:type="gramEnd"/>
      <w:r>
        <w:rPr>
          <w:rFonts w:ascii="Arial" w:hAnsi="Arial" w:cs="Arial"/>
          <w:b/>
          <w:bCs/>
          <w:sz w:val="24"/>
          <w:szCs w:val="24"/>
        </w:rPr>
        <w:t xml:space="preserve"> - REVEILLON 2017-2018</w:t>
      </w:r>
    </w:p>
    <w:tbl>
      <w:tblPr>
        <w:tblW w:w="974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4872"/>
        <w:gridCol w:w="4873"/>
      </w:tblGrid>
      <w:tr w:rsidR="005C36CA">
        <w:tc>
          <w:tcPr>
            <w:tcW w:w="4872"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hAnsi="Arial"/>
                <w:b/>
                <w:bCs/>
                <w:sz w:val="24"/>
                <w:szCs w:val="24"/>
              </w:rPr>
            </w:pPr>
            <w:r>
              <w:rPr>
                <w:rFonts w:ascii="Arial" w:hAnsi="Arial"/>
                <w:b/>
                <w:bCs/>
                <w:sz w:val="24"/>
                <w:szCs w:val="24"/>
              </w:rPr>
              <w:t>RESPONSABILIDADE DA VENCEDORA</w:t>
            </w:r>
          </w:p>
        </w:tc>
        <w:tc>
          <w:tcPr>
            <w:tcW w:w="487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pStyle w:val="Contedodatabela"/>
              <w:rPr>
                <w:rFonts w:ascii="Arial" w:hAnsi="Arial"/>
                <w:b/>
                <w:bCs/>
                <w:sz w:val="24"/>
                <w:szCs w:val="24"/>
              </w:rPr>
            </w:pPr>
            <w:r>
              <w:rPr>
                <w:rFonts w:ascii="Arial" w:hAnsi="Arial"/>
                <w:b/>
                <w:bCs/>
                <w:sz w:val="24"/>
                <w:szCs w:val="24"/>
              </w:rPr>
              <w:t>CONTRAPARTIDA DA PREFEITURA</w:t>
            </w:r>
          </w:p>
        </w:tc>
      </w:tr>
      <w:tr w:rsidR="005C36CA">
        <w:tc>
          <w:tcPr>
            <w:tcW w:w="4872"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 xml:space="preserve">Show </w:t>
            </w:r>
            <w:proofErr w:type="gramStart"/>
            <w:r>
              <w:rPr>
                <w:rFonts w:ascii="Arial" w:eastAsia="Times New Roman" w:hAnsi="Arial" w:cs="Arial"/>
                <w:sz w:val="24"/>
                <w:szCs w:val="24"/>
                <w:lang w:eastAsia="ar-SA"/>
              </w:rPr>
              <w:t>Nacional com artista(s) consagrados pela mídia nacional*</w:t>
            </w:r>
            <w:proofErr w:type="gramEnd"/>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Sonorização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Iluminação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Palco</w:t>
            </w:r>
          </w:p>
          <w:p w:rsidR="005C36CA" w:rsidRDefault="009757F6">
            <w:pPr>
              <w:pStyle w:val="Contedodatabela"/>
              <w:rPr>
                <w:rFonts w:ascii="Arial" w:hAnsi="Arial"/>
              </w:rPr>
            </w:pPr>
            <w:r>
              <w:rPr>
                <w:rFonts w:ascii="Arial" w:eastAsia="Times New Roman" w:hAnsi="Arial" w:cs="Arial"/>
                <w:sz w:val="24"/>
                <w:szCs w:val="24"/>
                <w:lang w:eastAsia="ar-SA"/>
              </w:rPr>
              <w:t>Equipe de segurança – conforme legislação</w:t>
            </w:r>
          </w:p>
          <w:p w:rsidR="005C36CA" w:rsidRDefault="009757F6">
            <w:pPr>
              <w:pStyle w:val="Contedodatabela"/>
              <w:rPr>
                <w:rFonts w:ascii="Arial" w:hAnsi="Arial"/>
              </w:rPr>
            </w:pPr>
            <w:r>
              <w:rPr>
                <w:rFonts w:ascii="Arial" w:eastAsia="Times New Roman" w:hAnsi="Arial" w:cs="Arial"/>
                <w:sz w:val="24"/>
                <w:szCs w:val="24"/>
                <w:lang w:eastAsia="ar-SA"/>
              </w:rPr>
              <w:t>Equipe de brigadistas – conforme legislação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 xml:space="preserve">Tendas </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 xml:space="preserve">Grades e fechamentos </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Gerador</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Ambulância conforme legislação</w:t>
            </w:r>
          </w:p>
          <w:p w:rsidR="005C36CA" w:rsidRDefault="009757F6">
            <w:pPr>
              <w:pStyle w:val="Contedodatabela"/>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100 Banheiros químicos, divididos entre masculino, feminino e PNE (conforme </w:t>
            </w:r>
            <w:r>
              <w:rPr>
                <w:rFonts w:ascii="Arial" w:eastAsia="Times New Roman" w:hAnsi="Arial" w:cs="Arial"/>
                <w:sz w:val="24"/>
                <w:szCs w:val="24"/>
                <w:lang w:eastAsia="ar-SA"/>
              </w:rPr>
              <w:lastRenderedPageBreak/>
              <w:t>legislação).</w:t>
            </w:r>
          </w:p>
          <w:p w:rsidR="0036619C" w:rsidRDefault="0036619C" w:rsidP="0036619C">
            <w:pPr>
              <w:pStyle w:val="PargrafodaLista"/>
              <w:spacing w:line="240" w:lineRule="auto"/>
              <w:ind w:left="0"/>
              <w:contextualSpacing/>
              <w:jc w:val="both"/>
              <w:rPr>
                <w:rFonts w:ascii="Arial" w:hAnsi="Arial" w:cs="Arial"/>
                <w:sz w:val="24"/>
                <w:szCs w:val="24"/>
              </w:rPr>
            </w:pPr>
            <w:r>
              <w:rPr>
                <w:rFonts w:ascii="Arial" w:hAnsi="Arial" w:cs="Arial"/>
                <w:sz w:val="24"/>
                <w:szCs w:val="24"/>
              </w:rPr>
              <w:t xml:space="preserve">Liberações e </w:t>
            </w:r>
            <w:proofErr w:type="spellStart"/>
            <w:r>
              <w:rPr>
                <w:rFonts w:ascii="Arial" w:hAnsi="Arial" w:cs="Arial"/>
                <w:sz w:val="24"/>
                <w:szCs w:val="24"/>
              </w:rPr>
              <w:t>ARTs</w:t>
            </w:r>
            <w:proofErr w:type="spellEnd"/>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Projeto preventivo contra de incêndio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Mestre de cerimônias</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 xml:space="preserve">Alvarás e/ou autorizações de órgãos </w:t>
            </w:r>
            <w:proofErr w:type="gramStart"/>
            <w:r>
              <w:rPr>
                <w:rFonts w:ascii="Arial" w:eastAsia="Times New Roman" w:hAnsi="Arial" w:cs="Arial"/>
                <w:sz w:val="24"/>
                <w:szCs w:val="24"/>
                <w:lang w:eastAsia="ar-SA"/>
              </w:rPr>
              <w:t>não-municipais</w:t>
            </w:r>
            <w:proofErr w:type="gramEnd"/>
            <w:r>
              <w:rPr>
                <w:rFonts w:ascii="Arial" w:eastAsia="Times New Roman" w:hAnsi="Arial" w:cs="Arial"/>
                <w:sz w:val="24"/>
                <w:szCs w:val="24"/>
                <w:lang w:eastAsia="ar-SA"/>
              </w:rPr>
              <w:t>.</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 xml:space="preserve">Seguro completo (o seguro completo é para montagem, desmontagem e </w:t>
            </w:r>
            <w:proofErr w:type="spellStart"/>
            <w:r>
              <w:rPr>
                <w:rFonts w:ascii="Arial" w:eastAsia="Times New Roman" w:hAnsi="Arial" w:cs="Arial"/>
                <w:sz w:val="24"/>
                <w:szCs w:val="24"/>
                <w:lang w:eastAsia="ar-SA"/>
              </w:rPr>
              <w:t>trans-evento</w:t>
            </w:r>
            <w:proofErr w:type="spellEnd"/>
            <w:r>
              <w:rPr>
                <w:rFonts w:ascii="Arial" w:eastAsia="Times New Roman" w:hAnsi="Arial" w:cs="Arial"/>
                <w:sz w:val="24"/>
                <w:szCs w:val="24"/>
                <w:lang w:eastAsia="ar-SA"/>
              </w:rPr>
              <w:t>, considerando instalações, equipamentos e montagens providenciadas pela vencedora.</w:t>
            </w:r>
            <w:proofErr w:type="gramStart"/>
            <w:r>
              <w:rPr>
                <w:rFonts w:ascii="Arial" w:eastAsia="Times New Roman" w:hAnsi="Arial" w:cs="Arial"/>
                <w:sz w:val="24"/>
                <w:szCs w:val="24"/>
                <w:lang w:eastAsia="ar-SA"/>
              </w:rPr>
              <w:t>)</w:t>
            </w:r>
            <w:proofErr w:type="gramEnd"/>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Um camarote de 200 m2 para a PMF</w:t>
            </w:r>
          </w:p>
          <w:p w:rsidR="005C36CA" w:rsidRDefault="009757F6">
            <w:pPr>
              <w:keepNext/>
              <w:spacing w:line="240" w:lineRule="auto"/>
              <w:ind w:left="113"/>
              <w:contextualSpacing/>
              <w:jc w:val="both"/>
              <w:rPr>
                <w:rFonts w:ascii="Arial" w:hAnsi="Arial"/>
              </w:rPr>
            </w:pPr>
            <w:r>
              <w:rPr>
                <w:rFonts w:ascii="Arial" w:eastAsia="Times New Roman" w:hAnsi="Arial" w:cs="Arial"/>
                <w:color w:val="000000"/>
                <w:sz w:val="24"/>
                <w:szCs w:val="24"/>
                <w:lang w:eastAsia="ar-SA"/>
              </w:rPr>
              <w:t xml:space="preserve">*O nome do artista/banda obrigatoriamente será </w:t>
            </w:r>
            <w:proofErr w:type="gramStart"/>
            <w:r>
              <w:rPr>
                <w:rFonts w:ascii="Arial" w:eastAsia="Times New Roman" w:hAnsi="Arial" w:cs="Arial"/>
                <w:color w:val="000000"/>
                <w:sz w:val="24"/>
                <w:szCs w:val="24"/>
                <w:lang w:eastAsia="ar-SA"/>
              </w:rPr>
              <w:t>submetida</w:t>
            </w:r>
            <w:proofErr w:type="gramEnd"/>
            <w:r>
              <w:rPr>
                <w:rFonts w:ascii="Arial" w:eastAsia="Times New Roman" w:hAnsi="Arial" w:cs="Arial"/>
                <w:color w:val="000000"/>
                <w:sz w:val="24"/>
                <w:szCs w:val="24"/>
                <w:lang w:eastAsia="ar-SA"/>
              </w:rPr>
              <w:t xml:space="preserve"> à apreciação da Secretaria de Turismo, Tecnologia e Desenvolvimento Econômico, que se manifestará favoravelmente ou não ao pleito. </w:t>
            </w:r>
          </w:p>
        </w:tc>
        <w:tc>
          <w:tcPr>
            <w:tcW w:w="487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rPr>
                <w:rFonts w:ascii="Arial" w:hAnsi="Arial" w:cs="Arial"/>
                <w:sz w:val="24"/>
                <w:szCs w:val="24"/>
              </w:rPr>
            </w:pPr>
            <w:r>
              <w:rPr>
                <w:rFonts w:ascii="Arial" w:hAnsi="Arial" w:cs="Arial"/>
                <w:sz w:val="24"/>
                <w:szCs w:val="24"/>
              </w:rPr>
              <w:lastRenderedPageBreak/>
              <w:t xml:space="preserve">Área com capacidade para 30 mil pessoas na Beira Mar Norte (Praça Portugal - “Bolsão do Trapiche”). </w:t>
            </w:r>
          </w:p>
          <w:p w:rsidR="005C36CA" w:rsidRDefault="009757F6">
            <w:pPr>
              <w:rPr>
                <w:rFonts w:ascii="Arial" w:hAnsi="Arial" w:cs="Arial"/>
                <w:sz w:val="24"/>
                <w:szCs w:val="24"/>
              </w:rPr>
            </w:pPr>
            <w:r>
              <w:rPr>
                <w:rFonts w:ascii="Arial" w:hAnsi="Arial" w:cs="Arial"/>
                <w:sz w:val="24"/>
                <w:szCs w:val="24"/>
              </w:rPr>
              <w:t xml:space="preserve">Em tal área estarão disponibilizados até 04 espaços para uso pela vencedora como camarote </w:t>
            </w:r>
          </w:p>
          <w:p w:rsidR="005C36CA" w:rsidRDefault="009757F6">
            <w:pPr>
              <w:suppressAutoHyphens/>
              <w:spacing w:after="0" w:line="240" w:lineRule="auto"/>
              <w:rPr>
                <w:rFonts w:ascii="Arial" w:hAnsi="Arial" w:cs="Arial"/>
                <w:sz w:val="24"/>
                <w:szCs w:val="24"/>
              </w:rPr>
            </w:pPr>
            <w:r>
              <w:rPr>
                <w:rFonts w:ascii="Arial" w:hAnsi="Arial" w:cs="Arial"/>
                <w:sz w:val="24"/>
                <w:szCs w:val="24"/>
              </w:rPr>
              <w:t>EXCLUSIVIDADE DE PUBLICIDADE E COMERCIALIZAÇÃO NO BOLSÃO</w:t>
            </w:r>
          </w:p>
          <w:p w:rsidR="005C36CA" w:rsidRDefault="005C36CA">
            <w:pPr>
              <w:suppressAutoHyphens/>
              <w:spacing w:after="0" w:line="240" w:lineRule="auto"/>
              <w:ind w:left="777"/>
              <w:rPr>
                <w:rFonts w:ascii="Arial" w:hAnsi="Arial" w:cs="Arial"/>
              </w:rPr>
            </w:pPr>
          </w:p>
          <w:p w:rsidR="005C36CA" w:rsidRDefault="009757F6">
            <w:pPr>
              <w:rPr>
                <w:rFonts w:ascii="Arial" w:hAnsi="Arial"/>
              </w:rPr>
            </w:pPr>
            <w:r>
              <w:rPr>
                <w:rFonts w:ascii="Arial" w:hAnsi="Arial" w:cs="Arial"/>
                <w:sz w:val="24"/>
                <w:szCs w:val="24"/>
              </w:rPr>
              <w:t>Ativação de marcas em outras formas/locais previstas em lei em toda a área</w:t>
            </w:r>
          </w:p>
          <w:p w:rsidR="005C36CA" w:rsidRDefault="009757F6">
            <w:pPr>
              <w:rPr>
                <w:rFonts w:ascii="Arial" w:hAnsi="Arial" w:cs="Arial"/>
                <w:sz w:val="24"/>
                <w:szCs w:val="24"/>
              </w:rPr>
            </w:pPr>
            <w:r>
              <w:rPr>
                <w:rFonts w:ascii="Arial" w:hAnsi="Arial" w:cs="Arial"/>
                <w:sz w:val="24"/>
                <w:szCs w:val="24"/>
              </w:rPr>
              <w:t>Assinatura como patrocinadora oficial do evento</w:t>
            </w:r>
          </w:p>
          <w:p w:rsidR="005C36CA" w:rsidRDefault="009757F6">
            <w:pPr>
              <w:rPr>
                <w:rFonts w:ascii="Arial" w:hAnsi="Arial" w:cs="Arial"/>
                <w:sz w:val="24"/>
                <w:szCs w:val="24"/>
              </w:rPr>
            </w:pPr>
            <w:r>
              <w:rPr>
                <w:rFonts w:ascii="Arial" w:hAnsi="Arial" w:cs="Arial"/>
                <w:sz w:val="24"/>
                <w:szCs w:val="24"/>
              </w:rPr>
              <w:t>Disponibilização de fiscais para controle de ambulantes</w:t>
            </w:r>
          </w:p>
          <w:p w:rsidR="005C36CA" w:rsidRDefault="009757F6">
            <w:pPr>
              <w:rPr>
                <w:rFonts w:ascii="Arial" w:hAnsi="Arial" w:cs="Arial"/>
                <w:sz w:val="24"/>
                <w:szCs w:val="24"/>
              </w:rPr>
            </w:pPr>
            <w:r>
              <w:rPr>
                <w:rFonts w:ascii="Arial" w:hAnsi="Arial" w:cs="Arial"/>
                <w:sz w:val="24"/>
                <w:szCs w:val="24"/>
              </w:rPr>
              <w:t>Gestão do trânsito</w:t>
            </w:r>
          </w:p>
          <w:p w:rsidR="005C36CA" w:rsidRDefault="009757F6">
            <w:pPr>
              <w:rPr>
                <w:rFonts w:ascii="Arial" w:hAnsi="Arial" w:cs="Arial"/>
                <w:sz w:val="24"/>
                <w:szCs w:val="24"/>
              </w:rPr>
            </w:pPr>
            <w:r>
              <w:rPr>
                <w:rFonts w:ascii="Arial" w:hAnsi="Arial" w:cs="Arial"/>
                <w:sz w:val="24"/>
                <w:szCs w:val="24"/>
              </w:rPr>
              <w:lastRenderedPageBreak/>
              <w:t>Limpeza externa</w:t>
            </w:r>
          </w:p>
          <w:p w:rsidR="005C36CA" w:rsidRDefault="009757F6">
            <w:pPr>
              <w:rPr>
                <w:rFonts w:ascii="Arial" w:hAnsi="Arial" w:cs="Arial"/>
                <w:sz w:val="24"/>
                <w:szCs w:val="24"/>
              </w:rPr>
            </w:pPr>
            <w:r>
              <w:rPr>
                <w:rFonts w:ascii="Arial" w:hAnsi="Arial" w:cs="Arial"/>
                <w:sz w:val="24"/>
                <w:szCs w:val="24"/>
              </w:rPr>
              <w:t>Auxílio na obtenção de licenças, autorizações e alvarás municipais (SUSP, FLORAM, DIOPE, etc.</w:t>
            </w:r>
            <w:proofErr w:type="gramStart"/>
            <w:r>
              <w:rPr>
                <w:rFonts w:ascii="Arial" w:hAnsi="Arial" w:cs="Arial"/>
                <w:sz w:val="24"/>
                <w:szCs w:val="24"/>
              </w:rPr>
              <w:t>)</w:t>
            </w:r>
            <w:proofErr w:type="gramEnd"/>
          </w:p>
          <w:p w:rsidR="005C36CA" w:rsidRDefault="009757F6">
            <w:pPr>
              <w:rPr>
                <w:rFonts w:ascii="Arial" w:hAnsi="Arial" w:cs="Arial"/>
                <w:sz w:val="24"/>
                <w:szCs w:val="24"/>
              </w:rPr>
            </w:pPr>
            <w:r>
              <w:rPr>
                <w:rFonts w:ascii="Arial" w:hAnsi="Arial" w:cs="Arial"/>
                <w:sz w:val="24"/>
                <w:szCs w:val="24"/>
              </w:rPr>
              <w:t>Bandas locais</w:t>
            </w:r>
          </w:p>
          <w:p w:rsidR="005C36CA" w:rsidRDefault="009757F6">
            <w:pPr>
              <w:rPr>
                <w:rFonts w:ascii="Arial" w:hAnsi="Arial" w:cs="Arial"/>
                <w:sz w:val="24"/>
                <w:szCs w:val="24"/>
              </w:rPr>
            </w:pPr>
            <w:r>
              <w:rPr>
                <w:rFonts w:ascii="Arial" w:hAnsi="Arial" w:cs="Arial"/>
                <w:sz w:val="24"/>
                <w:szCs w:val="24"/>
              </w:rPr>
              <w:t>Show de fogos</w:t>
            </w:r>
          </w:p>
          <w:p w:rsidR="005C36CA" w:rsidRDefault="009757F6">
            <w:pPr>
              <w:rPr>
                <w:rFonts w:ascii="Arial" w:hAnsi="Arial" w:cs="Arial"/>
                <w:sz w:val="24"/>
                <w:szCs w:val="24"/>
              </w:rPr>
            </w:pPr>
            <w:r>
              <w:rPr>
                <w:rFonts w:ascii="Arial" w:hAnsi="Arial" w:cs="Arial"/>
                <w:sz w:val="24"/>
                <w:szCs w:val="24"/>
              </w:rPr>
              <w:t>Divulgação nas redes sociais da PMF</w:t>
            </w:r>
          </w:p>
          <w:p w:rsidR="004F3FCF" w:rsidRDefault="004F3FCF" w:rsidP="004F3FCF">
            <w:pPr>
              <w:pStyle w:val="Contedodatabela"/>
            </w:pPr>
            <w:r>
              <w:rPr>
                <w:rFonts w:ascii="Arial" w:eastAsia="Times New Roman" w:hAnsi="Arial" w:cs="Arial"/>
                <w:sz w:val="24"/>
                <w:szCs w:val="24"/>
                <w:lang w:eastAsia="ar-SA"/>
              </w:rPr>
              <w:t>As taxas do ECAD serão recolhidas pel</w:t>
            </w:r>
            <w:r>
              <w:rPr>
                <w:rFonts w:ascii="Arial" w:eastAsia="Times New Roman" w:hAnsi="Arial" w:cs="Arial"/>
                <w:sz w:val="24"/>
                <w:szCs w:val="24"/>
                <w:lang w:eastAsia="ar-SA"/>
              </w:rPr>
              <w:t>a Prefeitura</w:t>
            </w:r>
          </w:p>
          <w:p w:rsidR="004F3FCF" w:rsidRDefault="004F3FCF">
            <w:pPr>
              <w:rPr>
                <w:rFonts w:ascii="Arial" w:hAnsi="Arial" w:cs="Arial"/>
                <w:sz w:val="24"/>
                <w:szCs w:val="24"/>
              </w:rPr>
            </w:pPr>
          </w:p>
        </w:tc>
      </w:tr>
    </w:tbl>
    <w:p w:rsidR="005C36CA" w:rsidRDefault="005C36CA">
      <w:pPr>
        <w:contextualSpacing/>
        <w:jc w:val="both"/>
        <w:rPr>
          <w:rFonts w:cs="Arial"/>
          <w:b/>
          <w:sz w:val="24"/>
          <w:szCs w:val="24"/>
        </w:rPr>
      </w:pPr>
    </w:p>
    <w:p w:rsidR="005C36CA" w:rsidRDefault="009757F6">
      <w:pPr>
        <w:contextualSpacing/>
        <w:jc w:val="both"/>
        <w:rPr>
          <w:rFonts w:ascii="Arial" w:hAnsi="Arial"/>
        </w:rPr>
      </w:pPr>
      <w:proofErr w:type="gramStart"/>
      <w:r>
        <w:rPr>
          <w:rFonts w:ascii="Arial" w:hAnsi="Arial" w:cs="Arial"/>
          <w:b/>
          <w:sz w:val="24"/>
          <w:szCs w:val="24"/>
        </w:rPr>
        <w:t>9.2 CARNAVAL</w:t>
      </w:r>
      <w:proofErr w:type="gramEnd"/>
      <w:r>
        <w:rPr>
          <w:rFonts w:ascii="Arial" w:hAnsi="Arial" w:cs="Arial"/>
          <w:b/>
          <w:sz w:val="24"/>
          <w:szCs w:val="24"/>
        </w:rPr>
        <w:t xml:space="preserve"> CENTRAL (02/02 – </w:t>
      </w:r>
      <w:proofErr w:type="spellStart"/>
      <w:r>
        <w:rPr>
          <w:rFonts w:ascii="Arial" w:hAnsi="Arial" w:cs="Arial"/>
          <w:b/>
          <w:sz w:val="24"/>
          <w:szCs w:val="24"/>
        </w:rPr>
        <w:t>Berbigão</w:t>
      </w:r>
      <w:proofErr w:type="spellEnd"/>
      <w:r>
        <w:rPr>
          <w:rFonts w:ascii="Arial" w:hAnsi="Arial" w:cs="Arial"/>
          <w:b/>
          <w:sz w:val="24"/>
          <w:szCs w:val="24"/>
        </w:rPr>
        <w:t xml:space="preserve"> do Boca e 09 a 13 de fevereiro de 2018 + festejos carnavalescos - Escolha da Rainha do Carnaval e Pop Gay)</w:t>
      </w:r>
    </w:p>
    <w:tbl>
      <w:tblPr>
        <w:tblW w:w="974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4872"/>
        <w:gridCol w:w="4873"/>
      </w:tblGrid>
      <w:tr w:rsidR="005C36CA">
        <w:tc>
          <w:tcPr>
            <w:tcW w:w="4872"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spacing w:line="240" w:lineRule="auto"/>
              <w:rPr>
                <w:rFonts w:ascii="Arial" w:hAnsi="Arial"/>
                <w:b/>
                <w:bCs/>
                <w:sz w:val="24"/>
                <w:szCs w:val="24"/>
              </w:rPr>
            </w:pPr>
            <w:r>
              <w:rPr>
                <w:rFonts w:ascii="Arial" w:hAnsi="Arial"/>
                <w:b/>
                <w:bCs/>
                <w:sz w:val="24"/>
                <w:szCs w:val="24"/>
              </w:rPr>
              <w:t>RESPONSABILIDADE DA VENCEDORA</w:t>
            </w:r>
          </w:p>
        </w:tc>
        <w:tc>
          <w:tcPr>
            <w:tcW w:w="487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pStyle w:val="Contedodatabela"/>
              <w:spacing w:line="240" w:lineRule="auto"/>
              <w:rPr>
                <w:rFonts w:ascii="Arial" w:hAnsi="Arial"/>
                <w:b/>
                <w:bCs/>
                <w:sz w:val="24"/>
                <w:szCs w:val="24"/>
              </w:rPr>
            </w:pPr>
            <w:r>
              <w:rPr>
                <w:rFonts w:ascii="Arial" w:hAnsi="Arial"/>
                <w:b/>
                <w:bCs/>
                <w:sz w:val="24"/>
                <w:szCs w:val="24"/>
              </w:rPr>
              <w:t>CONTRAPARTIDA DA PREFEITURA</w:t>
            </w:r>
          </w:p>
        </w:tc>
      </w:tr>
      <w:tr w:rsidR="005C36CA">
        <w:tc>
          <w:tcPr>
            <w:tcW w:w="4872"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SemEspaamento"/>
              <w:ind w:left="57"/>
              <w:jc w:val="both"/>
              <w:rPr>
                <w:rFonts w:ascii="Arial" w:hAnsi="Arial" w:cs="Arial"/>
                <w:sz w:val="24"/>
              </w:rPr>
            </w:pPr>
            <w:r>
              <w:rPr>
                <w:rFonts w:ascii="Arial" w:hAnsi="Arial" w:cs="Arial"/>
                <w:sz w:val="24"/>
              </w:rPr>
              <w:t>Planejar, em parceria com PMF, e realizar a Arena “</w:t>
            </w:r>
            <w:proofErr w:type="spellStart"/>
            <w:r>
              <w:rPr>
                <w:rFonts w:ascii="Arial" w:hAnsi="Arial" w:cs="Arial"/>
                <w:sz w:val="24"/>
              </w:rPr>
              <w:t>Floripa</w:t>
            </w:r>
            <w:proofErr w:type="spellEnd"/>
            <w:r>
              <w:rPr>
                <w:rFonts w:ascii="Arial" w:hAnsi="Arial" w:cs="Arial"/>
                <w:sz w:val="24"/>
              </w:rPr>
              <w:t>, uma Cidade em Festa” na área central da cidade;</w:t>
            </w:r>
          </w:p>
          <w:p w:rsidR="005C36CA" w:rsidRDefault="005C36CA">
            <w:pPr>
              <w:pStyle w:val="PargrafodaLista"/>
              <w:spacing w:after="0" w:line="240" w:lineRule="auto"/>
              <w:ind w:left="57"/>
              <w:contextualSpacing/>
              <w:jc w:val="both"/>
              <w:rPr>
                <w:rFonts w:ascii="Arial" w:hAnsi="Arial" w:cs="Arial"/>
                <w:lang w:bidi="he-IL"/>
              </w:rPr>
            </w:pPr>
          </w:p>
          <w:p w:rsidR="005C36CA" w:rsidRDefault="009757F6">
            <w:pPr>
              <w:pStyle w:val="PargrafodaLista"/>
              <w:spacing w:after="0" w:line="240" w:lineRule="auto"/>
              <w:ind w:left="57"/>
              <w:contextualSpacing/>
              <w:jc w:val="both"/>
              <w:rPr>
                <w:rFonts w:ascii="Arial" w:hAnsi="Arial" w:cs="Arial"/>
                <w:sz w:val="24"/>
                <w:szCs w:val="24"/>
                <w:lang w:bidi="he-IL"/>
              </w:rPr>
            </w:pPr>
            <w:r>
              <w:rPr>
                <w:rFonts w:ascii="Arial" w:hAnsi="Arial" w:cs="Arial"/>
                <w:sz w:val="24"/>
                <w:szCs w:val="24"/>
                <w:lang w:bidi="he-IL"/>
              </w:rPr>
              <w:t>Contratação de cinco shows* (um por dia) de artista Nacional consagrado pela crítica especializada no ramo</w:t>
            </w:r>
          </w:p>
          <w:p w:rsidR="005C36CA" w:rsidRDefault="005C36CA">
            <w:pPr>
              <w:pStyle w:val="PargrafodaLista"/>
              <w:spacing w:after="0" w:line="240" w:lineRule="auto"/>
              <w:ind w:left="57"/>
              <w:contextualSpacing/>
              <w:jc w:val="both"/>
              <w:rPr>
                <w:rFonts w:ascii="Arial" w:hAnsi="Arial" w:cs="Arial"/>
                <w:sz w:val="24"/>
                <w:szCs w:val="24"/>
              </w:rPr>
            </w:pPr>
          </w:p>
          <w:p w:rsidR="005C36CA" w:rsidRDefault="009757F6">
            <w:pPr>
              <w:pStyle w:val="PargrafodaLista"/>
              <w:spacing w:after="0" w:line="240" w:lineRule="auto"/>
              <w:ind w:left="57"/>
              <w:contextualSpacing/>
              <w:jc w:val="both"/>
              <w:rPr>
                <w:rFonts w:ascii="Arial" w:hAnsi="Arial"/>
              </w:rPr>
            </w:pPr>
            <w:r>
              <w:rPr>
                <w:rFonts w:ascii="Arial" w:hAnsi="Arial" w:cs="Arial"/>
                <w:sz w:val="24"/>
                <w:szCs w:val="24"/>
                <w:lang w:bidi="he-IL"/>
              </w:rPr>
              <w:t xml:space="preserve">Contratação de 20 shows* (quatro por dia, de 09 a 13/02) de artistas e bandas de renome Local e Regional, e que sejam consagrados pela crítica especializada no </w:t>
            </w:r>
            <w:proofErr w:type="gramStart"/>
            <w:r>
              <w:rPr>
                <w:rFonts w:ascii="Arial" w:hAnsi="Arial" w:cs="Arial"/>
                <w:sz w:val="24"/>
                <w:szCs w:val="24"/>
                <w:lang w:bidi="he-IL"/>
              </w:rPr>
              <w:t>ramo</w:t>
            </w:r>
            <w:proofErr w:type="gramEnd"/>
            <w:r>
              <w:rPr>
                <w:rFonts w:ascii="Arial" w:hAnsi="Arial" w:cs="Arial"/>
                <w:sz w:val="24"/>
                <w:szCs w:val="24"/>
                <w:lang w:bidi="he-IL"/>
              </w:rPr>
              <w:t xml:space="preserve"> </w:t>
            </w:r>
          </w:p>
          <w:p w:rsidR="005C36CA" w:rsidRDefault="005C36CA">
            <w:pPr>
              <w:pStyle w:val="PargrafodaLista"/>
              <w:spacing w:after="0" w:line="240" w:lineRule="auto"/>
              <w:ind w:left="57"/>
              <w:contextualSpacing/>
              <w:jc w:val="both"/>
              <w:rPr>
                <w:rFonts w:ascii="Arial" w:hAnsi="Arial" w:cs="Arial"/>
                <w:sz w:val="24"/>
                <w:szCs w:val="24"/>
              </w:rPr>
            </w:pPr>
          </w:p>
          <w:p w:rsidR="005C36CA" w:rsidRDefault="009757F6">
            <w:pPr>
              <w:pStyle w:val="PargrafodaLista"/>
              <w:spacing w:line="240" w:lineRule="auto"/>
              <w:ind w:left="57"/>
              <w:contextualSpacing/>
              <w:jc w:val="both"/>
              <w:rPr>
                <w:rFonts w:ascii="Arial" w:hAnsi="Arial" w:cs="Arial"/>
                <w:sz w:val="24"/>
                <w:szCs w:val="24"/>
              </w:rPr>
            </w:pPr>
            <w:r>
              <w:rPr>
                <w:rFonts w:ascii="Arial" w:hAnsi="Arial" w:cs="Arial"/>
                <w:sz w:val="24"/>
                <w:szCs w:val="24"/>
              </w:rPr>
              <w:t xml:space="preserve">Estrutura de palco </w:t>
            </w:r>
          </w:p>
          <w:p w:rsidR="005C36CA" w:rsidRDefault="009757F6">
            <w:pPr>
              <w:spacing w:line="240" w:lineRule="auto"/>
              <w:jc w:val="both"/>
              <w:outlineLvl w:val="0"/>
              <w:rPr>
                <w:rFonts w:ascii="Arial" w:hAnsi="Arial" w:cs="Arial"/>
                <w:sz w:val="24"/>
                <w:szCs w:val="24"/>
              </w:rPr>
            </w:pPr>
            <w:r>
              <w:rPr>
                <w:rFonts w:ascii="Arial" w:hAnsi="Arial" w:cs="Arial"/>
                <w:sz w:val="24"/>
                <w:szCs w:val="24"/>
              </w:rPr>
              <w:t>Camarim</w:t>
            </w:r>
          </w:p>
          <w:p w:rsidR="005C36CA" w:rsidRDefault="009757F6">
            <w:pPr>
              <w:spacing w:line="240" w:lineRule="auto"/>
              <w:jc w:val="both"/>
              <w:outlineLvl w:val="0"/>
              <w:rPr>
                <w:rFonts w:ascii="Arial" w:hAnsi="Arial" w:cs="Arial"/>
                <w:sz w:val="24"/>
                <w:szCs w:val="24"/>
              </w:rPr>
            </w:pPr>
            <w:r>
              <w:rPr>
                <w:rFonts w:ascii="Arial" w:hAnsi="Arial" w:cs="Arial"/>
                <w:sz w:val="24"/>
                <w:szCs w:val="24"/>
              </w:rPr>
              <w:t>Sonorização</w:t>
            </w:r>
          </w:p>
          <w:p w:rsidR="005C36CA" w:rsidRDefault="009757F6">
            <w:pPr>
              <w:spacing w:line="240" w:lineRule="auto"/>
              <w:jc w:val="both"/>
              <w:outlineLvl w:val="0"/>
              <w:rPr>
                <w:rFonts w:ascii="Arial" w:hAnsi="Arial" w:cs="Arial"/>
                <w:sz w:val="24"/>
                <w:szCs w:val="24"/>
              </w:rPr>
            </w:pPr>
            <w:r>
              <w:rPr>
                <w:rFonts w:ascii="Arial" w:hAnsi="Arial" w:cs="Arial"/>
                <w:sz w:val="24"/>
                <w:szCs w:val="24"/>
              </w:rPr>
              <w:t>Iluminação</w:t>
            </w:r>
          </w:p>
          <w:p w:rsidR="005C36CA" w:rsidRDefault="009757F6">
            <w:pPr>
              <w:spacing w:line="240" w:lineRule="auto"/>
              <w:jc w:val="both"/>
              <w:outlineLvl w:val="0"/>
              <w:rPr>
                <w:rFonts w:ascii="Arial" w:hAnsi="Arial" w:cs="Arial"/>
                <w:sz w:val="24"/>
                <w:szCs w:val="24"/>
              </w:rPr>
            </w:pPr>
            <w:r>
              <w:rPr>
                <w:rFonts w:ascii="Arial" w:hAnsi="Arial" w:cs="Arial"/>
                <w:sz w:val="24"/>
                <w:szCs w:val="24"/>
              </w:rPr>
              <w:t>Gerador</w:t>
            </w:r>
          </w:p>
          <w:p w:rsidR="005C36CA" w:rsidRDefault="009757F6">
            <w:pPr>
              <w:pStyle w:val="PargrafodaLista"/>
              <w:spacing w:line="240" w:lineRule="auto"/>
              <w:ind w:left="0"/>
              <w:contextualSpacing/>
              <w:jc w:val="both"/>
              <w:rPr>
                <w:rFonts w:ascii="Arial" w:hAnsi="Arial" w:cs="Arial"/>
                <w:sz w:val="24"/>
                <w:szCs w:val="24"/>
              </w:rPr>
            </w:pPr>
            <w:r>
              <w:rPr>
                <w:rFonts w:ascii="Arial" w:hAnsi="Arial" w:cs="Arial"/>
                <w:sz w:val="24"/>
                <w:szCs w:val="24"/>
              </w:rPr>
              <w:t xml:space="preserve">Liberações e </w:t>
            </w:r>
            <w:proofErr w:type="spellStart"/>
            <w:r>
              <w:rPr>
                <w:rFonts w:ascii="Arial" w:hAnsi="Arial" w:cs="Arial"/>
                <w:sz w:val="24"/>
                <w:szCs w:val="24"/>
              </w:rPr>
              <w:t>ARTs</w:t>
            </w:r>
            <w:proofErr w:type="spellEnd"/>
          </w:p>
          <w:p w:rsidR="005C36CA" w:rsidRDefault="005C36CA">
            <w:pPr>
              <w:pStyle w:val="PargrafodaLista"/>
              <w:spacing w:line="240" w:lineRule="auto"/>
              <w:ind w:left="0"/>
              <w:contextualSpacing/>
              <w:jc w:val="both"/>
              <w:rPr>
                <w:rFonts w:ascii="Arial" w:hAnsi="Arial" w:cs="Arial"/>
                <w:sz w:val="24"/>
                <w:szCs w:val="24"/>
              </w:rPr>
            </w:pPr>
          </w:p>
          <w:p w:rsidR="005C36CA" w:rsidRDefault="009757F6">
            <w:pPr>
              <w:pStyle w:val="PargrafodaLista"/>
              <w:spacing w:line="240" w:lineRule="auto"/>
              <w:ind w:left="0"/>
              <w:contextualSpacing/>
              <w:jc w:val="both"/>
            </w:pPr>
            <w:r>
              <w:rPr>
                <w:rFonts w:ascii="Arial" w:hAnsi="Arial" w:cs="Arial"/>
                <w:sz w:val="24"/>
                <w:szCs w:val="24"/>
              </w:rPr>
              <w:t>Seguro completo (</w:t>
            </w:r>
            <w:r>
              <w:rPr>
                <w:rFonts w:ascii="Arial" w:eastAsia="Times New Roman" w:hAnsi="Arial" w:cs="Arial"/>
                <w:sz w:val="24"/>
                <w:szCs w:val="24"/>
                <w:lang w:eastAsia="ar-SA"/>
              </w:rPr>
              <w:t xml:space="preserve">o seguro completo é para montagem, desmontagem e </w:t>
            </w:r>
            <w:proofErr w:type="spellStart"/>
            <w:r>
              <w:rPr>
                <w:rFonts w:ascii="Arial" w:eastAsia="Times New Roman" w:hAnsi="Arial" w:cs="Arial"/>
                <w:sz w:val="24"/>
                <w:szCs w:val="24"/>
                <w:lang w:eastAsia="ar-SA"/>
              </w:rPr>
              <w:t>trans-evento</w:t>
            </w:r>
            <w:proofErr w:type="spellEnd"/>
            <w:r>
              <w:rPr>
                <w:rFonts w:ascii="Arial" w:eastAsia="Times New Roman" w:hAnsi="Arial" w:cs="Arial"/>
                <w:sz w:val="24"/>
                <w:szCs w:val="24"/>
                <w:lang w:eastAsia="ar-SA"/>
              </w:rPr>
              <w:t>, considerando instalações, equipamentos e montagens providenciadas pela vencedora.</w:t>
            </w:r>
            <w:proofErr w:type="gramStart"/>
            <w:r>
              <w:rPr>
                <w:rFonts w:ascii="Arial" w:eastAsia="Times New Roman" w:hAnsi="Arial" w:cs="Arial"/>
                <w:sz w:val="24"/>
                <w:szCs w:val="24"/>
                <w:lang w:eastAsia="ar-SA"/>
              </w:rPr>
              <w:t>)</w:t>
            </w:r>
            <w:proofErr w:type="gramEnd"/>
          </w:p>
          <w:p w:rsidR="005C36CA" w:rsidRDefault="009757F6">
            <w:pPr>
              <w:pStyle w:val="Contedodatabela"/>
              <w:spacing w:line="240" w:lineRule="auto"/>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Projeto preventivo contra de incêndio</w:t>
            </w:r>
          </w:p>
          <w:p w:rsidR="005C36CA" w:rsidRDefault="009757F6">
            <w:pPr>
              <w:pStyle w:val="PargrafodaLista"/>
              <w:spacing w:line="240" w:lineRule="auto"/>
              <w:ind w:left="0"/>
              <w:contextualSpacing/>
              <w:jc w:val="both"/>
              <w:rPr>
                <w:rFonts w:ascii="Arial" w:hAnsi="Arial" w:cs="Arial"/>
                <w:sz w:val="24"/>
                <w:szCs w:val="24"/>
              </w:rPr>
            </w:pPr>
            <w:r>
              <w:rPr>
                <w:rFonts w:ascii="Arial" w:hAnsi="Arial" w:cs="Arial"/>
                <w:sz w:val="24"/>
                <w:szCs w:val="24"/>
              </w:rPr>
              <w:t>Telões</w:t>
            </w:r>
          </w:p>
          <w:p w:rsidR="005C36CA" w:rsidRDefault="009757F6">
            <w:pPr>
              <w:pStyle w:val="PargrafodaLista"/>
              <w:spacing w:line="240" w:lineRule="auto"/>
              <w:ind w:left="0"/>
              <w:contextualSpacing/>
              <w:jc w:val="both"/>
              <w:rPr>
                <w:rFonts w:ascii="Arial" w:hAnsi="Arial"/>
              </w:rPr>
            </w:pPr>
            <w:r>
              <w:rPr>
                <w:rFonts w:ascii="Arial" w:hAnsi="Arial" w:cs="Arial"/>
                <w:sz w:val="24"/>
                <w:szCs w:val="24"/>
              </w:rPr>
              <w:t xml:space="preserve">500 seguranças (distribuídos pelos seis dias) </w:t>
            </w:r>
          </w:p>
          <w:p w:rsidR="005C36CA" w:rsidRDefault="009757F6">
            <w:pPr>
              <w:pStyle w:val="PargrafodaLista"/>
              <w:spacing w:line="240" w:lineRule="auto"/>
              <w:ind w:left="0"/>
              <w:contextualSpacing/>
              <w:jc w:val="both"/>
              <w:rPr>
                <w:rFonts w:ascii="Arial" w:hAnsi="Arial" w:cs="Arial"/>
                <w:sz w:val="24"/>
                <w:szCs w:val="24"/>
              </w:rPr>
            </w:pPr>
            <w:r>
              <w:rPr>
                <w:rFonts w:ascii="Arial" w:hAnsi="Arial" w:cs="Arial"/>
                <w:sz w:val="24"/>
                <w:szCs w:val="24"/>
              </w:rPr>
              <w:t xml:space="preserve">200 banheiros químicos por dia, divididos em masculino, feminino e </w:t>
            </w:r>
            <w:proofErr w:type="spellStart"/>
            <w:r>
              <w:rPr>
                <w:rFonts w:ascii="Arial" w:hAnsi="Arial" w:cs="Arial"/>
                <w:sz w:val="24"/>
                <w:szCs w:val="24"/>
              </w:rPr>
              <w:t>PNEs</w:t>
            </w:r>
            <w:proofErr w:type="spellEnd"/>
            <w:r>
              <w:rPr>
                <w:rFonts w:ascii="Arial" w:hAnsi="Arial" w:cs="Arial"/>
                <w:sz w:val="24"/>
                <w:szCs w:val="24"/>
              </w:rPr>
              <w:t xml:space="preserve"> de acordo com </w:t>
            </w:r>
            <w:proofErr w:type="gramStart"/>
            <w:r>
              <w:rPr>
                <w:rFonts w:ascii="Arial" w:hAnsi="Arial" w:cs="Arial"/>
                <w:sz w:val="24"/>
                <w:szCs w:val="24"/>
              </w:rPr>
              <w:t>legislação</w:t>
            </w:r>
            <w:proofErr w:type="gramEnd"/>
          </w:p>
          <w:p w:rsidR="005C36CA" w:rsidRDefault="009757F6">
            <w:pPr>
              <w:spacing w:line="240" w:lineRule="auto"/>
              <w:contextualSpacing/>
              <w:jc w:val="both"/>
              <w:rPr>
                <w:rFonts w:ascii="Arial" w:hAnsi="Arial" w:cs="Arial"/>
                <w:color w:val="000000"/>
                <w:sz w:val="24"/>
                <w:szCs w:val="24"/>
              </w:rPr>
            </w:pPr>
            <w:r>
              <w:rPr>
                <w:rFonts w:ascii="Arial" w:hAnsi="Arial" w:cs="Arial"/>
                <w:color w:val="000000"/>
                <w:sz w:val="24"/>
                <w:szCs w:val="24"/>
              </w:rPr>
              <w:t>04 Atrações* para o Pop Gay</w:t>
            </w:r>
          </w:p>
          <w:p w:rsidR="005C36CA" w:rsidRDefault="005C36CA">
            <w:pPr>
              <w:spacing w:line="240" w:lineRule="auto"/>
              <w:contextualSpacing/>
              <w:jc w:val="both"/>
              <w:rPr>
                <w:rFonts w:ascii="Arial" w:hAnsi="Arial" w:cs="Arial"/>
                <w:color w:val="000000"/>
                <w:sz w:val="24"/>
                <w:szCs w:val="24"/>
              </w:rPr>
            </w:pPr>
          </w:p>
          <w:p w:rsidR="005C36CA" w:rsidRDefault="009757F6">
            <w:pPr>
              <w:spacing w:line="240" w:lineRule="auto"/>
              <w:contextualSpacing/>
              <w:jc w:val="both"/>
            </w:pPr>
            <w:r>
              <w:rPr>
                <w:rFonts w:ascii="Arial" w:hAnsi="Arial" w:cs="Arial"/>
                <w:color w:val="000000"/>
                <w:sz w:val="24"/>
                <w:szCs w:val="24"/>
              </w:rPr>
              <w:t xml:space="preserve">02 Atrações* para o </w:t>
            </w:r>
            <w:proofErr w:type="spellStart"/>
            <w:r>
              <w:rPr>
                <w:rFonts w:ascii="Arial" w:hAnsi="Arial" w:cs="Arial"/>
                <w:color w:val="000000"/>
                <w:sz w:val="24"/>
                <w:szCs w:val="24"/>
              </w:rPr>
              <w:t>Berbigão</w:t>
            </w:r>
            <w:proofErr w:type="spellEnd"/>
            <w:r>
              <w:rPr>
                <w:rFonts w:ascii="Arial" w:hAnsi="Arial" w:cs="Arial"/>
                <w:color w:val="000000"/>
                <w:sz w:val="24"/>
                <w:szCs w:val="24"/>
              </w:rPr>
              <w:t xml:space="preserve"> </w:t>
            </w:r>
            <w:proofErr w:type="gramStart"/>
            <w:r>
              <w:rPr>
                <w:rFonts w:ascii="Arial" w:hAnsi="Arial" w:cs="Arial"/>
                <w:color w:val="000000"/>
                <w:sz w:val="24"/>
                <w:szCs w:val="24"/>
              </w:rPr>
              <w:t>do Boca</w:t>
            </w:r>
            <w:proofErr w:type="gramEnd"/>
            <w:r>
              <w:rPr>
                <w:rFonts w:ascii="Arial" w:hAnsi="Arial" w:cs="Arial"/>
                <w:color w:val="000000"/>
                <w:sz w:val="24"/>
                <w:szCs w:val="24"/>
              </w:rPr>
              <w:t xml:space="preserve">, dia 02 de fevereiro de 2018 (Festa de Abertura do Carnaval de Florianópolis - </w:t>
            </w:r>
            <w:r>
              <w:rPr>
                <w:rStyle w:val="nfase"/>
                <w:rFonts w:ascii="Arial" w:hAnsi="Arial" w:cs="Arial"/>
                <w:i w:val="0"/>
                <w:iCs w:val="0"/>
                <w:color w:val="000000"/>
                <w:sz w:val="24"/>
                <w:szCs w:val="24"/>
              </w:rPr>
              <w:t>Decreto</w:t>
            </w:r>
            <w:r>
              <w:rPr>
                <w:rFonts w:ascii="Arial" w:hAnsi="Arial" w:cs="Arial"/>
                <w:color w:val="000000"/>
                <w:sz w:val="24"/>
                <w:szCs w:val="24"/>
              </w:rPr>
              <w:t xml:space="preserve"> Municipal </w:t>
            </w:r>
            <w:r>
              <w:rPr>
                <w:rStyle w:val="nfase"/>
                <w:rFonts w:ascii="Arial" w:hAnsi="Arial" w:cs="Arial"/>
                <w:i w:val="0"/>
                <w:iCs w:val="0"/>
                <w:color w:val="000000"/>
                <w:sz w:val="24"/>
                <w:szCs w:val="24"/>
              </w:rPr>
              <w:t>2150</w:t>
            </w:r>
            <w:r>
              <w:rPr>
                <w:rFonts w:ascii="Arial" w:hAnsi="Arial" w:cs="Arial"/>
                <w:color w:val="000000"/>
                <w:sz w:val="24"/>
                <w:szCs w:val="24"/>
              </w:rPr>
              <w:t xml:space="preserve">/93) </w:t>
            </w:r>
          </w:p>
          <w:p w:rsidR="005C36CA" w:rsidRDefault="005C36CA">
            <w:pPr>
              <w:spacing w:line="240" w:lineRule="auto"/>
              <w:contextualSpacing/>
              <w:jc w:val="both"/>
              <w:rPr>
                <w:rFonts w:ascii="Arial" w:hAnsi="Arial" w:cs="Arial"/>
                <w:color w:val="000000"/>
                <w:sz w:val="24"/>
                <w:szCs w:val="24"/>
              </w:rPr>
            </w:pPr>
          </w:p>
          <w:p w:rsidR="005C36CA" w:rsidRDefault="009757F6">
            <w:pPr>
              <w:spacing w:line="240" w:lineRule="auto"/>
              <w:contextualSpacing/>
              <w:jc w:val="both"/>
              <w:rPr>
                <w:rFonts w:ascii="Arial" w:hAnsi="Arial"/>
              </w:rPr>
            </w:pPr>
            <w:r>
              <w:rPr>
                <w:rFonts w:ascii="Arial" w:hAnsi="Arial" w:cs="Arial"/>
                <w:color w:val="000000"/>
                <w:sz w:val="24"/>
                <w:szCs w:val="24"/>
              </w:rPr>
              <w:t xml:space="preserve">Equipe médica e ambulatorial, com ambulância e </w:t>
            </w:r>
            <w:proofErr w:type="gramStart"/>
            <w:r>
              <w:rPr>
                <w:rFonts w:ascii="Arial" w:hAnsi="Arial" w:cs="Arial"/>
                <w:color w:val="000000"/>
                <w:sz w:val="24"/>
                <w:szCs w:val="24"/>
              </w:rPr>
              <w:t>ambulatório</w:t>
            </w:r>
            <w:proofErr w:type="gramEnd"/>
          </w:p>
          <w:p w:rsidR="005C36CA" w:rsidRDefault="009757F6">
            <w:pPr>
              <w:pStyle w:val="Contedodatabela"/>
              <w:spacing w:line="240" w:lineRule="auto"/>
              <w:jc w:val="both"/>
              <w:rPr>
                <w:rFonts w:ascii="Arial" w:hAnsi="Arial"/>
              </w:rPr>
            </w:pPr>
            <w:r>
              <w:rPr>
                <w:rFonts w:ascii="Arial" w:eastAsia="Times New Roman" w:hAnsi="Arial" w:cs="Arial"/>
                <w:sz w:val="24"/>
                <w:szCs w:val="24"/>
                <w:lang w:eastAsia="ar-SA"/>
              </w:rPr>
              <w:t xml:space="preserve">Cachê (valores – mínimo R$ 2.000,00 por pessoa), faixa e traje completo para corte </w:t>
            </w:r>
            <w:proofErr w:type="spellStart"/>
            <w:r>
              <w:rPr>
                <w:rFonts w:ascii="Arial" w:eastAsia="Times New Roman" w:hAnsi="Arial" w:cs="Arial"/>
                <w:sz w:val="24"/>
                <w:szCs w:val="24"/>
                <w:lang w:eastAsia="ar-SA"/>
              </w:rPr>
              <w:t>momesca</w:t>
            </w:r>
            <w:proofErr w:type="spellEnd"/>
            <w:r>
              <w:rPr>
                <w:rFonts w:ascii="Arial" w:eastAsia="Times New Roman" w:hAnsi="Arial" w:cs="Arial"/>
                <w:sz w:val="24"/>
                <w:szCs w:val="24"/>
                <w:lang w:eastAsia="ar-SA"/>
              </w:rPr>
              <w:t xml:space="preserve"> (rei momo, rainha, duas princesas</w:t>
            </w:r>
            <w:proofErr w:type="gramStart"/>
            <w:r>
              <w:rPr>
                <w:rFonts w:ascii="Arial" w:eastAsia="Times New Roman" w:hAnsi="Arial" w:cs="Arial"/>
                <w:sz w:val="24"/>
                <w:szCs w:val="24"/>
                <w:lang w:eastAsia="ar-SA"/>
              </w:rPr>
              <w:t>)</w:t>
            </w:r>
            <w:proofErr w:type="gramEnd"/>
          </w:p>
          <w:p w:rsidR="005C36CA" w:rsidRDefault="009757F6">
            <w:pPr>
              <w:pStyle w:val="Contedodatabela"/>
              <w:spacing w:line="240" w:lineRule="auto"/>
              <w:jc w:val="both"/>
              <w:rPr>
                <w:rFonts w:ascii="Arial" w:hAnsi="Arial"/>
              </w:rPr>
            </w:pPr>
            <w:r>
              <w:rPr>
                <w:rFonts w:ascii="Arial" w:eastAsia="Times New Roman" w:hAnsi="Arial" w:cs="Arial"/>
                <w:color w:val="000000"/>
                <w:sz w:val="24"/>
                <w:szCs w:val="24"/>
                <w:lang w:eastAsia="ar-SA"/>
              </w:rPr>
              <w:t xml:space="preserve">Um veículo tipo van do dia 08 de fevereiro até o dia 13 de fevereiro, com quilometragem livre e motorista para </w:t>
            </w:r>
            <w:r>
              <w:rPr>
                <w:rFonts w:ascii="Arial" w:eastAsia="Times New Roman" w:hAnsi="Arial" w:cs="Arial"/>
                <w:color w:val="000000"/>
                <w:sz w:val="24"/>
                <w:szCs w:val="24"/>
                <w:lang w:eastAsia="ar-SA"/>
              </w:rPr>
              <w:lastRenderedPageBreak/>
              <w:t xml:space="preserve">transporte da corte </w:t>
            </w:r>
            <w:proofErr w:type="spellStart"/>
            <w:r>
              <w:rPr>
                <w:rFonts w:ascii="Arial" w:eastAsia="Times New Roman" w:hAnsi="Arial" w:cs="Arial"/>
                <w:color w:val="000000"/>
                <w:sz w:val="24"/>
                <w:szCs w:val="24"/>
                <w:lang w:eastAsia="ar-SA"/>
              </w:rPr>
              <w:t>momesca</w:t>
            </w:r>
            <w:proofErr w:type="spellEnd"/>
            <w:r>
              <w:rPr>
                <w:rFonts w:ascii="Arial" w:eastAsia="Times New Roman" w:hAnsi="Arial" w:cs="Arial"/>
                <w:color w:val="000000"/>
                <w:sz w:val="24"/>
                <w:szCs w:val="24"/>
                <w:lang w:eastAsia="ar-SA"/>
              </w:rPr>
              <w:t>, mínimo 13 pessoas.</w:t>
            </w:r>
          </w:p>
          <w:p w:rsidR="005C36CA" w:rsidRDefault="009757F6">
            <w:pPr>
              <w:keepNext/>
              <w:spacing w:line="240" w:lineRule="auto"/>
              <w:ind w:left="57"/>
              <w:contextualSpacing/>
              <w:jc w:val="both"/>
            </w:pPr>
            <w:r>
              <w:rPr>
                <w:rFonts w:ascii="Arial" w:hAnsi="Arial" w:cs="Arial"/>
                <w:color w:val="000000"/>
                <w:sz w:val="24"/>
                <w:szCs w:val="24"/>
              </w:rPr>
              <w:t xml:space="preserve">*Os nomes dos Artistas e Bandas obrigatoriamente serão submetidos à apreciação da Secretaria de Turismo, Tecnologia e Desenvolvimento Econômico, que se manifestará favoravelmente ou não ao pleito, considerando a relação entre os nomes e o Carnaval - </w:t>
            </w:r>
            <w:r>
              <w:rPr>
                <w:rFonts w:ascii="Arial" w:hAnsi="Arial" w:cs="Arial"/>
                <w:sz w:val="24"/>
                <w:szCs w:val="24"/>
              </w:rPr>
              <w:t>dar-se-á preferência aos ritmos relacionados à temática: samba, pagode, axé, marchinhas e variações de outros estilos que sejam adequados à festa.</w:t>
            </w:r>
          </w:p>
        </w:tc>
        <w:tc>
          <w:tcPr>
            <w:tcW w:w="487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suppressAutoHyphens/>
              <w:spacing w:after="0" w:line="240" w:lineRule="auto"/>
              <w:ind w:left="57"/>
              <w:jc w:val="both"/>
              <w:rPr>
                <w:rFonts w:ascii="Arial" w:hAnsi="Arial" w:cs="Arial"/>
                <w:sz w:val="24"/>
                <w:szCs w:val="24"/>
              </w:rPr>
            </w:pPr>
            <w:r>
              <w:rPr>
                <w:rFonts w:ascii="Arial" w:hAnsi="Arial" w:cs="Arial"/>
                <w:sz w:val="24"/>
                <w:szCs w:val="24"/>
              </w:rPr>
              <w:lastRenderedPageBreak/>
              <w:t xml:space="preserve">Área na </w:t>
            </w:r>
            <w:proofErr w:type="gramStart"/>
            <w:r>
              <w:rPr>
                <w:rFonts w:ascii="Arial" w:hAnsi="Arial" w:cs="Arial"/>
                <w:sz w:val="24"/>
                <w:szCs w:val="24"/>
              </w:rPr>
              <w:t>praça</w:t>
            </w:r>
            <w:proofErr w:type="gramEnd"/>
            <w:r>
              <w:rPr>
                <w:rFonts w:ascii="Arial" w:hAnsi="Arial" w:cs="Arial"/>
                <w:sz w:val="24"/>
                <w:szCs w:val="24"/>
              </w:rPr>
              <w:t xml:space="preserve"> Fernando Machado e na Av. Paulo Fontes  (Anexo 01)</w:t>
            </w:r>
          </w:p>
          <w:p w:rsidR="005C36CA" w:rsidRDefault="005C36CA">
            <w:pPr>
              <w:numPr>
                <w:ilvl w:val="0"/>
                <w:numId w:val="1"/>
              </w:numPr>
              <w:suppressAutoHyphens/>
              <w:spacing w:after="0" w:line="240" w:lineRule="auto"/>
              <w:ind w:left="0" w:hanging="340"/>
              <w:jc w:val="both"/>
              <w:rPr>
                <w:rFonts w:ascii="Arial" w:hAnsi="Arial" w:cs="Arial"/>
              </w:rPr>
            </w:pPr>
          </w:p>
          <w:p w:rsidR="005C36CA" w:rsidRDefault="009757F6">
            <w:pPr>
              <w:numPr>
                <w:ilvl w:val="0"/>
                <w:numId w:val="1"/>
              </w:numPr>
              <w:suppressAutoHyphens/>
              <w:spacing w:after="0" w:line="240" w:lineRule="auto"/>
              <w:ind w:left="0" w:hanging="340"/>
              <w:jc w:val="both"/>
              <w:rPr>
                <w:rFonts w:ascii="Arial" w:hAnsi="Arial" w:cs="Arial"/>
                <w:sz w:val="24"/>
                <w:szCs w:val="24"/>
              </w:rPr>
            </w:pPr>
            <w:r>
              <w:rPr>
                <w:rFonts w:ascii="Arial" w:hAnsi="Arial" w:cs="Arial"/>
                <w:sz w:val="24"/>
                <w:szCs w:val="24"/>
              </w:rPr>
              <w:t>Em tal área estarão disponibilizados até 06</w:t>
            </w:r>
            <w:proofErr w:type="gramStart"/>
            <w:r>
              <w:rPr>
                <w:rFonts w:ascii="Arial" w:hAnsi="Arial" w:cs="Arial"/>
                <w:sz w:val="24"/>
                <w:szCs w:val="24"/>
              </w:rPr>
              <w:t xml:space="preserve">  </w:t>
            </w:r>
            <w:proofErr w:type="gramEnd"/>
            <w:r>
              <w:rPr>
                <w:rFonts w:ascii="Arial" w:hAnsi="Arial" w:cs="Arial"/>
                <w:sz w:val="24"/>
                <w:szCs w:val="24"/>
              </w:rPr>
              <w:t xml:space="preserve">espaços para uso pela vencedora como distribuidora de produtos (varejo  - bares – e atacado – atendimento a ambulantes credenciados) </w:t>
            </w:r>
          </w:p>
          <w:p w:rsidR="005C36CA" w:rsidRDefault="005C36CA">
            <w:pPr>
              <w:suppressAutoHyphens/>
              <w:spacing w:after="0" w:line="240" w:lineRule="auto"/>
              <w:ind w:hanging="340"/>
              <w:jc w:val="both"/>
              <w:rPr>
                <w:rFonts w:ascii="Arial" w:hAnsi="Arial" w:cs="Arial"/>
              </w:rPr>
            </w:pPr>
          </w:p>
          <w:p w:rsidR="005C36CA" w:rsidRDefault="009757F6">
            <w:pPr>
              <w:suppressAutoHyphens/>
              <w:spacing w:after="0" w:line="240" w:lineRule="auto"/>
              <w:jc w:val="both"/>
              <w:rPr>
                <w:rFonts w:ascii="Arial" w:hAnsi="Arial" w:cs="Arial"/>
                <w:sz w:val="24"/>
                <w:szCs w:val="24"/>
              </w:rPr>
            </w:pPr>
            <w:r>
              <w:rPr>
                <w:rFonts w:ascii="Arial" w:hAnsi="Arial" w:cs="Arial"/>
                <w:sz w:val="24"/>
                <w:szCs w:val="24"/>
              </w:rPr>
              <w:t>EXCLUSIVIDADE DE PUBLICIDADE E COMERCIALIZAÇÃO NO ESPAÇO DELIMITADO – ANEXO 01</w:t>
            </w:r>
          </w:p>
          <w:p w:rsidR="005C36CA" w:rsidRDefault="005C36CA">
            <w:pPr>
              <w:suppressAutoHyphens/>
              <w:spacing w:after="0" w:line="240" w:lineRule="auto"/>
              <w:jc w:val="both"/>
              <w:rPr>
                <w:rFonts w:ascii="Arial" w:hAnsi="Arial" w:cs="Arial"/>
              </w:rPr>
            </w:pPr>
          </w:p>
          <w:p w:rsidR="005C36CA" w:rsidRDefault="009757F6">
            <w:pPr>
              <w:suppressAutoHyphens/>
              <w:spacing w:after="0" w:line="240" w:lineRule="auto"/>
              <w:jc w:val="both"/>
              <w:rPr>
                <w:rFonts w:ascii="Arial" w:hAnsi="Arial" w:cs="Arial"/>
                <w:sz w:val="24"/>
                <w:szCs w:val="24"/>
              </w:rPr>
            </w:pPr>
            <w:r>
              <w:rPr>
                <w:rFonts w:ascii="Arial" w:hAnsi="Arial" w:cs="Arial"/>
                <w:sz w:val="24"/>
                <w:szCs w:val="24"/>
              </w:rPr>
              <w:lastRenderedPageBreak/>
              <w:t>Ativação de marcas em outras formas/locais previstas em lei em toda a área</w:t>
            </w:r>
          </w:p>
          <w:p w:rsidR="005C36CA" w:rsidRDefault="005C36CA">
            <w:pPr>
              <w:suppressAutoHyphens/>
              <w:spacing w:after="0" w:line="240" w:lineRule="auto"/>
              <w:jc w:val="both"/>
              <w:rPr>
                <w:rFonts w:ascii="Arial" w:hAnsi="Arial" w:cs="Arial"/>
              </w:rPr>
            </w:pPr>
          </w:p>
          <w:p w:rsidR="005C36CA" w:rsidRDefault="009757F6">
            <w:pPr>
              <w:suppressAutoHyphens/>
              <w:spacing w:after="0" w:line="240" w:lineRule="auto"/>
              <w:jc w:val="both"/>
              <w:rPr>
                <w:rFonts w:ascii="Arial" w:hAnsi="Arial" w:cs="Arial"/>
                <w:sz w:val="24"/>
                <w:szCs w:val="24"/>
              </w:rPr>
            </w:pPr>
            <w:r>
              <w:rPr>
                <w:rFonts w:ascii="Arial" w:hAnsi="Arial" w:cs="Arial"/>
                <w:sz w:val="24"/>
                <w:szCs w:val="24"/>
              </w:rPr>
              <w:t>Assinatura como patrocinadora oficial do Carnaval de Florianópolis</w:t>
            </w:r>
          </w:p>
          <w:p w:rsidR="005C36CA" w:rsidRDefault="005C36CA">
            <w:pPr>
              <w:suppressAutoHyphens/>
              <w:spacing w:after="0" w:line="240" w:lineRule="auto"/>
              <w:jc w:val="both"/>
              <w:rPr>
                <w:rFonts w:ascii="Arial" w:hAnsi="Arial" w:cs="Arial"/>
              </w:rPr>
            </w:pPr>
          </w:p>
          <w:p w:rsidR="005C36CA" w:rsidRDefault="009757F6">
            <w:pPr>
              <w:suppressAutoHyphens/>
              <w:spacing w:after="0" w:line="240" w:lineRule="auto"/>
              <w:jc w:val="both"/>
              <w:rPr>
                <w:rFonts w:ascii="Arial" w:hAnsi="Arial" w:cs="Arial"/>
                <w:sz w:val="24"/>
                <w:szCs w:val="24"/>
              </w:rPr>
            </w:pPr>
            <w:r>
              <w:rPr>
                <w:rFonts w:ascii="Arial" w:hAnsi="Arial" w:cs="Arial"/>
                <w:sz w:val="24"/>
                <w:szCs w:val="24"/>
              </w:rPr>
              <w:t>Disponibilização de fiscais para controle de ambulantes</w:t>
            </w:r>
          </w:p>
          <w:p w:rsidR="005C36CA" w:rsidRDefault="005C36CA">
            <w:pPr>
              <w:suppressAutoHyphens/>
              <w:spacing w:after="0" w:line="240" w:lineRule="auto"/>
              <w:jc w:val="both"/>
              <w:rPr>
                <w:rFonts w:ascii="Arial" w:hAnsi="Arial" w:cs="Arial"/>
              </w:rPr>
            </w:pPr>
          </w:p>
          <w:p w:rsidR="005C36CA" w:rsidRDefault="009757F6">
            <w:pPr>
              <w:suppressAutoHyphens/>
              <w:spacing w:after="0" w:line="240" w:lineRule="auto"/>
              <w:jc w:val="both"/>
              <w:rPr>
                <w:rFonts w:ascii="Arial" w:hAnsi="Arial" w:cs="Arial"/>
                <w:sz w:val="24"/>
                <w:szCs w:val="24"/>
              </w:rPr>
            </w:pPr>
            <w:r>
              <w:rPr>
                <w:rFonts w:ascii="Arial" w:hAnsi="Arial" w:cs="Arial"/>
                <w:sz w:val="24"/>
                <w:szCs w:val="24"/>
              </w:rPr>
              <w:t>Gestão do trânsito</w:t>
            </w:r>
          </w:p>
          <w:p w:rsidR="005C36CA" w:rsidRDefault="005C36CA">
            <w:pPr>
              <w:suppressAutoHyphens/>
              <w:spacing w:after="0" w:line="240" w:lineRule="auto"/>
              <w:jc w:val="both"/>
              <w:rPr>
                <w:rFonts w:ascii="Arial" w:hAnsi="Arial" w:cs="Arial"/>
              </w:rPr>
            </w:pPr>
          </w:p>
          <w:p w:rsidR="005C36CA" w:rsidRDefault="009757F6">
            <w:pPr>
              <w:suppressAutoHyphens/>
              <w:spacing w:after="0" w:line="240" w:lineRule="auto"/>
              <w:jc w:val="both"/>
              <w:rPr>
                <w:rFonts w:ascii="Arial" w:hAnsi="Arial" w:cs="Arial"/>
                <w:sz w:val="24"/>
                <w:szCs w:val="24"/>
              </w:rPr>
            </w:pPr>
            <w:r>
              <w:rPr>
                <w:rFonts w:ascii="Arial" w:hAnsi="Arial" w:cs="Arial"/>
                <w:sz w:val="24"/>
                <w:szCs w:val="24"/>
              </w:rPr>
              <w:t>Limpeza externa</w:t>
            </w:r>
          </w:p>
          <w:p w:rsidR="005C36CA" w:rsidRDefault="005C36CA">
            <w:pPr>
              <w:suppressAutoHyphens/>
              <w:spacing w:after="0" w:line="240" w:lineRule="auto"/>
              <w:ind w:left="777"/>
              <w:jc w:val="both"/>
              <w:rPr>
                <w:rFonts w:ascii="Arial" w:hAnsi="Arial" w:cs="Arial"/>
              </w:rPr>
            </w:pPr>
          </w:p>
          <w:p w:rsidR="005C36CA" w:rsidRDefault="009757F6">
            <w:pPr>
              <w:suppressAutoHyphens/>
              <w:spacing w:after="0" w:line="240" w:lineRule="auto"/>
              <w:rPr>
                <w:rFonts w:ascii="Arial" w:hAnsi="Arial" w:cs="Arial"/>
                <w:sz w:val="24"/>
                <w:szCs w:val="24"/>
              </w:rPr>
            </w:pPr>
            <w:r>
              <w:rPr>
                <w:rFonts w:ascii="Arial" w:hAnsi="Arial" w:cs="Arial"/>
                <w:sz w:val="24"/>
                <w:szCs w:val="24"/>
              </w:rPr>
              <w:t>Licenças municipais (SUSP, FLORAM, DIOPE, etc.</w:t>
            </w:r>
            <w:proofErr w:type="gramStart"/>
            <w:r>
              <w:rPr>
                <w:rFonts w:ascii="Arial" w:hAnsi="Arial" w:cs="Arial"/>
                <w:sz w:val="24"/>
                <w:szCs w:val="24"/>
              </w:rPr>
              <w:t>)</w:t>
            </w:r>
            <w:proofErr w:type="gramEnd"/>
          </w:p>
          <w:p w:rsidR="005C36CA" w:rsidRDefault="005C36CA">
            <w:pPr>
              <w:suppressAutoHyphens/>
              <w:spacing w:after="0" w:line="240" w:lineRule="auto"/>
              <w:rPr>
                <w:rFonts w:ascii="Arial" w:hAnsi="Arial" w:cs="Arial"/>
              </w:rPr>
            </w:pPr>
          </w:p>
          <w:p w:rsidR="005C36CA" w:rsidRDefault="009757F6">
            <w:pPr>
              <w:suppressAutoHyphens/>
              <w:spacing w:after="0" w:line="240" w:lineRule="auto"/>
              <w:rPr>
                <w:rFonts w:ascii="Arial" w:hAnsi="Arial" w:cs="Arial"/>
                <w:sz w:val="24"/>
                <w:szCs w:val="24"/>
              </w:rPr>
            </w:pPr>
            <w:r>
              <w:rPr>
                <w:rFonts w:ascii="Arial" w:hAnsi="Arial" w:cs="Arial"/>
                <w:sz w:val="24"/>
                <w:szCs w:val="24"/>
              </w:rPr>
              <w:t xml:space="preserve">Lixeiras </w:t>
            </w:r>
          </w:p>
          <w:p w:rsidR="005C36CA" w:rsidRDefault="005C36CA">
            <w:pPr>
              <w:suppressAutoHyphens/>
              <w:spacing w:after="0" w:line="240" w:lineRule="auto"/>
              <w:ind w:left="57"/>
              <w:rPr>
                <w:rFonts w:ascii="Arial" w:hAnsi="Arial" w:cs="Arial"/>
              </w:rPr>
            </w:pPr>
          </w:p>
          <w:p w:rsidR="005C36CA" w:rsidRDefault="009757F6">
            <w:pPr>
              <w:suppressAutoHyphens/>
              <w:spacing w:after="0" w:line="240" w:lineRule="auto"/>
              <w:ind w:left="57"/>
              <w:rPr>
                <w:rFonts w:ascii="Arial" w:hAnsi="Arial" w:cs="Arial"/>
                <w:sz w:val="24"/>
                <w:szCs w:val="24"/>
              </w:rPr>
            </w:pPr>
            <w:r>
              <w:rPr>
                <w:rFonts w:ascii="Arial" w:hAnsi="Arial" w:cs="Arial"/>
                <w:sz w:val="24"/>
                <w:szCs w:val="24"/>
              </w:rPr>
              <w:t>Segurança via Guarda Municipal de Florianópolis</w:t>
            </w:r>
          </w:p>
          <w:p w:rsidR="005C36CA" w:rsidRDefault="005C36CA">
            <w:pPr>
              <w:suppressAutoHyphens/>
              <w:spacing w:after="0" w:line="240" w:lineRule="auto"/>
              <w:ind w:left="57"/>
              <w:rPr>
                <w:rFonts w:ascii="Arial" w:hAnsi="Arial" w:cs="Arial"/>
              </w:rPr>
            </w:pPr>
          </w:p>
          <w:p w:rsidR="005C36CA" w:rsidRDefault="009757F6">
            <w:pPr>
              <w:suppressAutoHyphens/>
              <w:spacing w:after="0" w:line="240" w:lineRule="auto"/>
              <w:ind w:left="57"/>
              <w:rPr>
                <w:rFonts w:ascii="Arial" w:hAnsi="Arial" w:cs="Arial"/>
                <w:sz w:val="24"/>
                <w:szCs w:val="24"/>
              </w:rPr>
            </w:pPr>
            <w:r>
              <w:rPr>
                <w:rFonts w:ascii="Arial" w:hAnsi="Arial" w:cs="Arial"/>
                <w:sz w:val="24"/>
                <w:szCs w:val="24"/>
              </w:rPr>
              <w:t>Divulgação nos perfis da PMF em redes sociais</w:t>
            </w:r>
          </w:p>
          <w:p w:rsidR="004F3FCF" w:rsidRDefault="004F3FCF">
            <w:pPr>
              <w:suppressAutoHyphens/>
              <w:spacing w:after="0" w:line="240" w:lineRule="auto"/>
              <w:ind w:left="57"/>
              <w:rPr>
                <w:rFonts w:ascii="Arial" w:hAnsi="Arial" w:cs="Arial"/>
                <w:sz w:val="24"/>
                <w:szCs w:val="24"/>
              </w:rPr>
            </w:pPr>
          </w:p>
          <w:p w:rsidR="004F3FCF" w:rsidRDefault="004F3FCF" w:rsidP="004F3FCF">
            <w:pPr>
              <w:pStyle w:val="Contedodatabela"/>
            </w:pPr>
            <w:r>
              <w:rPr>
                <w:rFonts w:ascii="Arial" w:eastAsia="Times New Roman" w:hAnsi="Arial" w:cs="Arial"/>
                <w:sz w:val="24"/>
                <w:szCs w:val="24"/>
                <w:lang w:eastAsia="ar-SA"/>
              </w:rPr>
              <w:t>As taxas do ECAD serão recolhidas pela Prefeitura</w:t>
            </w:r>
          </w:p>
          <w:p w:rsidR="004F3FCF" w:rsidRDefault="004F3FCF">
            <w:pPr>
              <w:suppressAutoHyphens/>
              <w:spacing w:after="0" w:line="240" w:lineRule="auto"/>
              <w:ind w:left="57"/>
              <w:rPr>
                <w:rFonts w:ascii="Arial" w:hAnsi="Arial" w:cs="Arial"/>
                <w:sz w:val="24"/>
                <w:szCs w:val="24"/>
              </w:rPr>
            </w:pPr>
          </w:p>
        </w:tc>
      </w:tr>
    </w:tbl>
    <w:p w:rsidR="005C36CA" w:rsidRDefault="005C36CA">
      <w:pPr>
        <w:ind w:left="720"/>
        <w:contextualSpacing/>
        <w:jc w:val="both"/>
        <w:rPr>
          <w:rFonts w:ascii="Arial" w:hAnsi="Arial" w:cs="Arial"/>
          <w:b/>
        </w:rPr>
      </w:pPr>
    </w:p>
    <w:p w:rsidR="005C36CA" w:rsidRDefault="009757F6">
      <w:pPr>
        <w:pStyle w:val="PargrafodaLista"/>
        <w:ind w:left="0"/>
        <w:contextualSpacing/>
        <w:jc w:val="both"/>
        <w:rPr>
          <w:rFonts w:ascii="Arial" w:hAnsi="Arial"/>
        </w:rPr>
      </w:pPr>
      <w:proofErr w:type="gramStart"/>
      <w:r>
        <w:rPr>
          <w:rFonts w:ascii="Arial" w:hAnsi="Arial" w:cs="Arial"/>
          <w:b/>
          <w:sz w:val="24"/>
          <w:szCs w:val="24"/>
        </w:rPr>
        <w:t>9.3 ANIVERSÁRIO</w:t>
      </w:r>
      <w:proofErr w:type="gramEnd"/>
      <w:r>
        <w:rPr>
          <w:rFonts w:ascii="Arial" w:hAnsi="Arial" w:cs="Arial"/>
          <w:b/>
          <w:sz w:val="24"/>
          <w:szCs w:val="24"/>
        </w:rPr>
        <w:t xml:space="preserve"> DO MUNICÍPIO – 23 DE MARÇO DE 2017</w:t>
      </w:r>
    </w:p>
    <w:tbl>
      <w:tblPr>
        <w:tblW w:w="974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4872"/>
        <w:gridCol w:w="4873"/>
      </w:tblGrid>
      <w:tr w:rsidR="005C36CA">
        <w:tc>
          <w:tcPr>
            <w:tcW w:w="4872"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spacing w:line="240" w:lineRule="auto"/>
              <w:ind w:left="720"/>
              <w:rPr>
                <w:rFonts w:ascii="Arial" w:hAnsi="Arial"/>
                <w:b/>
                <w:bCs/>
                <w:sz w:val="24"/>
                <w:szCs w:val="24"/>
              </w:rPr>
            </w:pPr>
            <w:r>
              <w:rPr>
                <w:rFonts w:ascii="Arial" w:hAnsi="Arial"/>
                <w:b/>
                <w:bCs/>
                <w:sz w:val="24"/>
                <w:szCs w:val="24"/>
              </w:rPr>
              <w:t>RESPONSABILIDADE DA VENCEDORA</w:t>
            </w:r>
          </w:p>
        </w:tc>
        <w:tc>
          <w:tcPr>
            <w:tcW w:w="487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pStyle w:val="Contedodatabela"/>
              <w:spacing w:line="240" w:lineRule="auto"/>
              <w:ind w:left="720"/>
              <w:rPr>
                <w:rFonts w:ascii="Arial" w:hAnsi="Arial"/>
                <w:b/>
                <w:bCs/>
                <w:sz w:val="24"/>
                <w:szCs w:val="24"/>
              </w:rPr>
            </w:pPr>
            <w:r>
              <w:rPr>
                <w:rFonts w:ascii="Arial" w:hAnsi="Arial"/>
                <w:b/>
                <w:bCs/>
                <w:sz w:val="24"/>
                <w:szCs w:val="24"/>
              </w:rPr>
              <w:t>CONTRAPARTIDA DA PREFEITURA</w:t>
            </w:r>
          </w:p>
        </w:tc>
      </w:tr>
      <w:tr w:rsidR="005C36CA">
        <w:tc>
          <w:tcPr>
            <w:tcW w:w="4872"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*Show com atração nacional reconhecida pela mídia.</w:t>
            </w:r>
          </w:p>
          <w:p w:rsidR="005C36CA" w:rsidRDefault="009757F6">
            <w:pPr>
              <w:pStyle w:val="Contedodatabela"/>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Estrutura completa para a realização do evento</w:t>
            </w:r>
          </w:p>
          <w:p w:rsidR="005C36CA" w:rsidRDefault="009757F6">
            <w:pPr>
              <w:pStyle w:val="Contedodatabela"/>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Sonorização </w:t>
            </w:r>
          </w:p>
          <w:p w:rsidR="005C36CA" w:rsidRDefault="009757F6">
            <w:pPr>
              <w:pStyle w:val="Contedodatabela"/>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Iluminação</w:t>
            </w:r>
          </w:p>
          <w:p w:rsidR="005C36CA" w:rsidRDefault="009757F6">
            <w:pPr>
              <w:pStyle w:val="Contedodatabela"/>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Palco</w:t>
            </w:r>
          </w:p>
          <w:p w:rsidR="005C36CA" w:rsidRDefault="009757F6">
            <w:pPr>
              <w:pStyle w:val="Contedodatabela"/>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Gerador </w:t>
            </w:r>
          </w:p>
          <w:p w:rsidR="005C36CA" w:rsidRDefault="009757F6">
            <w:pPr>
              <w:pStyle w:val="Contedodatabela"/>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Seguranças</w:t>
            </w:r>
          </w:p>
          <w:p w:rsidR="005C36CA" w:rsidRDefault="009757F6">
            <w:pPr>
              <w:pStyle w:val="Contedodatabela"/>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Brigadistas, conforme </w:t>
            </w:r>
            <w:proofErr w:type="gramStart"/>
            <w:r>
              <w:rPr>
                <w:rFonts w:ascii="Arial" w:eastAsia="Times New Roman" w:hAnsi="Arial" w:cs="Arial"/>
                <w:sz w:val="24"/>
                <w:szCs w:val="24"/>
                <w:lang w:eastAsia="ar-SA"/>
              </w:rPr>
              <w:t>legislação</w:t>
            </w:r>
            <w:proofErr w:type="gramEnd"/>
          </w:p>
          <w:p w:rsidR="005C36CA" w:rsidRDefault="009757F6">
            <w:pPr>
              <w:pStyle w:val="Contedodatabela"/>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Tendas</w:t>
            </w:r>
          </w:p>
          <w:p w:rsidR="005C36CA" w:rsidRDefault="009757F6">
            <w:pPr>
              <w:pStyle w:val="Contedodatabela"/>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Mestre de cerimônias</w:t>
            </w:r>
          </w:p>
          <w:p w:rsidR="005C36CA" w:rsidRDefault="009757F6">
            <w:pPr>
              <w:pStyle w:val="Contedodatabela"/>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Grades e fechamentos</w:t>
            </w:r>
          </w:p>
          <w:p w:rsidR="005C36CA" w:rsidRDefault="009757F6">
            <w:pPr>
              <w:pStyle w:val="Contedodatabela"/>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Projeto preventivo contra de incêndio</w:t>
            </w:r>
          </w:p>
          <w:p w:rsidR="005C36CA" w:rsidRDefault="009757F6">
            <w:pPr>
              <w:pStyle w:val="Contedodatabela"/>
              <w:spacing w:line="240" w:lineRule="auto"/>
              <w:jc w:val="both"/>
              <w:rPr>
                <w:rFonts w:ascii="Arial" w:hAnsi="Arial"/>
                <w:sz w:val="24"/>
                <w:szCs w:val="24"/>
              </w:rPr>
            </w:pPr>
            <w:r>
              <w:rPr>
                <w:rFonts w:ascii="Arial" w:eastAsia="Times New Roman" w:hAnsi="Arial" w:cs="Arial"/>
                <w:color w:val="000000"/>
                <w:sz w:val="24"/>
                <w:szCs w:val="24"/>
                <w:lang w:eastAsia="ar-SA"/>
              </w:rPr>
              <w:lastRenderedPageBreak/>
              <w:t xml:space="preserve">Equipe médica e ambulatorial, com ambulância e </w:t>
            </w:r>
            <w:proofErr w:type="gramStart"/>
            <w:r>
              <w:rPr>
                <w:rFonts w:ascii="Arial" w:eastAsia="Times New Roman" w:hAnsi="Arial" w:cs="Arial"/>
                <w:color w:val="000000"/>
                <w:sz w:val="24"/>
                <w:szCs w:val="24"/>
                <w:lang w:eastAsia="ar-SA"/>
              </w:rPr>
              <w:t>ambulatório</w:t>
            </w:r>
            <w:proofErr w:type="gramEnd"/>
            <w:r>
              <w:rPr>
                <w:rFonts w:ascii="Arial" w:eastAsia="Times New Roman" w:hAnsi="Arial" w:cs="Arial"/>
                <w:sz w:val="24"/>
                <w:szCs w:val="24"/>
                <w:lang w:eastAsia="ar-SA"/>
              </w:rPr>
              <w:t xml:space="preserve"> </w:t>
            </w:r>
          </w:p>
          <w:p w:rsidR="005C36CA" w:rsidRDefault="009757F6">
            <w:pPr>
              <w:pStyle w:val="Contedodatabela"/>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Banheiros Químicos divididos entre masculino, feminino e PNE, de acordo com a </w:t>
            </w:r>
            <w:proofErr w:type="gramStart"/>
            <w:r>
              <w:rPr>
                <w:rFonts w:ascii="Arial" w:eastAsia="Times New Roman" w:hAnsi="Arial" w:cs="Arial"/>
                <w:sz w:val="24"/>
                <w:szCs w:val="24"/>
                <w:lang w:eastAsia="ar-SA"/>
              </w:rPr>
              <w:t>legislação</w:t>
            </w:r>
            <w:proofErr w:type="gramEnd"/>
          </w:p>
          <w:p w:rsidR="005C36CA" w:rsidRDefault="009757F6">
            <w:pPr>
              <w:pStyle w:val="Contedodatabela"/>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Limpeza</w:t>
            </w:r>
          </w:p>
          <w:p w:rsidR="0036619C" w:rsidRDefault="0036619C" w:rsidP="0036619C">
            <w:pPr>
              <w:pStyle w:val="PargrafodaLista"/>
              <w:spacing w:line="240" w:lineRule="auto"/>
              <w:ind w:left="0"/>
              <w:contextualSpacing/>
              <w:jc w:val="both"/>
              <w:rPr>
                <w:rFonts w:ascii="Arial" w:hAnsi="Arial" w:cs="Arial"/>
                <w:sz w:val="24"/>
                <w:szCs w:val="24"/>
              </w:rPr>
            </w:pPr>
            <w:r>
              <w:rPr>
                <w:rFonts w:ascii="Arial" w:hAnsi="Arial" w:cs="Arial"/>
                <w:sz w:val="24"/>
                <w:szCs w:val="24"/>
              </w:rPr>
              <w:t xml:space="preserve">Liberações e </w:t>
            </w:r>
            <w:proofErr w:type="spellStart"/>
            <w:r>
              <w:rPr>
                <w:rFonts w:ascii="Arial" w:hAnsi="Arial" w:cs="Arial"/>
                <w:sz w:val="24"/>
                <w:szCs w:val="24"/>
              </w:rPr>
              <w:t>ARTs</w:t>
            </w:r>
            <w:proofErr w:type="spellEnd"/>
          </w:p>
          <w:p w:rsidR="005A1C5B" w:rsidRDefault="005A1C5B" w:rsidP="005A1C5B">
            <w:pPr>
              <w:pStyle w:val="Contedodatabela"/>
            </w:pPr>
            <w:r>
              <w:rPr>
                <w:rFonts w:ascii="Arial" w:eastAsia="Times New Roman" w:hAnsi="Arial" w:cs="Arial"/>
                <w:sz w:val="24"/>
                <w:szCs w:val="24"/>
                <w:lang w:eastAsia="ar-SA"/>
              </w:rPr>
              <w:t xml:space="preserve">Seguro completo (o seguro completo é para montagem, desmontagem e </w:t>
            </w:r>
            <w:proofErr w:type="spellStart"/>
            <w:r>
              <w:rPr>
                <w:rFonts w:ascii="Arial" w:eastAsia="Times New Roman" w:hAnsi="Arial" w:cs="Arial"/>
                <w:sz w:val="24"/>
                <w:szCs w:val="24"/>
                <w:lang w:eastAsia="ar-SA"/>
              </w:rPr>
              <w:t>trans-evento</w:t>
            </w:r>
            <w:proofErr w:type="spellEnd"/>
            <w:r>
              <w:rPr>
                <w:rFonts w:ascii="Arial" w:eastAsia="Times New Roman" w:hAnsi="Arial" w:cs="Arial"/>
                <w:sz w:val="24"/>
                <w:szCs w:val="24"/>
                <w:lang w:eastAsia="ar-SA"/>
              </w:rPr>
              <w:t>, considerando instalações, equipamentos e montagens providenciadas pela vencedora.</w:t>
            </w:r>
            <w:proofErr w:type="gramStart"/>
            <w:r>
              <w:rPr>
                <w:rFonts w:ascii="Arial" w:eastAsia="Times New Roman" w:hAnsi="Arial" w:cs="Arial"/>
                <w:sz w:val="24"/>
                <w:szCs w:val="24"/>
                <w:lang w:eastAsia="ar-SA"/>
              </w:rPr>
              <w:t>)</w:t>
            </w:r>
            <w:proofErr w:type="gramEnd"/>
          </w:p>
          <w:p w:rsidR="005C36CA" w:rsidRDefault="009757F6">
            <w:pPr>
              <w:pStyle w:val="Contedodatabela"/>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Alvarás e autorizações </w:t>
            </w:r>
          </w:p>
          <w:p w:rsidR="005C36CA" w:rsidRDefault="009757F6">
            <w:pPr>
              <w:pStyle w:val="Contedodatabela"/>
              <w:spacing w:line="240" w:lineRule="auto"/>
              <w:ind w:left="5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Caso existam camarotes, um deles deve ser da </w:t>
            </w:r>
            <w:proofErr w:type="gramStart"/>
            <w:r>
              <w:rPr>
                <w:rFonts w:ascii="Arial" w:eastAsia="Times New Roman" w:hAnsi="Arial" w:cs="Arial"/>
                <w:sz w:val="24"/>
                <w:szCs w:val="24"/>
                <w:lang w:eastAsia="ar-SA"/>
              </w:rPr>
              <w:t>PMF</w:t>
            </w:r>
            <w:proofErr w:type="gramEnd"/>
          </w:p>
          <w:p w:rsidR="005C36CA" w:rsidRDefault="009757F6">
            <w:pPr>
              <w:keepNext/>
              <w:spacing w:line="240" w:lineRule="auto"/>
              <w:ind w:left="113"/>
              <w:contextualSpacing/>
              <w:jc w:val="both"/>
              <w:rPr>
                <w:rFonts w:ascii="Arial" w:hAnsi="Arial"/>
                <w:sz w:val="24"/>
                <w:szCs w:val="24"/>
              </w:rPr>
            </w:pPr>
            <w:r>
              <w:rPr>
                <w:rFonts w:ascii="Arial" w:eastAsia="Times New Roman" w:hAnsi="Arial" w:cs="Arial"/>
                <w:color w:val="000000"/>
                <w:sz w:val="24"/>
                <w:szCs w:val="24"/>
                <w:lang w:eastAsia="ar-SA"/>
              </w:rPr>
              <w:t xml:space="preserve">*O(s) nome(s) do(s) Artista(s) e Banda(s) obrigatoriamente </w:t>
            </w:r>
            <w:proofErr w:type="gramStart"/>
            <w:r>
              <w:rPr>
                <w:rFonts w:ascii="Arial" w:eastAsia="Times New Roman" w:hAnsi="Arial" w:cs="Arial"/>
                <w:color w:val="000000"/>
                <w:sz w:val="24"/>
                <w:szCs w:val="24"/>
                <w:lang w:eastAsia="ar-SA"/>
              </w:rPr>
              <w:t>serão submetidos</w:t>
            </w:r>
            <w:proofErr w:type="gramEnd"/>
            <w:r>
              <w:rPr>
                <w:rFonts w:ascii="Arial" w:eastAsia="Times New Roman" w:hAnsi="Arial" w:cs="Arial"/>
                <w:color w:val="000000"/>
                <w:sz w:val="24"/>
                <w:szCs w:val="24"/>
                <w:lang w:eastAsia="ar-SA"/>
              </w:rPr>
              <w:t xml:space="preserve"> à apreciação da Secretaria de Turismo, Tecnologia e Desenvolvimento Econômico, que se manifestará favoravelmente ou não ao pleito. </w:t>
            </w:r>
          </w:p>
        </w:tc>
        <w:tc>
          <w:tcPr>
            <w:tcW w:w="487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spacing w:line="240" w:lineRule="auto"/>
              <w:rPr>
                <w:rFonts w:ascii="Arial" w:hAnsi="Arial" w:cs="Arial"/>
                <w:sz w:val="24"/>
                <w:szCs w:val="24"/>
              </w:rPr>
            </w:pPr>
            <w:r>
              <w:rPr>
                <w:rFonts w:ascii="Arial" w:hAnsi="Arial" w:cs="Arial"/>
                <w:sz w:val="24"/>
                <w:szCs w:val="24"/>
              </w:rPr>
              <w:lastRenderedPageBreak/>
              <w:t>Área com capacidade para 30 mil pessoas na Beira Mar Norte (Praça Portugal - “Bolsão do Trapiche”).</w:t>
            </w:r>
          </w:p>
          <w:p w:rsidR="005C36CA" w:rsidRDefault="009757F6">
            <w:pPr>
              <w:suppressAutoHyphens/>
              <w:spacing w:after="0" w:line="240" w:lineRule="auto"/>
              <w:ind w:left="57"/>
              <w:rPr>
                <w:rFonts w:ascii="Arial" w:hAnsi="Arial" w:cs="Arial"/>
                <w:sz w:val="24"/>
                <w:szCs w:val="24"/>
              </w:rPr>
            </w:pPr>
            <w:r>
              <w:rPr>
                <w:rFonts w:ascii="Arial" w:hAnsi="Arial" w:cs="Arial"/>
                <w:sz w:val="24"/>
                <w:szCs w:val="24"/>
              </w:rPr>
              <w:t>Em tal área estarão disponibilizados até 04 espaços para uso pela vencedora como bar</w:t>
            </w:r>
          </w:p>
          <w:p w:rsidR="005C36CA" w:rsidRDefault="005C36CA">
            <w:pPr>
              <w:suppressAutoHyphens/>
              <w:spacing w:after="0" w:line="240" w:lineRule="auto"/>
              <w:rPr>
                <w:rFonts w:ascii="Arial" w:hAnsi="Arial" w:cs="Arial"/>
                <w:sz w:val="24"/>
                <w:szCs w:val="24"/>
              </w:rPr>
            </w:pPr>
          </w:p>
          <w:p w:rsidR="005C36CA" w:rsidRDefault="009757F6">
            <w:pPr>
              <w:suppressAutoHyphens/>
              <w:spacing w:after="0" w:line="240" w:lineRule="auto"/>
              <w:ind w:left="57"/>
              <w:rPr>
                <w:rFonts w:ascii="Arial" w:hAnsi="Arial" w:cs="Arial"/>
                <w:sz w:val="24"/>
                <w:szCs w:val="24"/>
              </w:rPr>
            </w:pPr>
            <w:r>
              <w:rPr>
                <w:rFonts w:ascii="Arial" w:hAnsi="Arial" w:cs="Arial"/>
                <w:sz w:val="24"/>
                <w:szCs w:val="24"/>
              </w:rPr>
              <w:t>EXCLUSIVIDADE DE PUBLICIDADE E COMERCIALIZAÇÃO EM TODO BOLSÃO</w:t>
            </w:r>
          </w:p>
          <w:p w:rsidR="005C36CA" w:rsidRDefault="005C36CA">
            <w:pPr>
              <w:suppressAutoHyphens/>
              <w:spacing w:after="0" w:line="240" w:lineRule="auto"/>
              <w:ind w:left="777"/>
              <w:rPr>
                <w:rFonts w:ascii="Arial" w:hAnsi="Arial" w:cs="Arial"/>
                <w:sz w:val="24"/>
                <w:szCs w:val="24"/>
              </w:rPr>
            </w:pPr>
          </w:p>
          <w:p w:rsidR="005C36CA" w:rsidRDefault="009757F6">
            <w:pPr>
              <w:spacing w:line="240" w:lineRule="auto"/>
              <w:rPr>
                <w:rFonts w:ascii="Arial" w:hAnsi="Arial" w:cs="Arial"/>
                <w:sz w:val="24"/>
                <w:szCs w:val="24"/>
              </w:rPr>
            </w:pPr>
            <w:r>
              <w:rPr>
                <w:rFonts w:ascii="Arial" w:hAnsi="Arial" w:cs="Arial"/>
                <w:sz w:val="24"/>
                <w:szCs w:val="24"/>
              </w:rPr>
              <w:t>Ativação do palco para uso de marca com comunicação visual</w:t>
            </w:r>
          </w:p>
          <w:p w:rsidR="005C36CA" w:rsidRDefault="009757F6">
            <w:pPr>
              <w:spacing w:line="240" w:lineRule="auto"/>
              <w:rPr>
                <w:rFonts w:ascii="Arial" w:hAnsi="Arial"/>
                <w:sz w:val="24"/>
                <w:szCs w:val="24"/>
              </w:rPr>
            </w:pPr>
            <w:r>
              <w:rPr>
                <w:rFonts w:ascii="Arial" w:hAnsi="Arial" w:cs="Arial"/>
                <w:sz w:val="24"/>
                <w:szCs w:val="24"/>
              </w:rPr>
              <w:t>Ativação de marcas em outras formas/locais previstas em lei em toda a área</w:t>
            </w:r>
          </w:p>
          <w:p w:rsidR="005C36CA" w:rsidRDefault="009757F6">
            <w:pPr>
              <w:spacing w:line="240" w:lineRule="auto"/>
              <w:rPr>
                <w:rFonts w:ascii="Arial" w:hAnsi="Arial" w:cs="Arial"/>
                <w:sz w:val="24"/>
                <w:szCs w:val="24"/>
              </w:rPr>
            </w:pPr>
            <w:r>
              <w:rPr>
                <w:rFonts w:ascii="Arial" w:hAnsi="Arial" w:cs="Arial"/>
                <w:sz w:val="24"/>
                <w:szCs w:val="24"/>
              </w:rPr>
              <w:t>Assinatura como patrocinadora oficial do evento</w:t>
            </w:r>
          </w:p>
          <w:p w:rsidR="005C36CA" w:rsidRDefault="009757F6">
            <w:pPr>
              <w:spacing w:line="240" w:lineRule="auto"/>
              <w:rPr>
                <w:rFonts w:ascii="Arial" w:hAnsi="Arial" w:cs="Arial"/>
                <w:sz w:val="24"/>
                <w:szCs w:val="24"/>
              </w:rPr>
            </w:pPr>
            <w:r>
              <w:rPr>
                <w:rFonts w:ascii="Arial" w:hAnsi="Arial" w:cs="Arial"/>
                <w:sz w:val="24"/>
                <w:szCs w:val="24"/>
              </w:rPr>
              <w:t>Disponibilização de fiscais para controle de ambulantes em área externa ao evento</w:t>
            </w:r>
          </w:p>
          <w:p w:rsidR="005C36CA" w:rsidRDefault="009757F6">
            <w:pPr>
              <w:spacing w:line="240" w:lineRule="auto"/>
              <w:rPr>
                <w:rFonts w:ascii="Arial" w:hAnsi="Arial" w:cs="Arial"/>
                <w:sz w:val="24"/>
                <w:szCs w:val="24"/>
              </w:rPr>
            </w:pPr>
            <w:r>
              <w:rPr>
                <w:rFonts w:ascii="Arial" w:hAnsi="Arial" w:cs="Arial"/>
                <w:sz w:val="24"/>
                <w:szCs w:val="24"/>
              </w:rPr>
              <w:t>Gestão do trânsito</w:t>
            </w:r>
          </w:p>
          <w:p w:rsidR="005C36CA" w:rsidRDefault="009757F6">
            <w:pPr>
              <w:spacing w:line="240" w:lineRule="auto"/>
              <w:rPr>
                <w:rFonts w:ascii="Arial" w:hAnsi="Arial" w:cs="Arial"/>
                <w:sz w:val="24"/>
                <w:szCs w:val="24"/>
              </w:rPr>
            </w:pPr>
            <w:r>
              <w:rPr>
                <w:rFonts w:ascii="Arial" w:hAnsi="Arial" w:cs="Arial"/>
                <w:sz w:val="24"/>
                <w:szCs w:val="24"/>
              </w:rPr>
              <w:lastRenderedPageBreak/>
              <w:t>Limpeza da área externa</w:t>
            </w:r>
          </w:p>
          <w:p w:rsidR="005C36CA" w:rsidRDefault="009757F6">
            <w:pPr>
              <w:spacing w:line="240" w:lineRule="auto"/>
              <w:rPr>
                <w:rFonts w:ascii="Arial" w:hAnsi="Arial" w:cs="Arial"/>
                <w:sz w:val="24"/>
                <w:szCs w:val="24"/>
              </w:rPr>
            </w:pPr>
            <w:r>
              <w:rPr>
                <w:rFonts w:ascii="Arial" w:hAnsi="Arial" w:cs="Arial"/>
                <w:sz w:val="24"/>
                <w:szCs w:val="24"/>
              </w:rPr>
              <w:t>Licenças municipais (SUSP, FLORAM, DIOPE, etc.</w:t>
            </w:r>
            <w:proofErr w:type="gramStart"/>
            <w:r>
              <w:rPr>
                <w:rFonts w:ascii="Arial" w:hAnsi="Arial" w:cs="Arial"/>
                <w:sz w:val="24"/>
                <w:szCs w:val="24"/>
              </w:rPr>
              <w:t>)</w:t>
            </w:r>
            <w:proofErr w:type="gramEnd"/>
          </w:p>
          <w:p w:rsidR="005C36CA" w:rsidRDefault="009757F6">
            <w:pPr>
              <w:spacing w:line="240" w:lineRule="auto"/>
              <w:rPr>
                <w:rFonts w:ascii="Arial" w:hAnsi="Arial" w:cs="Arial"/>
                <w:sz w:val="24"/>
                <w:szCs w:val="24"/>
              </w:rPr>
            </w:pPr>
            <w:r>
              <w:rPr>
                <w:rFonts w:ascii="Arial" w:hAnsi="Arial" w:cs="Arial"/>
                <w:sz w:val="24"/>
                <w:szCs w:val="24"/>
              </w:rPr>
              <w:t>Divulgação nos perfis da PMF nas redes sociais</w:t>
            </w:r>
          </w:p>
          <w:p w:rsidR="004F3FCF" w:rsidRDefault="004F3FCF" w:rsidP="004F3FCF">
            <w:pPr>
              <w:pStyle w:val="Contedodatabela"/>
            </w:pPr>
            <w:r>
              <w:rPr>
                <w:rFonts w:ascii="Arial" w:eastAsia="Times New Roman" w:hAnsi="Arial" w:cs="Arial"/>
                <w:sz w:val="24"/>
                <w:szCs w:val="24"/>
                <w:lang w:eastAsia="ar-SA"/>
              </w:rPr>
              <w:t>As taxas do ECAD serão recolhidas pela Prefeitura</w:t>
            </w:r>
          </w:p>
          <w:p w:rsidR="005C36CA" w:rsidRDefault="005C36CA">
            <w:pPr>
              <w:spacing w:line="240" w:lineRule="auto"/>
              <w:rPr>
                <w:rFonts w:ascii="Arial" w:hAnsi="Arial" w:cs="Arial"/>
                <w:sz w:val="24"/>
                <w:szCs w:val="24"/>
              </w:rPr>
            </w:pPr>
          </w:p>
          <w:p w:rsidR="005C36CA" w:rsidRDefault="005C36CA">
            <w:pPr>
              <w:spacing w:line="240" w:lineRule="auto"/>
              <w:rPr>
                <w:rFonts w:ascii="Arial" w:hAnsi="Arial" w:cs="Arial"/>
                <w:sz w:val="24"/>
                <w:szCs w:val="24"/>
              </w:rPr>
            </w:pPr>
          </w:p>
        </w:tc>
      </w:tr>
    </w:tbl>
    <w:p w:rsidR="005C36CA" w:rsidRDefault="005C36CA">
      <w:pPr>
        <w:ind w:left="720"/>
        <w:rPr>
          <w:rFonts w:ascii="Arial" w:hAnsi="Arial" w:cs="Arial"/>
        </w:rPr>
      </w:pPr>
    </w:p>
    <w:p w:rsidR="005C36CA" w:rsidRDefault="009757F6">
      <w:pPr>
        <w:jc w:val="both"/>
        <w:rPr>
          <w:rFonts w:ascii="Arial" w:hAnsi="Arial"/>
        </w:rPr>
      </w:pPr>
      <w:r>
        <w:rPr>
          <w:rFonts w:ascii="Arial" w:hAnsi="Arial" w:cs="Arial"/>
          <w:b/>
          <w:bCs/>
          <w:sz w:val="24"/>
          <w:szCs w:val="24"/>
        </w:rPr>
        <w:t xml:space="preserve">9.4 ESPECIFICAÇÕES MÍNIMAS E DETALHES </w:t>
      </w:r>
    </w:p>
    <w:tbl>
      <w:tblPr>
        <w:tblW w:w="974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2204"/>
        <w:gridCol w:w="7541"/>
      </w:tblGrid>
      <w:tr w:rsidR="005C36CA">
        <w:tc>
          <w:tcPr>
            <w:tcW w:w="2204"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hAnsi="Arial"/>
                <w:b/>
                <w:bCs/>
                <w:sz w:val="24"/>
                <w:szCs w:val="24"/>
              </w:rPr>
            </w:pPr>
            <w:r>
              <w:rPr>
                <w:rFonts w:ascii="Arial" w:hAnsi="Arial"/>
                <w:b/>
                <w:bCs/>
                <w:sz w:val="24"/>
                <w:szCs w:val="24"/>
              </w:rPr>
              <w:t>SOM</w:t>
            </w:r>
          </w:p>
        </w:tc>
        <w:tc>
          <w:tcPr>
            <w:tcW w:w="754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jc w:val="both"/>
              <w:rPr>
                <w:rFonts w:ascii="Arial" w:hAnsi="Arial" w:cs="Arial"/>
                <w:bCs/>
                <w:sz w:val="24"/>
                <w:szCs w:val="24"/>
              </w:rPr>
            </w:pPr>
            <w:r>
              <w:rPr>
                <w:rFonts w:ascii="Arial" w:hAnsi="Arial" w:cs="Arial"/>
                <w:bCs/>
                <w:sz w:val="24"/>
                <w:szCs w:val="24"/>
              </w:rPr>
              <w:t>MESA PA PERIFÉRICOS</w:t>
            </w:r>
          </w:p>
          <w:p w:rsidR="005C36CA" w:rsidRDefault="009757F6">
            <w:pPr>
              <w:pStyle w:val="PargrafodaLista"/>
              <w:ind w:left="0"/>
              <w:jc w:val="both"/>
              <w:rPr>
                <w:rFonts w:ascii="Arial" w:hAnsi="Arial" w:cs="Arial"/>
                <w:sz w:val="24"/>
                <w:szCs w:val="24"/>
              </w:rPr>
            </w:pPr>
            <w:r>
              <w:rPr>
                <w:rFonts w:ascii="Arial" w:hAnsi="Arial" w:cs="Arial"/>
                <w:sz w:val="24"/>
                <w:szCs w:val="24"/>
              </w:rPr>
              <w:t xml:space="preserve">01 (uma) mesa digital com 96 canais + 8 canais mono, 24 auxiliares, </w:t>
            </w:r>
            <w:proofErr w:type="gramStart"/>
            <w:r>
              <w:rPr>
                <w:rFonts w:ascii="Arial" w:hAnsi="Arial" w:cs="Arial"/>
                <w:sz w:val="24"/>
                <w:szCs w:val="24"/>
              </w:rPr>
              <w:t>8</w:t>
            </w:r>
            <w:proofErr w:type="gramEnd"/>
            <w:r>
              <w:rPr>
                <w:rFonts w:ascii="Arial" w:hAnsi="Arial" w:cs="Arial"/>
                <w:sz w:val="24"/>
                <w:szCs w:val="24"/>
              </w:rPr>
              <w:t xml:space="preserve"> </w:t>
            </w:r>
            <w:proofErr w:type="spellStart"/>
            <w:r>
              <w:rPr>
                <w:rFonts w:ascii="Arial" w:hAnsi="Arial" w:cs="Arial"/>
                <w:sz w:val="24"/>
                <w:szCs w:val="24"/>
              </w:rPr>
              <w:t>buss</w:t>
            </w:r>
            <w:proofErr w:type="spellEnd"/>
            <w:r>
              <w:rPr>
                <w:rFonts w:ascii="Arial" w:hAnsi="Arial" w:cs="Arial"/>
                <w:sz w:val="24"/>
                <w:szCs w:val="24"/>
              </w:rPr>
              <w:t xml:space="preserve">, 8 </w:t>
            </w:r>
            <w:proofErr w:type="spellStart"/>
            <w:r>
              <w:rPr>
                <w:rFonts w:ascii="Arial" w:hAnsi="Arial" w:cs="Arial"/>
                <w:sz w:val="24"/>
                <w:szCs w:val="24"/>
              </w:rPr>
              <w:t>dca</w:t>
            </w:r>
            <w:proofErr w:type="spellEnd"/>
            <w:r>
              <w:rPr>
                <w:rFonts w:ascii="Arial" w:hAnsi="Arial" w:cs="Arial"/>
                <w:sz w:val="24"/>
                <w:szCs w:val="24"/>
              </w:rPr>
              <w:t xml:space="preserve">, </w:t>
            </w:r>
            <w:proofErr w:type="spellStart"/>
            <w:r>
              <w:rPr>
                <w:rFonts w:ascii="Arial" w:hAnsi="Arial" w:cs="Arial"/>
                <w:sz w:val="24"/>
                <w:szCs w:val="24"/>
              </w:rPr>
              <w:t>l+c+r</w:t>
            </w:r>
            <w:proofErr w:type="spellEnd"/>
            <w:r>
              <w:rPr>
                <w:rFonts w:ascii="Arial" w:hAnsi="Arial" w:cs="Arial"/>
                <w:sz w:val="24"/>
                <w:szCs w:val="24"/>
              </w:rPr>
              <w:t xml:space="preserve">, 5 </w:t>
            </w:r>
            <w:proofErr w:type="spellStart"/>
            <w:r>
              <w:rPr>
                <w:rFonts w:ascii="Arial" w:hAnsi="Arial" w:cs="Arial"/>
                <w:sz w:val="24"/>
                <w:szCs w:val="24"/>
              </w:rPr>
              <w:t>dsp</w:t>
            </w:r>
            <w:proofErr w:type="spellEnd"/>
            <w:r>
              <w:rPr>
                <w:rFonts w:ascii="Arial" w:hAnsi="Arial" w:cs="Arial"/>
                <w:sz w:val="24"/>
                <w:szCs w:val="24"/>
              </w:rPr>
              <w:t xml:space="preserve">, com pacote de </w:t>
            </w:r>
            <w:proofErr w:type="spellStart"/>
            <w:r>
              <w:rPr>
                <w:rFonts w:ascii="Arial" w:hAnsi="Arial" w:cs="Arial"/>
                <w:sz w:val="24"/>
                <w:szCs w:val="24"/>
              </w:rPr>
              <w:t>pluginswavesplus</w:t>
            </w:r>
            <w:proofErr w:type="spellEnd"/>
            <w:r>
              <w:rPr>
                <w:rFonts w:ascii="Arial" w:hAnsi="Arial" w:cs="Arial"/>
                <w:sz w:val="24"/>
                <w:szCs w:val="24"/>
              </w:rPr>
              <w:t xml:space="preserve">, com 2 </w:t>
            </w:r>
            <w:proofErr w:type="spellStart"/>
            <w:r>
              <w:rPr>
                <w:rFonts w:ascii="Arial" w:hAnsi="Arial" w:cs="Arial"/>
                <w:sz w:val="24"/>
                <w:szCs w:val="24"/>
              </w:rPr>
              <w:t>stage</w:t>
            </w:r>
            <w:proofErr w:type="spellEnd"/>
            <w:r>
              <w:rPr>
                <w:rFonts w:ascii="Arial" w:hAnsi="Arial" w:cs="Arial"/>
                <w:sz w:val="24"/>
                <w:szCs w:val="24"/>
              </w:rPr>
              <w:t xml:space="preserve"> rack </w:t>
            </w:r>
          </w:p>
          <w:p w:rsidR="005C36CA" w:rsidRDefault="009757F6">
            <w:pPr>
              <w:jc w:val="both"/>
              <w:rPr>
                <w:rFonts w:ascii="Arial" w:hAnsi="Arial" w:cs="Arial"/>
                <w:sz w:val="24"/>
                <w:szCs w:val="24"/>
              </w:rPr>
            </w:pPr>
            <w:r>
              <w:rPr>
                <w:rFonts w:ascii="Arial" w:hAnsi="Arial" w:cs="Arial"/>
                <w:sz w:val="24"/>
                <w:szCs w:val="24"/>
              </w:rPr>
              <w:t xml:space="preserve">01 Gerenciador de sistema com </w:t>
            </w:r>
            <w:proofErr w:type="gramStart"/>
            <w:r>
              <w:rPr>
                <w:rFonts w:ascii="Arial" w:hAnsi="Arial" w:cs="Arial"/>
                <w:sz w:val="24"/>
                <w:szCs w:val="24"/>
              </w:rPr>
              <w:t>4</w:t>
            </w:r>
            <w:proofErr w:type="gramEnd"/>
            <w:r>
              <w:rPr>
                <w:rFonts w:ascii="Arial" w:hAnsi="Arial" w:cs="Arial"/>
                <w:sz w:val="24"/>
                <w:szCs w:val="24"/>
              </w:rPr>
              <w:t xml:space="preserve"> entradas e 12 saídas </w:t>
            </w:r>
          </w:p>
          <w:p w:rsidR="005C36CA" w:rsidRDefault="009757F6">
            <w:pPr>
              <w:jc w:val="both"/>
              <w:rPr>
                <w:rFonts w:ascii="Arial" w:hAnsi="Arial" w:cs="Arial"/>
                <w:sz w:val="24"/>
                <w:szCs w:val="24"/>
              </w:rPr>
            </w:pPr>
            <w:r>
              <w:rPr>
                <w:rFonts w:ascii="Arial" w:hAnsi="Arial" w:cs="Arial"/>
                <w:sz w:val="24"/>
                <w:szCs w:val="24"/>
              </w:rPr>
              <w:t>01 Equalizador 1/3 de Oitava</w:t>
            </w:r>
          </w:p>
          <w:p w:rsidR="005C36CA" w:rsidRDefault="009757F6">
            <w:pPr>
              <w:jc w:val="both"/>
              <w:rPr>
                <w:rFonts w:ascii="Arial" w:hAnsi="Arial" w:cs="Arial"/>
                <w:sz w:val="24"/>
                <w:szCs w:val="24"/>
              </w:rPr>
            </w:pPr>
            <w:r>
              <w:rPr>
                <w:rFonts w:ascii="Arial" w:hAnsi="Arial" w:cs="Arial"/>
                <w:sz w:val="24"/>
                <w:szCs w:val="24"/>
              </w:rPr>
              <w:t xml:space="preserve">01 Espectro Analisador </w:t>
            </w:r>
          </w:p>
          <w:p w:rsidR="005C36CA" w:rsidRDefault="009757F6">
            <w:pPr>
              <w:jc w:val="both"/>
              <w:rPr>
                <w:rFonts w:ascii="Arial" w:hAnsi="Arial" w:cs="Arial"/>
                <w:sz w:val="24"/>
                <w:szCs w:val="24"/>
              </w:rPr>
            </w:pPr>
            <w:r>
              <w:rPr>
                <w:rFonts w:ascii="Arial" w:hAnsi="Arial" w:cs="Arial"/>
                <w:sz w:val="24"/>
                <w:szCs w:val="24"/>
              </w:rPr>
              <w:lastRenderedPageBreak/>
              <w:t xml:space="preserve">02 Compressores valvulados </w:t>
            </w:r>
          </w:p>
          <w:p w:rsidR="005C36CA" w:rsidRDefault="009757F6">
            <w:pPr>
              <w:jc w:val="both"/>
              <w:rPr>
                <w:rFonts w:ascii="Arial" w:hAnsi="Arial" w:cs="Arial"/>
                <w:sz w:val="24"/>
                <w:szCs w:val="24"/>
              </w:rPr>
            </w:pPr>
            <w:r>
              <w:rPr>
                <w:rFonts w:ascii="Arial" w:hAnsi="Arial" w:cs="Arial"/>
                <w:sz w:val="24"/>
                <w:szCs w:val="24"/>
              </w:rPr>
              <w:t xml:space="preserve">01 Sistema de Comunicação </w:t>
            </w:r>
          </w:p>
          <w:p w:rsidR="005C36CA" w:rsidRDefault="009757F6">
            <w:pPr>
              <w:jc w:val="both"/>
              <w:rPr>
                <w:rFonts w:ascii="Arial" w:hAnsi="Arial"/>
              </w:rPr>
            </w:pPr>
            <w:r>
              <w:rPr>
                <w:rFonts w:ascii="Arial" w:hAnsi="Arial" w:cs="Arial"/>
                <w:sz w:val="24"/>
                <w:szCs w:val="24"/>
              </w:rPr>
              <w:t>01 CD</w:t>
            </w:r>
            <w:r>
              <w:rPr>
                <w:rFonts w:ascii="Arial" w:hAnsi="Arial" w:cs="Arial"/>
                <w:b/>
                <w:sz w:val="24"/>
                <w:szCs w:val="24"/>
              </w:rPr>
              <w:t xml:space="preserve"> </w:t>
            </w:r>
          </w:p>
          <w:p w:rsidR="005C36CA" w:rsidRDefault="009757F6">
            <w:pPr>
              <w:keepNext/>
              <w:jc w:val="both"/>
              <w:rPr>
                <w:rFonts w:ascii="Arial" w:hAnsi="Arial" w:cs="Arial"/>
                <w:bCs/>
                <w:sz w:val="24"/>
                <w:szCs w:val="24"/>
              </w:rPr>
            </w:pPr>
            <w:r>
              <w:rPr>
                <w:rFonts w:ascii="Arial" w:hAnsi="Arial" w:cs="Arial"/>
                <w:bCs/>
                <w:sz w:val="24"/>
                <w:szCs w:val="24"/>
              </w:rPr>
              <w:t>Mesa Monitor</w:t>
            </w:r>
          </w:p>
          <w:p w:rsidR="005C36CA" w:rsidRDefault="009757F6">
            <w:pPr>
              <w:jc w:val="both"/>
              <w:rPr>
                <w:rFonts w:ascii="Arial" w:hAnsi="Arial" w:cs="Arial"/>
                <w:sz w:val="24"/>
                <w:szCs w:val="24"/>
              </w:rPr>
            </w:pPr>
            <w:r>
              <w:rPr>
                <w:rFonts w:ascii="Arial" w:hAnsi="Arial" w:cs="Arial"/>
                <w:sz w:val="24"/>
                <w:szCs w:val="24"/>
              </w:rPr>
              <w:t xml:space="preserve">01 (uma) mesa digital de 48 canais mono + 4 canais estéreo para efeitos - </w:t>
            </w:r>
            <w:proofErr w:type="spellStart"/>
            <w:r>
              <w:rPr>
                <w:rFonts w:ascii="Arial" w:hAnsi="Arial" w:cs="Arial"/>
                <w:sz w:val="24"/>
                <w:szCs w:val="24"/>
              </w:rPr>
              <w:t>gate</w:t>
            </w:r>
            <w:proofErr w:type="spellEnd"/>
            <w:r>
              <w:rPr>
                <w:rFonts w:ascii="Arial" w:hAnsi="Arial" w:cs="Arial"/>
                <w:sz w:val="24"/>
                <w:szCs w:val="24"/>
              </w:rPr>
              <w:t xml:space="preserve">, compressor, equalizador de </w:t>
            </w:r>
            <w:proofErr w:type="gramStart"/>
            <w:r>
              <w:rPr>
                <w:rFonts w:ascii="Arial" w:hAnsi="Arial" w:cs="Arial"/>
                <w:sz w:val="24"/>
                <w:szCs w:val="24"/>
              </w:rPr>
              <w:t>4</w:t>
            </w:r>
            <w:proofErr w:type="gramEnd"/>
            <w:r>
              <w:rPr>
                <w:rFonts w:ascii="Arial" w:hAnsi="Arial" w:cs="Arial"/>
                <w:sz w:val="24"/>
                <w:szCs w:val="24"/>
              </w:rPr>
              <w:t xml:space="preserve"> bandas paramétricas – </w:t>
            </w:r>
            <w:proofErr w:type="spellStart"/>
            <w:r>
              <w:rPr>
                <w:rFonts w:ascii="Arial" w:hAnsi="Arial" w:cs="Arial"/>
                <w:sz w:val="24"/>
                <w:szCs w:val="24"/>
              </w:rPr>
              <w:t>phanton</w:t>
            </w:r>
            <w:proofErr w:type="spellEnd"/>
            <w:r>
              <w:rPr>
                <w:rFonts w:ascii="Arial" w:hAnsi="Arial" w:cs="Arial"/>
                <w:sz w:val="24"/>
                <w:szCs w:val="24"/>
              </w:rPr>
              <w:t xml:space="preserve"> – inversor de fase – </w:t>
            </w:r>
            <w:proofErr w:type="spellStart"/>
            <w:r>
              <w:rPr>
                <w:rFonts w:ascii="Arial" w:hAnsi="Arial" w:cs="Arial"/>
                <w:sz w:val="24"/>
                <w:szCs w:val="24"/>
              </w:rPr>
              <w:t>delay</w:t>
            </w:r>
            <w:proofErr w:type="spellEnd"/>
            <w:r>
              <w:rPr>
                <w:rFonts w:ascii="Arial" w:hAnsi="Arial" w:cs="Arial"/>
                <w:sz w:val="24"/>
                <w:szCs w:val="24"/>
              </w:rPr>
              <w:t xml:space="preserve"> – </w:t>
            </w:r>
            <w:proofErr w:type="spellStart"/>
            <w:r>
              <w:rPr>
                <w:rFonts w:ascii="Arial" w:hAnsi="Arial" w:cs="Arial"/>
                <w:sz w:val="24"/>
                <w:szCs w:val="24"/>
              </w:rPr>
              <w:t>seletros</w:t>
            </w:r>
            <w:proofErr w:type="spellEnd"/>
            <w:r>
              <w:rPr>
                <w:rFonts w:ascii="Arial" w:hAnsi="Arial" w:cs="Arial"/>
                <w:sz w:val="24"/>
                <w:szCs w:val="24"/>
              </w:rPr>
              <w:t xml:space="preserve"> com 8 multe – 8 </w:t>
            </w:r>
            <w:proofErr w:type="spellStart"/>
            <w:r>
              <w:rPr>
                <w:rFonts w:ascii="Arial" w:hAnsi="Arial" w:cs="Arial"/>
                <w:sz w:val="24"/>
                <w:szCs w:val="24"/>
              </w:rPr>
              <w:t>dca</w:t>
            </w:r>
            <w:proofErr w:type="spellEnd"/>
            <w:r>
              <w:rPr>
                <w:rFonts w:ascii="Arial" w:hAnsi="Arial" w:cs="Arial"/>
                <w:sz w:val="24"/>
                <w:szCs w:val="24"/>
              </w:rPr>
              <w:t xml:space="preserve"> e 8 </w:t>
            </w:r>
            <w:proofErr w:type="spellStart"/>
            <w:r>
              <w:rPr>
                <w:rFonts w:ascii="Arial" w:hAnsi="Arial" w:cs="Arial"/>
                <w:sz w:val="24"/>
                <w:szCs w:val="24"/>
              </w:rPr>
              <w:t>buss</w:t>
            </w:r>
            <w:proofErr w:type="spellEnd"/>
            <w:r>
              <w:rPr>
                <w:rFonts w:ascii="Arial" w:hAnsi="Arial" w:cs="Arial"/>
                <w:sz w:val="24"/>
                <w:szCs w:val="24"/>
              </w:rPr>
              <w:t xml:space="preserve"> – 24 auxiliares – 12 equalizadores 1/3 de oitava – 08 </w:t>
            </w:r>
            <w:proofErr w:type="spellStart"/>
            <w:r>
              <w:rPr>
                <w:rFonts w:ascii="Arial" w:hAnsi="Arial" w:cs="Arial"/>
                <w:sz w:val="24"/>
                <w:szCs w:val="24"/>
              </w:rPr>
              <w:t>multi</w:t>
            </w:r>
            <w:proofErr w:type="spellEnd"/>
            <w:r>
              <w:rPr>
                <w:rFonts w:ascii="Arial" w:hAnsi="Arial" w:cs="Arial"/>
                <w:sz w:val="24"/>
                <w:szCs w:val="24"/>
              </w:rPr>
              <w:t xml:space="preserve"> efeitos – com ganhos de entradas digitais – gravação total de recursos por ela efetuado – 500 </w:t>
            </w:r>
            <w:proofErr w:type="spellStart"/>
            <w:r>
              <w:rPr>
                <w:rFonts w:ascii="Arial" w:hAnsi="Arial" w:cs="Arial"/>
                <w:sz w:val="24"/>
                <w:szCs w:val="24"/>
              </w:rPr>
              <w:t>scenas</w:t>
            </w:r>
            <w:proofErr w:type="spellEnd"/>
            <w:r>
              <w:rPr>
                <w:rFonts w:ascii="Arial" w:hAnsi="Arial" w:cs="Arial"/>
                <w:sz w:val="24"/>
                <w:szCs w:val="24"/>
              </w:rPr>
              <w:t xml:space="preserve"> – com 2 fontes.</w:t>
            </w:r>
          </w:p>
          <w:p w:rsidR="005C36CA" w:rsidRDefault="009757F6">
            <w:pPr>
              <w:keepNext/>
              <w:jc w:val="both"/>
              <w:rPr>
                <w:rFonts w:ascii="Arial" w:hAnsi="Arial" w:cs="Arial"/>
                <w:bCs/>
                <w:sz w:val="24"/>
                <w:szCs w:val="24"/>
              </w:rPr>
            </w:pPr>
            <w:r>
              <w:rPr>
                <w:rFonts w:ascii="Arial" w:hAnsi="Arial" w:cs="Arial"/>
                <w:bCs/>
                <w:sz w:val="24"/>
                <w:szCs w:val="24"/>
              </w:rPr>
              <w:t xml:space="preserve">Microfones e </w:t>
            </w:r>
            <w:proofErr w:type="spellStart"/>
            <w:r>
              <w:rPr>
                <w:rFonts w:ascii="Arial" w:hAnsi="Arial" w:cs="Arial"/>
                <w:bCs/>
                <w:sz w:val="24"/>
                <w:szCs w:val="24"/>
              </w:rPr>
              <w:t>Direct</w:t>
            </w:r>
            <w:proofErr w:type="spellEnd"/>
          </w:p>
          <w:p w:rsidR="005C36CA" w:rsidRDefault="009757F6">
            <w:pPr>
              <w:jc w:val="both"/>
              <w:rPr>
                <w:rFonts w:ascii="Arial" w:hAnsi="Arial" w:cs="Arial"/>
                <w:sz w:val="24"/>
                <w:szCs w:val="24"/>
              </w:rPr>
            </w:pPr>
            <w:r>
              <w:rPr>
                <w:rFonts w:ascii="Arial" w:hAnsi="Arial" w:cs="Arial"/>
                <w:sz w:val="24"/>
                <w:szCs w:val="24"/>
              </w:rPr>
              <w:t xml:space="preserve">08 Microfones sem fio UHF </w:t>
            </w:r>
            <w:proofErr w:type="spellStart"/>
            <w:r>
              <w:rPr>
                <w:rFonts w:ascii="Arial" w:hAnsi="Arial" w:cs="Arial"/>
                <w:sz w:val="24"/>
                <w:szCs w:val="24"/>
              </w:rPr>
              <w:t>multi-frequencia</w:t>
            </w:r>
            <w:proofErr w:type="spellEnd"/>
            <w:r>
              <w:rPr>
                <w:rFonts w:ascii="Arial" w:hAnsi="Arial" w:cs="Arial"/>
                <w:sz w:val="24"/>
                <w:szCs w:val="24"/>
              </w:rPr>
              <w:t xml:space="preserve"> com sistema “</w:t>
            </w:r>
            <w:proofErr w:type="spellStart"/>
            <w:r>
              <w:rPr>
                <w:rFonts w:ascii="Arial" w:hAnsi="Arial" w:cs="Arial"/>
                <w:sz w:val="24"/>
                <w:szCs w:val="24"/>
              </w:rPr>
              <w:t>sync</w:t>
            </w:r>
            <w:proofErr w:type="spellEnd"/>
            <w:r>
              <w:rPr>
                <w:rFonts w:ascii="Arial" w:hAnsi="Arial" w:cs="Arial"/>
                <w:sz w:val="24"/>
                <w:szCs w:val="24"/>
              </w:rPr>
              <w:t xml:space="preserve">” </w:t>
            </w:r>
          </w:p>
          <w:p w:rsidR="005C36CA" w:rsidRDefault="009757F6">
            <w:pPr>
              <w:jc w:val="both"/>
              <w:rPr>
                <w:rFonts w:ascii="Arial" w:hAnsi="Arial"/>
              </w:rPr>
            </w:pPr>
            <w:r>
              <w:rPr>
                <w:rFonts w:ascii="Arial" w:hAnsi="Arial" w:cs="Arial"/>
                <w:sz w:val="24"/>
                <w:szCs w:val="24"/>
              </w:rPr>
              <w:t>10 Microfones para voz,</w:t>
            </w:r>
            <w:r>
              <w:rPr>
                <w:rFonts w:ascii="Arial" w:hAnsi="Arial" w:cs="Arial"/>
                <w:b/>
                <w:sz w:val="24"/>
                <w:szCs w:val="24"/>
              </w:rPr>
              <w:t xml:space="preserve"> </w:t>
            </w:r>
            <w:r>
              <w:rPr>
                <w:rFonts w:ascii="Arial" w:hAnsi="Arial" w:cs="Arial"/>
                <w:sz w:val="24"/>
                <w:szCs w:val="24"/>
              </w:rPr>
              <w:t xml:space="preserve">com pedestais. </w:t>
            </w:r>
          </w:p>
          <w:p w:rsidR="005C36CA" w:rsidRDefault="009757F6">
            <w:pPr>
              <w:jc w:val="both"/>
              <w:rPr>
                <w:rFonts w:ascii="Arial" w:hAnsi="Arial" w:cs="Arial"/>
                <w:sz w:val="24"/>
                <w:szCs w:val="24"/>
              </w:rPr>
            </w:pPr>
            <w:r>
              <w:rPr>
                <w:rFonts w:ascii="Arial" w:hAnsi="Arial" w:cs="Arial"/>
                <w:sz w:val="24"/>
                <w:szCs w:val="24"/>
              </w:rPr>
              <w:t xml:space="preserve">16 Microfones para Bateria, com as </w:t>
            </w:r>
            <w:proofErr w:type="gramStart"/>
            <w:r>
              <w:rPr>
                <w:rFonts w:ascii="Arial" w:hAnsi="Arial" w:cs="Arial"/>
                <w:sz w:val="24"/>
                <w:szCs w:val="24"/>
              </w:rPr>
              <w:t>Garras</w:t>
            </w:r>
            <w:proofErr w:type="gramEnd"/>
          </w:p>
          <w:p w:rsidR="005C36CA" w:rsidRDefault="009757F6">
            <w:pPr>
              <w:jc w:val="both"/>
              <w:rPr>
                <w:rFonts w:ascii="Arial" w:hAnsi="Arial"/>
              </w:rPr>
            </w:pPr>
            <w:r>
              <w:rPr>
                <w:rFonts w:ascii="Arial" w:hAnsi="Arial" w:cs="Arial"/>
                <w:sz w:val="24"/>
                <w:szCs w:val="24"/>
              </w:rPr>
              <w:t>10 Microfones para Instrumentos Acústicos</w:t>
            </w:r>
            <w:r>
              <w:rPr>
                <w:rFonts w:ascii="Arial" w:hAnsi="Arial" w:cs="Arial"/>
                <w:b/>
                <w:sz w:val="24"/>
                <w:szCs w:val="24"/>
              </w:rPr>
              <w:t xml:space="preserve"> </w:t>
            </w:r>
            <w:r>
              <w:rPr>
                <w:rFonts w:ascii="Arial" w:hAnsi="Arial" w:cs="Arial"/>
                <w:sz w:val="24"/>
                <w:szCs w:val="24"/>
              </w:rPr>
              <w:t xml:space="preserve">com Garras e Pedestais </w:t>
            </w:r>
          </w:p>
          <w:p w:rsidR="005C36CA" w:rsidRDefault="009757F6">
            <w:pPr>
              <w:jc w:val="both"/>
              <w:rPr>
                <w:rFonts w:ascii="Arial" w:hAnsi="Arial"/>
              </w:rPr>
            </w:pPr>
            <w:r>
              <w:rPr>
                <w:rFonts w:ascii="Arial" w:hAnsi="Arial" w:cs="Arial"/>
                <w:sz w:val="24"/>
                <w:szCs w:val="24"/>
              </w:rPr>
              <w:t>08 Microfones Condensadores</w:t>
            </w:r>
            <w:r>
              <w:rPr>
                <w:rFonts w:ascii="Arial" w:hAnsi="Arial" w:cs="Arial"/>
                <w:b/>
                <w:sz w:val="24"/>
                <w:szCs w:val="24"/>
              </w:rPr>
              <w:t xml:space="preserve"> </w:t>
            </w:r>
            <w:r>
              <w:rPr>
                <w:rFonts w:ascii="Arial" w:hAnsi="Arial" w:cs="Arial"/>
                <w:sz w:val="24"/>
                <w:szCs w:val="24"/>
              </w:rPr>
              <w:t xml:space="preserve">com Pedestais </w:t>
            </w:r>
          </w:p>
          <w:p w:rsidR="005C36CA" w:rsidRDefault="009757F6">
            <w:pPr>
              <w:jc w:val="both"/>
              <w:rPr>
                <w:rFonts w:ascii="Arial" w:hAnsi="Arial" w:cs="Arial"/>
                <w:sz w:val="24"/>
                <w:szCs w:val="24"/>
              </w:rPr>
            </w:pPr>
            <w:r>
              <w:rPr>
                <w:rFonts w:ascii="Arial" w:hAnsi="Arial" w:cs="Arial"/>
                <w:sz w:val="24"/>
                <w:szCs w:val="24"/>
              </w:rPr>
              <w:t xml:space="preserve">16 </w:t>
            </w:r>
            <w:proofErr w:type="spellStart"/>
            <w:r>
              <w:rPr>
                <w:rFonts w:ascii="Arial" w:hAnsi="Arial" w:cs="Arial"/>
                <w:sz w:val="24"/>
                <w:szCs w:val="24"/>
              </w:rPr>
              <w:t>Direct</w:t>
            </w:r>
            <w:proofErr w:type="spellEnd"/>
            <w:r>
              <w:rPr>
                <w:rFonts w:ascii="Arial" w:hAnsi="Arial" w:cs="Arial"/>
                <w:sz w:val="24"/>
                <w:szCs w:val="24"/>
              </w:rPr>
              <w:t xml:space="preserve"> Box Ativas</w:t>
            </w:r>
          </w:p>
          <w:p w:rsidR="005C36CA" w:rsidRDefault="009757F6">
            <w:pPr>
              <w:keepNext/>
              <w:jc w:val="both"/>
              <w:rPr>
                <w:rFonts w:ascii="Arial" w:hAnsi="Arial" w:cs="Arial"/>
                <w:bCs/>
                <w:sz w:val="24"/>
                <w:szCs w:val="24"/>
              </w:rPr>
            </w:pPr>
            <w:proofErr w:type="spellStart"/>
            <w:r>
              <w:rPr>
                <w:rFonts w:ascii="Arial" w:hAnsi="Arial" w:cs="Arial"/>
                <w:bCs/>
                <w:sz w:val="24"/>
                <w:szCs w:val="24"/>
              </w:rPr>
              <w:t>Multi</w:t>
            </w:r>
            <w:proofErr w:type="spellEnd"/>
            <w:r>
              <w:rPr>
                <w:rFonts w:ascii="Arial" w:hAnsi="Arial" w:cs="Arial"/>
                <w:bCs/>
                <w:sz w:val="24"/>
                <w:szCs w:val="24"/>
              </w:rPr>
              <w:t xml:space="preserve"> Cabo</w:t>
            </w:r>
          </w:p>
          <w:p w:rsidR="005C36CA" w:rsidRDefault="009757F6">
            <w:pPr>
              <w:jc w:val="both"/>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Multicabos</w:t>
            </w:r>
            <w:proofErr w:type="spellEnd"/>
            <w:r>
              <w:rPr>
                <w:rFonts w:ascii="Arial" w:hAnsi="Arial" w:cs="Arial"/>
                <w:sz w:val="24"/>
                <w:szCs w:val="24"/>
              </w:rPr>
              <w:t xml:space="preserve"> 48 Vias </w:t>
            </w:r>
          </w:p>
          <w:p w:rsidR="005C36CA" w:rsidRDefault="009757F6">
            <w:pPr>
              <w:keepNext/>
              <w:jc w:val="both"/>
              <w:rPr>
                <w:rFonts w:ascii="Arial" w:hAnsi="Arial" w:cs="Arial"/>
                <w:bCs/>
                <w:sz w:val="24"/>
                <w:szCs w:val="24"/>
              </w:rPr>
            </w:pPr>
            <w:r>
              <w:rPr>
                <w:rFonts w:ascii="Arial" w:hAnsi="Arial" w:cs="Arial"/>
                <w:bCs/>
                <w:sz w:val="24"/>
                <w:szCs w:val="24"/>
              </w:rPr>
              <w:t>Monitoração</w:t>
            </w:r>
          </w:p>
          <w:p w:rsidR="005C36CA" w:rsidRDefault="009757F6">
            <w:pPr>
              <w:jc w:val="both"/>
              <w:rPr>
                <w:rFonts w:ascii="Arial" w:hAnsi="Arial" w:cs="Arial"/>
                <w:sz w:val="24"/>
                <w:szCs w:val="24"/>
              </w:rPr>
            </w:pPr>
            <w:r>
              <w:rPr>
                <w:rFonts w:ascii="Arial" w:hAnsi="Arial" w:cs="Arial"/>
                <w:sz w:val="24"/>
                <w:szCs w:val="24"/>
              </w:rPr>
              <w:t>16 Monitores (</w:t>
            </w:r>
            <w:proofErr w:type="gramStart"/>
            <w:r>
              <w:rPr>
                <w:rFonts w:ascii="Arial" w:hAnsi="Arial" w:cs="Arial"/>
                <w:sz w:val="24"/>
                <w:szCs w:val="24"/>
              </w:rPr>
              <w:t>1</w:t>
            </w:r>
            <w:proofErr w:type="gramEnd"/>
            <w:r>
              <w:rPr>
                <w:rFonts w:ascii="Arial" w:hAnsi="Arial" w:cs="Arial"/>
                <w:sz w:val="24"/>
                <w:szCs w:val="24"/>
              </w:rPr>
              <w:t xml:space="preserve"> Driver – 1 falante de 15”) bi amplificados ativos </w:t>
            </w:r>
          </w:p>
          <w:p w:rsidR="005C36CA" w:rsidRDefault="009757F6">
            <w:pPr>
              <w:jc w:val="both"/>
              <w:rPr>
                <w:rFonts w:ascii="Arial" w:hAnsi="Arial" w:cs="Arial"/>
                <w:sz w:val="24"/>
                <w:szCs w:val="24"/>
              </w:rPr>
            </w:pPr>
            <w:r>
              <w:rPr>
                <w:rFonts w:ascii="Arial" w:hAnsi="Arial" w:cs="Arial"/>
                <w:sz w:val="24"/>
                <w:szCs w:val="24"/>
              </w:rPr>
              <w:t xml:space="preserve">06 </w:t>
            </w:r>
            <w:proofErr w:type="spellStart"/>
            <w:r>
              <w:rPr>
                <w:rFonts w:ascii="Arial" w:hAnsi="Arial" w:cs="Arial"/>
                <w:sz w:val="24"/>
                <w:szCs w:val="24"/>
              </w:rPr>
              <w:t>Ear</w:t>
            </w:r>
            <w:proofErr w:type="spellEnd"/>
            <w:r>
              <w:rPr>
                <w:rFonts w:ascii="Arial" w:hAnsi="Arial" w:cs="Arial"/>
                <w:sz w:val="24"/>
                <w:szCs w:val="24"/>
              </w:rPr>
              <w:t xml:space="preserve"> fone sem fio</w:t>
            </w:r>
          </w:p>
          <w:p w:rsidR="005C36CA" w:rsidRDefault="009757F6">
            <w:pPr>
              <w:jc w:val="both"/>
              <w:rPr>
                <w:rFonts w:ascii="Arial" w:hAnsi="Arial"/>
              </w:rPr>
            </w:pPr>
            <w:r>
              <w:rPr>
                <w:rFonts w:ascii="Arial" w:hAnsi="Arial" w:cs="Arial"/>
                <w:color w:val="000000"/>
                <w:sz w:val="24"/>
                <w:szCs w:val="24"/>
              </w:rPr>
              <w:t xml:space="preserve">02 </w:t>
            </w:r>
            <w:proofErr w:type="spellStart"/>
            <w:r>
              <w:rPr>
                <w:rFonts w:ascii="Arial" w:hAnsi="Arial" w:cs="Arial"/>
                <w:color w:val="000000"/>
                <w:sz w:val="24"/>
                <w:szCs w:val="24"/>
              </w:rPr>
              <w:t>Side</w:t>
            </w:r>
            <w:proofErr w:type="spellEnd"/>
            <w:r>
              <w:rPr>
                <w:rFonts w:ascii="Arial" w:hAnsi="Arial" w:cs="Arial"/>
                <w:color w:val="000000"/>
                <w:sz w:val="24"/>
                <w:szCs w:val="24"/>
              </w:rPr>
              <w:t xml:space="preserve"> </w:t>
            </w:r>
            <w:proofErr w:type="spellStart"/>
            <w:r>
              <w:rPr>
                <w:rFonts w:ascii="Arial" w:hAnsi="Arial" w:cs="Arial"/>
                <w:color w:val="000000"/>
                <w:sz w:val="24"/>
                <w:szCs w:val="24"/>
              </w:rPr>
              <w:t>fill</w:t>
            </w:r>
            <w:proofErr w:type="spellEnd"/>
            <w:r>
              <w:rPr>
                <w:rFonts w:ascii="Arial" w:hAnsi="Arial" w:cs="Arial"/>
                <w:color w:val="000000"/>
                <w:sz w:val="24"/>
                <w:szCs w:val="24"/>
              </w:rPr>
              <w:t xml:space="preserve"> </w:t>
            </w:r>
            <w:proofErr w:type="gramStart"/>
            <w:r>
              <w:rPr>
                <w:rFonts w:ascii="Arial" w:hAnsi="Arial" w:cs="Arial"/>
                <w:color w:val="000000"/>
                <w:sz w:val="24"/>
                <w:szCs w:val="24"/>
              </w:rPr>
              <w:t>sendo :</w:t>
            </w:r>
            <w:proofErr w:type="gramEnd"/>
            <w:r>
              <w:rPr>
                <w:rFonts w:ascii="Arial" w:hAnsi="Arial" w:cs="Arial"/>
                <w:color w:val="000000"/>
                <w:sz w:val="24"/>
                <w:szCs w:val="24"/>
              </w:rPr>
              <w:t xml:space="preserve"> 04 caixas 2 vias</w:t>
            </w:r>
            <w:r>
              <w:rPr>
                <w:rFonts w:ascii="Arial" w:hAnsi="Arial" w:cs="Arial"/>
                <w:b/>
                <w:sz w:val="24"/>
                <w:szCs w:val="24"/>
              </w:rPr>
              <w:t xml:space="preserve"> </w:t>
            </w:r>
            <w:r>
              <w:rPr>
                <w:rFonts w:ascii="Arial" w:hAnsi="Arial" w:cs="Arial"/>
                <w:sz w:val="24"/>
                <w:szCs w:val="24"/>
              </w:rPr>
              <w:t>04 caixas sub</w:t>
            </w:r>
            <w:r>
              <w:rPr>
                <w:rFonts w:ascii="Arial" w:hAnsi="Arial" w:cs="Arial"/>
                <w:b/>
                <w:sz w:val="24"/>
                <w:szCs w:val="24"/>
              </w:rPr>
              <w:t xml:space="preserve"> </w:t>
            </w:r>
            <w:r>
              <w:rPr>
                <w:rFonts w:ascii="Arial" w:hAnsi="Arial" w:cs="Arial"/>
                <w:sz w:val="24"/>
                <w:szCs w:val="24"/>
              </w:rPr>
              <w:t>grave - 03 amplificadores com 4 canais cada</w:t>
            </w:r>
          </w:p>
          <w:p w:rsidR="005C36CA" w:rsidRDefault="009757F6">
            <w:pPr>
              <w:jc w:val="both"/>
              <w:rPr>
                <w:rFonts w:ascii="Arial" w:hAnsi="Arial" w:cs="Arial"/>
                <w:sz w:val="24"/>
                <w:szCs w:val="24"/>
              </w:rPr>
            </w:pPr>
            <w:r>
              <w:rPr>
                <w:rFonts w:ascii="Arial" w:hAnsi="Arial" w:cs="Arial"/>
                <w:sz w:val="24"/>
                <w:szCs w:val="24"/>
              </w:rPr>
              <w:t>180 Cabos de Microfones</w:t>
            </w:r>
          </w:p>
          <w:p w:rsidR="005C36CA" w:rsidRDefault="009757F6">
            <w:pPr>
              <w:jc w:val="both"/>
              <w:rPr>
                <w:rFonts w:ascii="Arial" w:hAnsi="Arial" w:cs="Arial"/>
                <w:sz w:val="24"/>
                <w:szCs w:val="24"/>
              </w:rPr>
            </w:pPr>
            <w:r>
              <w:rPr>
                <w:rFonts w:ascii="Arial" w:hAnsi="Arial" w:cs="Arial"/>
                <w:sz w:val="24"/>
                <w:szCs w:val="24"/>
              </w:rPr>
              <w:lastRenderedPageBreak/>
              <w:t xml:space="preserve">12 </w:t>
            </w:r>
            <w:proofErr w:type="spellStart"/>
            <w:r>
              <w:rPr>
                <w:rFonts w:ascii="Arial" w:hAnsi="Arial" w:cs="Arial"/>
                <w:sz w:val="24"/>
                <w:szCs w:val="24"/>
              </w:rPr>
              <w:t>Multi</w:t>
            </w:r>
            <w:proofErr w:type="spellEnd"/>
            <w:r>
              <w:rPr>
                <w:rFonts w:ascii="Arial" w:hAnsi="Arial" w:cs="Arial"/>
                <w:sz w:val="24"/>
                <w:szCs w:val="24"/>
              </w:rPr>
              <w:t xml:space="preserve"> Vias de 12 Canais </w:t>
            </w:r>
          </w:p>
          <w:p w:rsidR="005C36CA" w:rsidRDefault="009757F6">
            <w:pPr>
              <w:keepNext/>
              <w:jc w:val="both"/>
              <w:rPr>
                <w:rFonts w:ascii="Arial" w:hAnsi="Arial" w:cs="Arial"/>
                <w:bCs/>
                <w:sz w:val="24"/>
                <w:szCs w:val="24"/>
              </w:rPr>
            </w:pPr>
            <w:r>
              <w:rPr>
                <w:rFonts w:ascii="Arial" w:hAnsi="Arial" w:cs="Arial"/>
                <w:bCs/>
                <w:sz w:val="24"/>
                <w:szCs w:val="24"/>
              </w:rPr>
              <w:t>Aparelhos de Palco e Instrumentos</w:t>
            </w:r>
          </w:p>
          <w:p w:rsidR="005C36CA" w:rsidRDefault="009757F6">
            <w:pPr>
              <w:jc w:val="both"/>
              <w:rPr>
                <w:rFonts w:ascii="Arial" w:hAnsi="Arial" w:cs="Arial"/>
                <w:sz w:val="24"/>
                <w:szCs w:val="24"/>
              </w:rPr>
            </w:pPr>
            <w:r>
              <w:rPr>
                <w:rFonts w:ascii="Arial" w:hAnsi="Arial" w:cs="Arial"/>
                <w:sz w:val="24"/>
                <w:szCs w:val="24"/>
              </w:rPr>
              <w:t xml:space="preserve">02 Aparelhos de Guitarra </w:t>
            </w:r>
          </w:p>
          <w:p w:rsidR="005C36CA" w:rsidRDefault="009757F6">
            <w:pPr>
              <w:jc w:val="both"/>
              <w:rPr>
                <w:rFonts w:ascii="Arial" w:hAnsi="Arial"/>
              </w:rPr>
            </w:pPr>
            <w:proofErr w:type="gramStart"/>
            <w:r>
              <w:rPr>
                <w:rFonts w:ascii="Arial" w:hAnsi="Arial" w:cs="Arial"/>
                <w:sz w:val="24"/>
                <w:szCs w:val="24"/>
              </w:rPr>
              <w:t>02 Aparelho</w:t>
            </w:r>
            <w:proofErr w:type="gramEnd"/>
            <w:r>
              <w:rPr>
                <w:rFonts w:ascii="Arial" w:hAnsi="Arial" w:cs="Arial"/>
                <w:sz w:val="24"/>
                <w:szCs w:val="24"/>
              </w:rPr>
              <w:t xml:space="preserve"> de Contra Baixo valvulado de 300 watts</w:t>
            </w:r>
            <w:r>
              <w:rPr>
                <w:rFonts w:ascii="Arial" w:hAnsi="Arial" w:cs="Arial"/>
                <w:b/>
                <w:sz w:val="24"/>
                <w:szCs w:val="24"/>
              </w:rPr>
              <w:t xml:space="preserve"> </w:t>
            </w:r>
            <w:r>
              <w:rPr>
                <w:rFonts w:ascii="Arial" w:hAnsi="Arial" w:cs="Arial"/>
                <w:sz w:val="24"/>
                <w:szCs w:val="24"/>
              </w:rPr>
              <w:t>com caixa</w:t>
            </w:r>
          </w:p>
          <w:p w:rsidR="005C36CA" w:rsidRDefault="009757F6">
            <w:pPr>
              <w:jc w:val="both"/>
              <w:rPr>
                <w:rFonts w:ascii="Arial" w:hAnsi="Arial" w:cs="Arial"/>
                <w:sz w:val="24"/>
                <w:szCs w:val="24"/>
              </w:rPr>
            </w:pPr>
            <w:r>
              <w:rPr>
                <w:rFonts w:ascii="Arial" w:hAnsi="Arial" w:cs="Arial"/>
                <w:sz w:val="24"/>
                <w:szCs w:val="24"/>
              </w:rPr>
              <w:t xml:space="preserve">02 Baterias Instrumento </w:t>
            </w:r>
          </w:p>
          <w:p w:rsidR="005C36CA" w:rsidRDefault="009757F6">
            <w:pPr>
              <w:jc w:val="both"/>
              <w:rPr>
                <w:rFonts w:ascii="Arial" w:hAnsi="Arial" w:cs="Arial"/>
                <w:sz w:val="24"/>
                <w:szCs w:val="24"/>
              </w:rPr>
            </w:pPr>
            <w:r>
              <w:rPr>
                <w:rFonts w:ascii="Arial" w:hAnsi="Arial" w:cs="Arial"/>
                <w:sz w:val="24"/>
                <w:szCs w:val="24"/>
              </w:rPr>
              <w:t>Material para DJ</w:t>
            </w:r>
          </w:p>
          <w:p w:rsidR="005C36CA" w:rsidRDefault="009757F6">
            <w:pPr>
              <w:jc w:val="both"/>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mix</w:t>
            </w:r>
            <w:proofErr w:type="spellEnd"/>
            <w:r>
              <w:rPr>
                <w:rFonts w:ascii="Arial" w:hAnsi="Arial" w:cs="Arial"/>
                <w:sz w:val="24"/>
                <w:szCs w:val="24"/>
              </w:rPr>
              <w:t xml:space="preserve"> 800</w:t>
            </w:r>
          </w:p>
          <w:p w:rsidR="005C36CA" w:rsidRDefault="009757F6">
            <w:pPr>
              <w:jc w:val="both"/>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cd</w:t>
            </w:r>
            <w:proofErr w:type="spellEnd"/>
            <w:r>
              <w:rPr>
                <w:rFonts w:ascii="Arial" w:hAnsi="Arial" w:cs="Arial"/>
                <w:sz w:val="24"/>
                <w:szCs w:val="24"/>
              </w:rPr>
              <w:t xml:space="preserve"> j 2000</w:t>
            </w:r>
          </w:p>
          <w:p w:rsidR="005C36CA" w:rsidRDefault="009757F6">
            <w:pPr>
              <w:jc w:val="both"/>
              <w:rPr>
                <w:rFonts w:ascii="Arial" w:hAnsi="Arial" w:cs="Arial"/>
                <w:bCs/>
                <w:sz w:val="24"/>
                <w:szCs w:val="24"/>
              </w:rPr>
            </w:pPr>
            <w:r>
              <w:rPr>
                <w:rFonts w:ascii="Arial" w:hAnsi="Arial" w:cs="Arial"/>
                <w:bCs/>
                <w:sz w:val="24"/>
                <w:szCs w:val="24"/>
              </w:rPr>
              <w:t xml:space="preserve">Praticáveis </w:t>
            </w:r>
          </w:p>
          <w:p w:rsidR="005C36CA" w:rsidRDefault="009757F6">
            <w:pPr>
              <w:jc w:val="both"/>
              <w:rPr>
                <w:rFonts w:ascii="Arial" w:hAnsi="Arial" w:cs="Arial"/>
                <w:sz w:val="24"/>
                <w:szCs w:val="24"/>
              </w:rPr>
            </w:pPr>
            <w:r>
              <w:rPr>
                <w:rFonts w:ascii="Arial" w:hAnsi="Arial" w:cs="Arial"/>
                <w:sz w:val="24"/>
                <w:szCs w:val="24"/>
              </w:rPr>
              <w:t xml:space="preserve">24 Praticáveis em alumínio 2x1 com roda </w:t>
            </w:r>
          </w:p>
          <w:p w:rsidR="005C36CA" w:rsidRDefault="009757F6">
            <w:pPr>
              <w:keepNext/>
              <w:jc w:val="both"/>
              <w:rPr>
                <w:rFonts w:ascii="Arial" w:hAnsi="Arial" w:cs="Arial"/>
                <w:bCs/>
                <w:sz w:val="24"/>
                <w:szCs w:val="24"/>
              </w:rPr>
            </w:pPr>
            <w:r>
              <w:rPr>
                <w:rFonts w:ascii="Arial" w:hAnsi="Arial" w:cs="Arial"/>
                <w:bCs/>
                <w:sz w:val="24"/>
                <w:szCs w:val="24"/>
              </w:rPr>
              <w:t xml:space="preserve">PA </w:t>
            </w:r>
          </w:p>
          <w:p w:rsidR="005C36CA" w:rsidRDefault="009757F6">
            <w:pPr>
              <w:keepNext/>
              <w:jc w:val="both"/>
              <w:rPr>
                <w:rFonts w:ascii="Arial" w:hAnsi="Arial" w:cs="Arial"/>
                <w:sz w:val="24"/>
                <w:szCs w:val="24"/>
              </w:rPr>
            </w:pPr>
            <w:r>
              <w:rPr>
                <w:rFonts w:ascii="Arial" w:hAnsi="Arial" w:cs="Arial"/>
                <w:sz w:val="24"/>
                <w:szCs w:val="24"/>
              </w:rPr>
              <w:t xml:space="preserve">24 Caixas </w:t>
            </w:r>
            <w:proofErr w:type="spellStart"/>
            <w:r>
              <w:rPr>
                <w:rFonts w:ascii="Arial" w:hAnsi="Arial" w:cs="Arial"/>
                <w:sz w:val="24"/>
                <w:szCs w:val="24"/>
              </w:rPr>
              <w:t>line</w:t>
            </w:r>
            <w:proofErr w:type="spellEnd"/>
            <w:r>
              <w:rPr>
                <w:rFonts w:ascii="Arial" w:hAnsi="Arial" w:cs="Arial"/>
                <w:sz w:val="24"/>
                <w:szCs w:val="24"/>
              </w:rPr>
              <w:t xml:space="preserve"> </w:t>
            </w:r>
            <w:proofErr w:type="spellStart"/>
            <w:r>
              <w:rPr>
                <w:rFonts w:ascii="Arial" w:hAnsi="Arial" w:cs="Arial"/>
                <w:sz w:val="24"/>
                <w:szCs w:val="24"/>
              </w:rPr>
              <w:t>array</w:t>
            </w:r>
            <w:proofErr w:type="spellEnd"/>
            <w:r>
              <w:rPr>
                <w:rFonts w:ascii="Arial" w:hAnsi="Arial" w:cs="Arial"/>
                <w:sz w:val="24"/>
                <w:szCs w:val="24"/>
              </w:rPr>
              <w:t xml:space="preserve"> contendo cada </w:t>
            </w:r>
            <w:proofErr w:type="gramStart"/>
            <w:r>
              <w:rPr>
                <w:rFonts w:ascii="Arial" w:hAnsi="Arial" w:cs="Arial"/>
                <w:sz w:val="24"/>
                <w:szCs w:val="24"/>
              </w:rPr>
              <w:t xml:space="preserve">( </w:t>
            </w:r>
            <w:proofErr w:type="gramEnd"/>
            <w:r>
              <w:rPr>
                <w:rFonts w:ascii="Arial" w:hAnsi="Arial" w:cs="Arial"/>
                <w:sz w:val="24"/>
                <w:szCs w:val="24"/>
              </w:rPr>
              <w:t>2 falantes 15”–04 falantes de 8”–03 drives 1.5”)</w:t>
            </w:r>
          </w:p>
          <w:p w:rsidR="005C36CA" w:rsidRDefault="009757F6">
            <w:pPr>
              <w:jc w:val="both"/>
              <w:rPr>
                <w:rFonts w:ascii="Arial" w:hAnsi="Arial" w:cs="Arial"/>
                <w:sz w:val="24"/>
                <w:szCs w:val="24"/>
              </w:rPr>
            </w:pPr>
            <w:r>
              <w:rPr>
                <w:rFonts w:ascii="Arial" w:hAnsi="Arial" w:cs="Arial"/>
                <w:sz w:val="24"/>
                <w:szCs w:val="24"/>
              </w:rPr>
              <w:t xml:space="preserve">18 Caixas </w:t>
            </w:r>
            <w:proofErr w:type="gramStart"/>
            <w:r>
              <w:rPr>
                <w:rFonts w:ascii="Arial" w:hAnsi="Arial" w:cs="Arial"/>
                <w:sz w:val="24"/>
                <w:szCs w:val="24"/>
              </w:rPr>
              <w:t>Sub grave</w:t>
            </w:r>
            <w:proofErr w:type="gramEnd"/>
            <w:r>
              <w:rPr>
                <w:rFonts w:ascii="Arial" w:hAnsi="Arial" w:cs="Arial"/>
                <w:sz w:val="24"/>
                <w:szCs w:val="24"/>
              </w:rPr>
              <w:t xml:space="preserve"> 2x18” com falantes  neodímio </w:t>
            </w:r>
          </w:p>
          <w:p w:rsidR="005C36CA" w:rsidRDefault="009757F6">
            <w:pPr>
              <w:jc w:val="both"/>
              <w:rPr>
                <w:rFonts w:ascii="Arial" w:hAnsi="Arial" w:cs="Arial"/>
                <w:sz w:val="24"/>
                <w:szCs w:val="24"/>
              </w:rPr>
            </w:pPr>
            <w:r>
              <w:rPr>
                <w:rFonts w:ascii="Arial" w:hAnsi="Arial" w:cs="Arial"/>
                <w:sz w:val="24"/>
                <w:szCs w:val="24"/>
              </w:rPr>
              <w:t xml:space="preserve">08 Amplificadores de </w:t>
            </w:r>
            <w:proofErr w:type="gramStart"/>
            <w:r>
              <w:rPr>
                <w:rFonts w:ascii="Arial" w:hAnsi="Arial" w:cs="Arial"/>
                <w:sz w:val="24"/>
                <w:szCs w:val="24"/>
              </w:rPr>
              <w:t>2500w</w:t>
            </w:r>
            <w:proofErr w:type="gramEnd"/>
            <w:r>
              <w:rPr>
                <w:rFonts w:ascii="Arial" w:hAnsi="Arial" w:cs="Arial"/>
                <w:sz w:val="24"/>
                <w:szCs w:val="24"/>
              </w:rPr>
              <w:t xml:space="preserve"> com 4 canais cada </w:t>
            </w:r>
          </w:p>
          <w:p w:rsidR="005C36CA" w:rsidRDefault="009757F6">
            <w:pPr>
              <w:jc w:val="both"/>
              <w:rPr>
                <w:rFonts w:ascii="Arial" w:hAnsi="Arial" w:cs="Arial"/>
                <w:sz w:val="24"/>
                <w:szCs w:val="24"/>
              </w:rPr>
            </w:pPr>
            <w:r>
              <w:rPr>
                <w:rFonts w:ascii="Arial" w:hAnsi="Arial" w:cs="Arial"/>
                <w:sz w:val="24"/>
                <w:szCs w:val="24"/>
              </w:rPr>
              <w:t>06 Amplificadores de</w:t>
            </w:r>
            <w:proofErr w:type="gramStart"/>
            <w:r>
              <w:rPr>
                <w:rFonts w:ascii="Arial" w:hAnsi="Arial" w:cs="Arial"/>
                <w:sz w:val="24"/>
                <w:szCs w:val="24"/>
              </w:rPr>
              <w:t xml:space="preserve">  </w:t>
            </w:r>
            <w:proofErr w:type="gramEnd"/>
            <w:r>
              <w:rPr>
                <w:rFonts w:ascii="Arial" w:hAnsi="Arial" w:cs="Arial"/>
                <w:sz w:val="24"/>
                <w:szCs w:val="24"/>
              </w:rPr>
              <w:t>3.500w com 2 canais cada</w:t>
            </w:r>
          </w:p>
          <w:p w:rsidR="005C36CA" w:rsidRDefault="009757F6">
            <w:pPr>
              <w:jc w:val="both"/>
              <w:rPr>
                <w:rFonts w:ascii="Arial" w:hAnsi="Arial" w:cs="Arial"/>
                <w:b/>
                <w:bCs/>
                <w:sz w:val="24"/>
                <w:szCs w:val="24"/>
              </w:rPr>
            </w:pPr>
            <w:proofErr w:type="gramStart"/>
            <w:r>
              <w:rPr>
                <w:rFonts w:ascii="Arial" w:hAnsi="Arial" w:cs="Arial"/>
                <w:b/>
                <w:bCs/>
                <w:sz w:val="24"/>
                <w:szCs w:val="24"/>
              </w:rPr>
              <w:t>equipe</w:t>
            </w:r>
            <w:proofErr w:type="gramEnd"/>
            <w:r>
              <w:rPr>
                <w:rFonts w:ascii="Arial" w:hAnsi="Arial" w:cs="Arial"/>
                <w:b/>
                <w:bCs/>
                <w:sz w:val="24"/>
                <w:szCs w:val="24"/>
              </w:rPr>
              <w:t xml:space="preserve"> técnica:</w:t>
            </w:r>
          </w:p>
          <w:p w:rsidR="005C36CA" w:rsidRDefault="009757F6">
            <w:pPr>
              <w:jc w:val="both"/>
              <w:rPr>
                <w:rFonts w:ascii="Arial" w:hAnsi="Arial" w:cs="Arial"/>
                <w:bCs/>
                <w:sz w:val="24"/>
                <w:szCs w:val="24"/>
              </w:rPr>
            </w:pPr>
            <w:r>
              <w:rPr>
                <w:rFonts w:ascii="Arial" w:hAnsi="Arial" w:cs="Arial"/>
                <w:bCs/>
                <w:sz w:val="24"/>
                <w:szCs w:val="24"/>
              </w:rPr>
              <w:t xml:space="preserve">04 técnicos de </w:t>
            </w:r>
            <w:proofErr w:type="gramStart"/>
            <w:r>
              <w:rPr>
                <w:rFonts w:ascii="Arial" w:hAnsi="Arial" w:cs="Arial"/>
                <w:bCs/>
                <w:sz w:val="24"/>
                <w:szCs w:val="24"/>
              </w:rPr>
              <w:t>som ,</w:t>
            </w:r>
            <w:proofErr w:type="gramEnd"/>
            <w:r>
              <w:rPr>
                <w:rFonts w:ascii="Arial" w:hAnsi="Arial" w:cs="Arial"/>
                <w:bCs/>
                <w:sz w:val="24"/>
                <w:szCs w:val="24"/>
              </w:rPr>
              <w:t xml:space="preserve"> com apresentação da documentação  </w:t>
            </w:r>
            <w:proofErr w:type="spellStart"/>
            <w:r>
              <w:rPr>
                <w:rFonts w:ascii="Arial" w:hAnsi="Arial" w:cs="Arial"/>
                <w:bCs/>
                <w:sz w:val="24"/>
                <w:szCs w:val="24"/>
              </w:rPr>
              <w:t>nr</w:t>
            </w:r>
            <w:proofErr w:type="spellEnd"/>
            <w:r>
              <w:rPr>
                <w:rFonts w:ascii="Arial" w:hAnsi="Arial" w:cs="Arial"/>
                <w:bCs/>
                <w:sz w:val="24"/>
                <w:szCs w:val="24"/>
              </w:rPr>
              <w:t xml:space="preserve"> 10  da segurança do trabalho, a fim de resguardar as atividades de risco existente nesta operação, vinculo com a empresa</w:t>
            </w:r>
          </w:p>
        </w:tc>
      </w:tr>
      <w:tr w:rsidR="005C36CA">
        <w:tc>
          <w:tcPr>
            <w:tcW w:w="2204"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hAnsi="Arial"/>
                <w:b/>
                <w:bCs/>
                <w:sz w:val="24"/>
                <w:szCs w:val="24"/>
              </w:rPr>
            </w:pPr>
            <w:r>
              <w:rPr>
                <w:rFonts w:ascii="Arial" w:hAnsi="Arial"/>
                <w:b/>
                <w:bCs/>
                <w:sz w:val="24"/>
                <w:szCs w:val="24"/>
              </w:rPr>
              <w:lastRenderedPageBreak/>
              <w:t>Iluminação</w:t>
            </w:r>
          </w:p>
        </w:tc>
        <w:tc>
          <w:tcPr>
            <w:tcW w:w="754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keepNext/>
              <w:jc w:val="both"/>
              <w:rPr>
                <w:rFonts w:ascii="Arial" w:hAnsi="Arial" w:cs="Arial"/>
                <w:bCs/>
                <w:sz w:val="24"/>
                <w:szCs w:val="24"/>
              </w:rPr>
            </w:pPr>
            <w:r>
              <w:rPr>
                <w:rFonts w:ascii="Arial" w:hAnsi="Arial" w:cs="Arial"/>
                <w:bCs/>
                <w:sz w:val="24"/>
                <w:szCs w:val="24"/>
              </w:rPr>
              <w:t>ILUMINAÇÃO – MOVING - GRID</w:t>
            </w:r>
          </w:p>
          <w:p w:rsidR="005C36CA" w:rsidRDefault="009757F6">
            <w:pPr>
              <w:jc w:val="both"/>
              <w:rPr>
                <w:rFonts w:ascii="Arial" w:hAnsi="Arial" w:cs="Arial"/>
                <w:sz w:val="24"/>
                <w:szCs w:val="24"/>
              </w:rPr>
            </w:pPr>
            <w:r>
              <w:rPr>
                <w:rFonts w:ascii="Arial" w:hAnsi="Arial" w:cs="Arial"/>
                <w:sz w:val="24"/>
                <w:szCs w:val="24"/>
              </w:rPr>
              <w:t xml:space="preserve">01 Controladora </w:t>
            </w:r>
            <w:proofErr w:type="spellStart"/>
            <w:r>
              <w:rPr>
                <w:rFonts w:ascii="Arial" w:hAnsi="Arial" w:cs="Arial"/>
                <w:sz w:val="24"/>
                <w:szCs w:val="24"/>
              </w:rPr>
              <w:t>Dmx</w:t>
            </w:r>
            <w:proofErr w:type="spellEnd"/>
            <w:proofErr w:type="gramStart"/>
            <w:r>
              <w:rPr>
                <w:rFonts w:ascii="Arial" w:hAnsi="Arial" w:cs="Arial"/>
                <w:sz w:val="24"/>
                <w:szCs w:val="24"/>
              </w:rPr>
              <w:t xml:space="preserve">  </w:t>
            </w:r>
            <w:proofErr w:type="gramEnd"/>
            <w:r>
              <w:rPr>
                <w:rFonts w:ascii="Arial" w:hAnsi="Arial" w:cs="Arial"/>
                <w:sz w:val="24"/>
                <w:szCs w:val="24"/>
              </w:rPr>
              <w:t xml:space="preserve">com 32.768 canais – 64 universos </w:t>
            </w:r>
            <w:proofErr w:type="spellStart"/>
            <w:r>
              <w:rPr>
                <w:rFonts w:ascii="Arial" w:hAnsi="Arial" w:cs="Arial"/>
                <w:sz w:val="24"/>
                <w:szCs w:val="24"/>
              </w:rPr>
              <w:t>dmx</w:t>
            </w:r>
            <w:proofErr w:type="spellEnd"/>
            <w:r>
              <w:rPr>
                <w:rFonts w:ascii="Arial" w:hAnsi="Arial" w:cs="Arial"/>
                <w:sz w:val="24"/>
                <w:szCs w:val="24"/>
              </w:rPr>
              <w:t xml:space="preserve"> – </w:t>
            </w:r>
            <w:proofErr w:type="spellStart"/>
            <w:r>
              <w:rPr>
                <w:rFonts w:ascii="Arial" w:hAnsi="Arial" w:cs="Arial"/>
                <w:sz w:val="24"/>
                <w:szCs w:val="24"/>
              </w:rPr>
              <w:t>contro</w:t>
            </w:r>
            <w:proofErr w:type="spellEnd"/>
            <w:r>
              <w:rPr>
                <w:rFonts w:ascii="Arial" w:hAnsi="Arial" w:cs="Arial"/>
                <w:sz w:val="24"/>
                <w:szCs w:val="24"/>
              </w:rPr>
              <w:t xml:space="preserve"> de até 15 estações de vídeo – 3 telas coloridas </w:t>
            </w:r>
            <w:proofErr w:type="spellStart"/>
            <w:r>
              <w:rPr>
                <w:rFonts w:ascii="Arial" w:hAnsi="Arial" w:cs="Arial"/>
                <w:sz w:val="24"/>
                <w:szCs w:val="24"/>
              </w:rPr>
              <w:t>touch</w:t>
            </w:r>
            <w:proofErr w:type="spellEnd"/>
            <w:r>
              <w:rPr>
                <w:rFonts w:ascii="Arial" w:hAnsi="Arial" w:cs="Arial"/>
                <w:sz w:val="24"/>
                <w:szCs w:val="24"/>
              </w:rPr>
              <w:t xml:space="preserve"> </w:t>
            </w:r>
            <w:proofErr w:type="spellStart"/>
            <w:r>
              <w:rPr>
                <w:rFonts w:ascii="Arial" w:hAnsi="Arial" w:cs="Arial"/>
                <w:sz w:val="24"/>
                <w:szCs w:val="24"/>
              </w:rPr>
              <w:t>screen</w:t>
            </w:r>
            <w:proofErr w:type="spellEnd"/>
            <w:r>
              <w:rPr>
                <w:rFonts w:ascii="Arial" w:hAnsi="Arial" w:cs="Arial"/>
                <w:sz w:val="24"/>
                <w:szCs w:val="24"/>
              </w:rPr>
              <w:t xml:space="preserve">  20 </w:t>
            </w:r>
            <w:proofErr w:type="spellStart"/>
            <w:r>
              <w:rPr>
                <w:rFonts w:ascii="Arial" w:hAnsi="Arial" w:cs="Arial"/>
                <w:sz w:val="24"/>
                <w:szCs w:val="24"/>
              </w:rPr>
              <w:t>faders</w:t>
            </w:r>
            <w:proofErr w:type="spellEnd"/>
            <w:r>
              <w:rPr>
                <w:rFonts w:ascii="Arial" w:hAnsi="Arial" w:cs="Arial"/>
                <w:sz w:val="24"/>
                <w:szCs w:val="24"/>
              </w:rPr>
              <w:t xml:space="preserve">  motorizados </w:t>
            </w:r>
          </w:p>
          <w:p w:rsidR="005C36CA" w:rsidRDefault="009757F6">
            <w:pPr>
              <w:jc w:val="both"/>
              <w:rPr>
                <w:rFonts w:ascii="Arial" w:hAnsi="Arial" w:cs="Arial"/>
                <w:sz w:val="24"/>
                <w:szCs w:val="24"/>
              </w:rPr>
            </w:pPr>
            <w:r>
              <w:rPr>
                <w:rFonts w:ascii="Arial" w:hAnsi="Arial" w:cs="Arial"/>
                <w:sz w:val="24"/>
                <w:szCs w:val="24"/>
              </w:rPr>
              <w:lastRenderedPageBreak/>
              <w:t xml:space="preserve">48 Canais de pro Power </w:t>
            </w:r>
          </w:p>
          <w:p w:rsidR="005C36CA" w:rsidRDefault="009757F6">
            <w:pPr>
              <w:jc w:val="both"/>
              <w:rPr>
                <w:rFonts w:ascii="Arial" w:hAnsi="Arial" w:cs="Arial"/>
                <w:sz w:val="24"/>
                <w:szCs w:val="24"/>
              </w:rPr>
            </w:pPr>
            <w:proofErr w:type="gramStart"/>
            <w:r>
              <w:rPr>
                <w:rFonts w:ascii="Arial" w:hAnsi="Arial" w:cs="Arial"/>
                <w:sz w:val="24"/>
                <w:szCs w:val="24"/>
              </w:rPr>
              <w:t>24 Lâmpadas Par</w:t>
            </w:r>
            <w:proofErr w:type="gramEnd"/>
            <w:r>
              <w:rPr>
                <w:rFonts w:ascii="Arial" w:hAnsi="Arial" w:cs="Arial"/>
                <w:sz w:val="24"/>
                <w:szCs w:val="24"/>
              </w:rPr>
              <w:t xml:space="preserve"> </w:t>
            </w:r>
          </w:p>
          <w:p w:rsidR="005C36CA" w:rsidRDefault="009757F6">
            <w:pPr>
              <w:jc w:val="both"/>
              <w:rPr>
                <w:rFonts w:ascii="Arial" w:hAnsi="Arial" w:cs="Arial"/>
                <w:sz w:val="24"/>
                <w:szCs w:val="24"/>
              </w:rPr>
            </w:pPr>
            <w:r>
              <w:rPr>
                <w:rFonts w:ascii="Arial" w:hAnsi="Arial" w:cs="Arial"/>
                <w:sz w:val="24"/>
                <w:szCs w:val="24"/>
              </w:rPr>
              <w:t xml:space="preserve">24 ACL </w:t>
            </w:r>
          </w:p>
          <w:p w:rsidR="005C36CA" w:rsidRDefault="009757F6">
            <w:pPr>
              <w:jc w:val="both"/>
              <w:rPr>
                <w:rFonts w:ascii="Arial" w:hAnsi="Arial" w:cs="Arial"/>
                <w:sz w:val="24"/>
                <w:szCs w:val="24"/>
              </w:rPr>
            </w:pPr>
            <w:r>
              <w:rPr>
                <w:rFonts w:ascii="Arial" w:hAnsi="Arial" w:cs="Arial"/>
                <w:sz w:val="24"/>
                <w:szCs w:val="24"/>
              </w:rPr>
              <w:t xml:space="preserve">04 Máquinas de Fumaça </w:t>
            </w:r>
          </w:p>
          <w:p w:rsidR="005C36CA" w:rsidRDefault="009757F6">
            <w:pPr>
              <w:jc w:val="both"/>
              <w:rPr>
                <w:rFonts w:ascii="Arial" w:hAnsi="Arial" w:cs="Arial"/>
                <w:sz w:val="24"/>
                <w:szCs w:val="24"/>
              </w:rPr>
            </w:pPr>
            <w:r>
              <w:rPr>
                <w:rFonts w:ascii="Arial" w:hAnsi="Arial" w:cs="Arial"/>
                <w:sz w:val="24"/>
                <w:szCs w:val="24"/>
              </w:rPr>
              <w:t xml:space="preserve">16 Mini </w:t>
            </w:r>
            <w:proofErr w:type="spellStart"/>
            <w:r>
              <w:rPr>
                <w:rFonts w:ascii="Arial" w:hAnsi="Arial" w:cs="Arial"/>
                <w:sz w:val="24"/>
                <w:szCs w:val="24"/>
              </w:rPr>
              <w:t>Brutti</w:t>
            </w:r>
            <w:proofErr w:type="spellEnd"/>
          </w:p>
          <w:p w:rsidR="005C36CA" w:rsidRDefault="009757F6">
            <w:pPr>
              <w:jc w:val="both"/>
              <w:rPr>
                <w:rFonts w:ascii="Arial" w:hAnsi="Arial" w:cs="Arial"/>
                <w:bCs/>
                <w:sz w:val="24"/>
                <w:szCs w:val="24"/>
              </w:rPr>
            </w:pPr>
            <w:proofErr w:type="spellStart"/>
            <w:r>
              <w:rPr>
                <w:rFonts w:ascii="Arial" w:hAnsi="Arial" w:cs="Arial"/>
                <w:bCs/>
                <w:sz w:val="24"/>
                <w:szCs w:val="24"/>
              </w:rPr>
              <w:t>Moving</w:t>
            </w:r>
            <w:proofErr w:type="spellEnd"/>
          </w:p>
          <w:p w:rsidR="005C36CA" w:rsidRDefault="009757F6">
            <w:pPr>
              <w:jc w:val="both"/>
              <w:rPr>
                <w:rFonts w:ascii="Arial" w:hAnsi="Arial" w:cs="Arial"/>
                <w:sz w:val="24"/>
                <w:szCs w:val="24"/>
              </w:rPr>
            </w:pPr>
            <w:r>
              <w:rPr>
                <w:rFonts w:ascii="Arial" w:hAnsi="Arial" w:cs="Arial"/>
                <w:sz w:val="24"/>
                <w:szCs w:val="24"/>
              </w:rPr>
              <w:t>24</w:t>
            </w:r>
            <w:proofErr w:type="gramStart"/>
            <w:r>
              <w:rPr>
                <w:rFonts w:ascii="Arial" w:hAnsi="Arial" w:cs="Arial"/>
                <w:sz w:val="24"/>
                <w:szCs w:val="24"/>
              </w:rPr>
              <w:t xml:space="preserve">  </w:t>
            </w:r>
            <w:proofErr w:type="spellStart"/>
            <w:proofErr w:type="gramEnd"/>
            <w:r>
              <w:rPr>
                <w:rFonts w:ascii="Arial" w:hAnsi="Arial" w:cs="Arial"/>
                <w:sz w:val="24"/>
                <w:szCs w:val="24"/>
              </w:rPr>
              <w:t>Moving</w:t>
            </w:r>
            <w:proofErr w:type="spellEnd"/>
            <w:r>
              <w:rPr>
                <w:rFonts w:ascii="Arial" w:hAnsi="Arial" w:cs="Arial"/>
                <w:sz w:val="24"/>
                <w:szCs w:val="24"/>
              </w:rPr>
              <w:t xml:space="preserve"> spot  2000 ( obrigatório ter 32 canais cada </w:t>
            </w:r>
            <w:proofErr w:type="spellStart"/>
            <w:r>
              <w:rPr>
                <w:rFonts w:ascii="Arial" w:hAnsi="Arial" w:cs="Arial"/>
                <w:sz w:val="24"/>
                <w:szCs w:val="24"/>
              </w:rPr>
              <w:t>moving</w:t>
            </w:r>
            <w:proofErr w:type="spellEnd"/>
            <w:r>
              <w:rPr>
                <w:rFonts w:ascii="Arial" w:hAnsi="Arial" w:cs="Arial"/>
                <w:sz w:val="24"/>
                <w:szCs w:val="24"/>
              </w:rPr>
              <w:t xml:space="preserve"> )</w:t>
            </w:r>
          </w:p>
          <w:p w:rsidR="005C36CA" w:rsidRDefault="009757F6">
            <w:pPr>
              <w:jc w:val="both"/>
              <w:rPr>
                <w:rFonts w:ascii="Arial" w:hAnsi="Arial" w:cs="Arial"/>
                <w:sz w:val="24"/>
                <w:szCs w:val="24"/>
              </w:rPr>
            </w:pPr>
            <w:r>
              <w:rPr>
                <w:rFonts w:ascii="Arial" w:hAnsi="Arial" w:cs="Arial"/>
                <w:sz w:val="24"/>
                <w:szCs w:val="24"/>
              </w:rPr>
              <w:t xml:space="preserve">08 </w:t>
            </w:r>
            <w:proofErr w:type="spellStart"/>
            <w:r>
              <w:rPr>
                <w:rFonts w:ascii="Arial" w:hAnsi="Arial" w:cs="Arial"/>
                <w:sz w:val="24"/>
                <w:szCs w:val="24"/>
              </w:rPr>
              <w:t>Moving</w:t>
            </w:r>
            <w:proofErr w:type="spellEnd"/>
            <w:r>
              <w:rPr>
                <w:rFonts w:ascii="Arial" w:hAnsi="Arial" w:cs="Arial"/>
                <w:sz w:val="24"/>
                <w:szCs w:val="24"/>
              </w:rPr>
              <w:t xml:space="preserve"> </w:t>
            </w:r>
            <w:proofErr w:type="spellStart"/>
            <w:r>
              <w:rPr>
                <w:rFonts w:ascii="Arial" w:hAnsi="Arial" w:cs="Arial"/>
                <w:sz w:val="24"/>
                <w:szCs w:val="24"/>
              </w:rPr>
              <w:t>wash</w:t>
            </w:r>
            <w:proofErr w:type="spellEnd"/>
            <w:r>
              <w:rPr>
                <w:rFonts w:ascii="Arial" w:hAnsi="Arial" w:cs="Arial"/>
                <w:sz w:val="24"/>
                <w:szCs w:val="24"/>
              </w:rPr>
              <w:t xml:space="preserve"> 575 </w:t>
            </w:r>
          </w:p>
          <w:p w:rsidR="005C36CA" w:rsidRDefault="009757F6">
            <w:pPr>
              <w:jc w:val="both"/>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Moving</w:t>
            </w:r>
            <w:proofErr w:type="spellEnd"/>
            <w:r>
              <w:rPr>
                <w:rFonts w:ascii="Arial" w:hAnsi="Arial" w:cs="Arial"/>
                <w:sz w:val="24"/>
                <w:szCs w:val="24"/>
              </w:rPr>
              <w:t xml:space="preserve"> 5R </w:t>
            </w:r>
          </w:p>
          <w:p w:rsidR="005C36CA" w:rsidRDefault="009757F6">
            <w:pPr>
              <w:jc w:val="both"/>
              <w:rPr>
                <w:rFonts w:ascii="Arial" w:hAnsi="Arial" w:cs="Arial"/>
                <w:sz w:val="24"/>
                <w:szCs w:val="24"/>
              </w:rPr>
            </w:pPr>
            <w:r>
              <w:rPr>
                <w:rFonts w:ascii="Arial" w:hAnsi="Arial" w:cs="Arial"/>
                <w:sz w:val="24"/>
                <w:szCs w:val="24"/>
              </w:rPr>
              <w:t xml:space="preserve">Passarela </w:t>
            </w:r>
          </w:p>
          <w:p w:rsidR="005C36CA" w:rsidRDefault="009757F6">
            <w:pPr>
              <w:jc w:val="both"/>
              <w:rPr>
                <w:rFonts w:ascii="Arial" w:hAnsi="Arial" w:cs="Arial"/>
                <w:sz w:val="24"/>
                <w:szCs w:val="24"/>
              </w:rPr>
            </w:pPr>
            <w:r>
              <w:rPr>
                <w:rFonts w:ascii="Arial" w:hAnsi="Arial" w:cs="Arial"/>
                <w:sz w:val="24"/>
                <w:szCs w:val="24"/>
              </w:rPr>
              <w:t xml:space="preserve">24 </w:t>
            </w:r>
            <w:proofErr w:type="spellStart"/>
            <w:r>
              <w:rPr>
                <w:rFonts w:ascii="Arial" w:hAnsi="Arial" w:cs="Arial"/>
                <w:sz w:val="24"/>
                <w:szCs w:val="24"/>
              </w:rPr>
              <w:t>Moving</w:t>
            </w:r>
            <w:proofErr w:type="spellEnd"/>
            <w:proofErr w:type="gramStart"/>
            <w:r>
              <w:rPr>
                <w:rFonts w:ascii="Arial" w:hAnsi="Arial" w:cs="Arial"/>
                <w:sz w:val="24"/>
                <w:szCs w:val="24"/>
              </w:rPr>
              <w:t xml:space="preserve">  </w:t>
            </w:r>
            <w:proofErr w:type="spellStart"/>
            <w:proofErr w:type="gramEnd"/>
            <w:r>
              <w:rPr>
                <w:rFonts w:ascii="Arial" w:hAnsi="Arial" w:cs="Arial"/>
                <w:sz w:val="24"/>
                <w:szCs w:val="24"/>
              </w:rPr>
              <w:t>led</w:t>
            </w:r>
            <w:proofErr w:type="spellEnd"/>
            <w:r>
              <w:rPr>
                <w:rFonts w:ascii="Arial" w:hAnsi="Arial" w:cs="Arial"/>
                <w:sz w:val="24"/>
                <w:szCs w:val="24"/>
              </w:rPr>
              <w:t xml:space="preserve"> de 3 w para a passarela</w:t>
            </w:r>
          </w:p>
          <w:p w:rsidR="005C36CA" w:rsidRDefault="009757F6">
            <w:pPr>
              <w:keepNext/>
              <w:jc w:val="both"/>
              <w:rPr>
                <w:rFonts w:ascii="Arial" w:hAnsi="Arial" w:cs="Arial"/>
                <w:bCs/>
                <w:sz w:val="24"/>
                <w:szCs w:val="24"/>
              </w:rPr>
            </w:pPr>
            <w:r>
              <w:rPr>
                <w:rFonts w:ascii="Arial" w:hAnsi="Arial" w:cs="Arial"/>
                <w:bCs/>
                <w:sz w:val="24"/>
                <w:szCs w:val="24"/>
              </w:rPr>
              <w:t>Estrutura de Iluminação (</w:t>
            </w:r>
            <w:proofErr w:type="spellStart"/>
            <w:r>
              <w:rPr>
                <w:rFonts w:ascii="Arial" w:hAnsi="Arial" w:cs="Arial"/>
                <w:bCs/>
                <w:sz w:val="24"/>
                <w:szCs w:val="24"/>
              </w:rPr>
              <w:t>Gride</w:t>
            </w:r>
            <w:proofErr w:type="spellEnd"/>
            <w:r>
              <w:rPr>
                <w:rFonts w:ascii="Arial" w:hAnsi="Arial" w:cs="Arial"/>
                <w:bCs/>
                <w:sz w:val="24"/>
                <w:szCs w:val="24"/>
              </w:rPr>
              <w:t>) conforme relação:</w:t>
            </w:r>
          </w:p>
          <w:p w:rsidR="005C36CA" w:rsidRDefault="009757F6">
            <w:pPr>
              <w:jc w:val="both"/>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Gride</w:t>
            </w:r>
            <w:proofErr w:type="spellEnd"/>
            <w:r>
              <w:rPr>
                <w:rFonts w:ascii="Arial" w:hAnsi="Arial" w:cs="Arial"/>
                <w:sz w:val="24"/>
                <w:szCs w:val="24"/>
              </w:rPr>
              <w:t xml:space="preserve"> de Iluminação 15x15 com </w:t>
            </w:r>
            <w:proofErr w:type="gramStart"/>
            <w:r>
              <w:rPr>
                <w:rFonts w:ascii="Arial" w:hAnsi="Arial" w:cs="Arial"/>
                <w:sz w:val="24"/>
                <w:szCs w:val="24"/>
              </w:rPr>
              <w:t>5</w:t>
            </w:r>
            <w:proofErr w:type="gramEnd"/>
            <w:r>
              <w:rPr>
                <w:rFonts w:ascii="Arial" w:hAnsi="Arial" w:cs="Arial"/>
                <w:sz w:val="24"/>
                <w:szCs w:val="24"/>
              </w:rPr>
              <w:t xml:space="preserve"> linhas </w:t>
            </w:r>
          </w:p>
          <w:p w:rsidR="005C36CA" w:rsidRDefault="009757F6">
            <w:pPr>
              <w:jc w:val="both"/>
              <w:rPr>
                <w:rFonts w:ascii="Arial" w:hAnsi="Arial" w:cs="Arial"/>
                <w:b/>
                <w:bCs/>
                <w:sz w:val="24"/>
                <w:szCs w:val="24"/>
              </w:rPr>
            </w:pPr>
            <w:proofErr w:type="gramStart"/>
            <w:r>
              <w:rPr>
                <w:rFonts w:ascii="Arial" w:hAnsi="Arial" w:cs="Arial"/>
                <w:b/>
                <w:bCs/>
                <w:sz w:val="24"/>
                <w:szCs w:val="24"/>
              </w:rPr>
              <w:t>equipe</w:t>
            </w:r>
            <w:proofErr w:type="gramEnd"/>
            <w:r>
              <w:rPr>
                <w:rFonts w:ascii="Arial" w:hAnsi="Arial" w:cs="Arial"/>
                <w:b/>
                <w:bCs/>
                <w:sz w:val="24"/>
                <w:szCs w:val="24"/>
              </w:rPr>
              <w:t xml:space="preserve"> técnica:</w:t>
            </w:r>
          </w:p>
          <w:p w:rsidR="005C36CA" w:rsidRDefault="009757F6">
            <w:pPr>
              <w:jc w:val="both"/>
              <w:rPr>
                <w:rFonts w:ascii="Arial" w:hAnsi="Arial"/>
              </w:rPr>
            </w:pPr>
            <w:r>
              <w:rPr>
                <w:rFonts w:ascii="Arial" w:hAnsi="Arial" w:cs="Arial"/>
                <w:bCs/>
                <w:sz w:val="24"/>
                <w:szCs w:val="24"/>
              </w:rPr>
              <w:t xml:space="preserve">02 técnicos de iluminação cênica, com apresentação da documentação NR 10 e 35 da segurança do </w:t>
            </w:r>
            <w:proofErr w:type="gramStart"/>
            <w:r>
              <w:rPr>
                <w:rFonts w:ascii="Arial" w:hAnsi="Arial" w:cs="Arial"/>
                <w:bCs/>
                <w:sz w:val="24"/>
                <w:szCs w:val="24"/>
              </w:rPr>
              <w:t>trabalho ,</w:t>
            </w:r>
            <w:proofErr w:type="gramEnd"/>
            <w:r>
              <w:rPr>
                <w:rFonts w:ascii="Arial" w:hAnsi="Arial" w:cs="Arial"/>
                <w:bCs/>
                <w:sz w:val="24"/>
                <w:szCs w:val="24"/>
              </w:rPr>
              <w:t xml:space="preserve"> a fim de resguardar as atividades de risco existente nesta operação, vínculo com a empresa</w:t>
            </w:r>
          </w:p>
        </w:tc>
      </w:tr>
      <w:tr w:rsidR="005C36CA">
        <w:tc>
          <w:tcPr>
            <w:tcW w:w="2204"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hAnsi="Arial"/>
                <w:b/>
                <w:bCs/>
                <w:sz w:val="24"/>
                <w:szCs w:val="24"/>
              </w:rPr>
            </w:pPr>
            <w:r>
              <w:rPr>
                <w:rFonts w:ascii="Arial" w:hAnsi="Arial"/>
                <w:b/>
                <w:bCs/>
                <w:sz w:val="24"/>
                <w:szCs w:val="24"/>
              </w:rPr>
              <w:lastRenderedPageBreak/>
              <w:t>PROJEÇÃO E PAINEL DE LED</w:t>
            </w:r>
          </w:p>
        </w:tc>
        <w:tc>
          <w:tcPr>
            <w:tcW w:w="754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rPr>
                <w:rFonts w:ascii="Arial" w:hAnsi="Arial"/>
              </w:rPr>
            </w:pPr>
            <w:r>
              <w:rPr>
                <w:rFonts w:ascii="Arial" w:hAnsi="Arial" w:cs="Arial"/>
                <w:color w:val="000000"/>
                <w:sz w:val="24"/>
                <w:szCs w:val="24"/>
                <w:highlight w:val="white"/>
              </w:rPr>
              <w:t xml:space="preserve">Estrutura </w:t>
            </w:r>
            <w:proofErr w:type="spellStart"/>
            <w:r>
              <w:rPr>
                <w:rFonts w:ascii="Arial" w:hAnsi="Arial" w:cs="Arial"/>
                <w:color w:val="000000"/>
                <w:sz w:val="24"/>
                <w:szCs w:val="24"/>
                <w:highlight w:val="white"/>
              </w:rPr>
              <w:t>Full</w:t>
            </w:r>
            <w:proofErr w:type="spellEnd"/>
            <w:r>
              <w:rPr>
                <w:rFonts w:ascii="Arial" w:hAnsi="Arial" w:cs="Arial"/>
                <w:color w:val="000000"/>
                <w:sz w:val="24"/>
                <w:szCs w:val="24"/>
                <w:highlight w:val="white"/>
              </w:rPr>
              <w:t xml:space="preserve"> HD</w:t>
            </w:r>
            <w:r>
              <w:rPr>
                <w:rFonts w:ascii="Arial" w:hAnsi="Arial" w:cs="Arial"/>
                <w:color w:val="000000"/>
                <w:sz w:val="24"/>
                <w:szCs w:val="24"/>
              </w:rPr>
              <w:br/>
            </w:r>
            <w:r>
              <w:rPr>
                <w:rFonts w:ascii="Arial" w:hAnsi="Arial" w:cs="Arial"/>
                <w:color w:val="000000"/>
                <w:sz w:val="24"/>
                <w:szCs w:val="24"/>
                <w:highlight w:val="white"/>
              </w:rPr>
              <w:t xml:space="preserve">01 </w:t>
            </w:r>
            <w:proofErr w:type="spellStart"/>
            <w:r>
              <w:rPr>
                <w:rFonts w:ascii="Arial" w:hAnsi="Arial" w:cs="Arial"/>
                <w:color w:val="000000"/>
                <w:sz w:val="24"/>
                <w:szCs w:val="24"/>
                <w:highlight w:val="white"/>
              </w:rPr>
              <w:t>Switcher</w:t>
            </w:r>
            <w:proofErr w:type="spellEnd"/>
            <w:r>
              <w:rPr>
                <w:rFonts w:ascii="Arial" w:hAnsi="Arial" w:cs="Arial"/>
                <w:color w:val="000000"/>
                <w:sz w:val="24"/>
                <w:szCs w:val="24"/>
                <w:highlight w:val="white"/>
              </w:rPr>
              <w:t xml:space="preserve"> </w:t>
            </w:r>
            <w:proofErr w:type="spellStart"/>
            <w:r>
              <w:rPr>
                <w:rFonts w:ascii="Arial" w:hAnsi="Arial" w:cs="Arial"/>
                <w:color w:val="000000"/>
                <w:sz w:val="24"/>
                <w:szCs w:val="24"/>
                <w:highlight w:val="white"/>
              </w:rPr>
              <w:t>Full</w:t>
            </w:r>
            <w:proofErr w:type="spellEnd"/>
            <w:r>
              <w:rPr>
                <w:rFonts w:ascii="Arial" w:hAnsi="Arial" w:cs="Arial"/>
                <w:color w:val="000000"/>
                <w:sz w:val="24"/>
                <w:szCs w:val="24"/>
                <w:highlight w:val="white"/>
              </w:rPr>
              <w:t xml:space="preserve"> HD (unidade de transmissão simultânea);</w:t>
            </w:r>
            <w:r>
              <w:rPr>
                <w:rFonts w:ascii="Arial" w:hAnsi="Arial" w:cs="Arial"/>
                <w:color w:val="000000"/>
                <w:sz w:val="24"/>
                <w:szCs w:val="24"/>
              </w:rPr>
              <w:br/>
            </w:r>
            <w:r>
              <w:rPr>
                <w:rFonts w:ascii="Arial" w:hAnsi="Arial" w:cs="Arial"/>
                <w:color w:val="000000"/>
                <w:sz w:val="24"/>
                <w:szCs w:val="24"/>
                <w:highlight w:val="white"/>
              </w:rPr>
              <w:t>01 Sistema de comunicação de serviço,</w:t>
            </w:r>
            <w:r>
              <w:rPr>
                <w:rFonts w:ascii="Arial" w:hAnsi="Arial" w:cs="Arial"/>
                <w:color w:val="000000"/>
                <w:sz w:val="24"/>
                <w:szCs w:val="24"/>
              </w:rPr>
              <w:br/>
            </w:r>
            <w:r>
              <w:rPr>
                <w:rFonts w:ascii="Arial" w:hAnsi="Arial" w:cs="Arial"/>
                <w:color w:val="000000"/>
                <w:sz w:val="24"/>
                <w:szCs w:val="24"/>
                <w:highlight w:val="white"/>
              </w:rPr>
              <w:t>Cabeamento necessário para instalação dos equipamentos;</w:t>
            </w:r>
            <w:r>
              <w:rPr>
                <w:rFonts w:ascii="Arial" w:hAnsi="Arial" w:cs="Arial"/>
                <w:color w:val="000000"/>
                <w:sz w:val="24"/>
                <w:szCs w:val="24"/>
              </w:rPr>
              <w:br/>
            </w:r>
            <w:r>
              <w:rPr>
                <w:rFonts w:ascii="Arial" w:hAnsi="Arial" w:cs="Arial"/>
                <w:color w:val="000000"/>
                <w:sz w:val="24"/>
                <w:szCs w:val="24"/>
                <w:highlight w:val="white"/>
              </w:rPr>
              <w:t xml:space="preserve">03 Câmeras </w:t>
            </w:r>
            <w:proofErr w:type="spellStart"/>
            <w:r>
              <w:rPr>
                <w:rFonts w:ascii="Arial" w:hAnsi="Arial" w:cs="Arial"/>
                <w:color w:val="000000"/>
                <w:sz w:val="24"/>
                <w:szCs w:val="24"/>
                <w:highlight w:val="white"/>
              </w:rPr>
              <w:t>Full</w:t>
            </w:r>
            <w:proofErr w:type="spellEnd"/>
            <w:r>
              <w:rPr>
                <w:rFonts w:ascii="Arial" w:hAnsi="Arial" w:cs="Arial"/>
                <w:color w:val="000000"/>
                <w:sz w:val="24"/>
                <w:szCs w:val="24"/>
                <w:highlight w:val="white"/>
              </w:rPr>
              <w:t xml:space="preserve"> HD Sony HXR-NX5U NXCAM;</w:t>
            </w:r>
            <w:r>
              <w:rPr>
                <w:rFonts w:ascii="Arial" w:hAnsi="Arial" w:cs="Arial"/>
                <w:color w:val="000000"/>
                <w:sz w:val="24"/>
                <w:szCs w:val="24"/>
              </w:rPr>
              <w:br/>
            </w:r>
            <w:r>
              <w:rPr>
                <w:rFonts w:ascii="Arial" w:hAnsi="Arial" w:cs="Arial"/>
                <w:color w:val="000000"/>
                <w:sz w:val="24"/>
                <w:szCs w:val="24"/>
                <w:highlight w:val="white"/>
              </w:rPr>
              <w:t xml:space="preserve">04 Tripés </w:t>
            </w:r>
            <w:proofErr w:type="spellStart"/>
            <w:r>
              <w:rPr>
                <w:rFonts w:ascii="Arial" w:hAnsi="Arial" w:cs="Arial"/>
                <w:color w:val="000000"/>
                <w:sz w:val="24"/>
                <w:szCs w:val="24"/>
                <w:highlight w:val="white"/>
              </w:rPr>
              <w:t>Manfrotto</w:t>
            </w:r>
            <w:proofErr w:type="spellEnd"/>
            <w:r>
              <w:rPr>
                <w:rFonts w:ascii="Arial" w:hAnsi="Arial" w:cs="Arial"/>
                <w:color w:val="000000"/>
                <w:sz w:val="24"/>
                <w:szCs w:val="24"/>
                <w:highlight w:val="white"/>
              </w:rPr>
              <w:t>;</w:t>
            </w:r>
            <w:r>
              <w:rPr>
                <w:rFonts w:ascii="Arial" w:hAnsi="Arial" w:cs="Arial"/>
                <w:color w:val="000000"/>
                <w:sz w:val="24"/>
                <w:szCs w:val="24"/>
              </w:rPr>
              <w:br/>
            </w:r>
            <w:r>
              <w:rPr>
                <w:rFonts w:ascii="Arial" w:hAnsi="Arial" w:cs="Arial"/>
                <w:color w:val="000000"/>
                <w:sz w:val="24"/>
                <w:szCs w:val="24"/>
                <w:highlight w:val="white"/>
              </w:rPr>
              <w:t xml:space="preserve">02 </w:t>
            </w:r>
            <w:proofErr w:type="spellStart"/>
            <w:r>
              <w:rPr>
                <w:rFonts w:ascii="Arial" w:hAnsi="Arial" w:cs="Arial"/>
                <w:color w:val="000000"/>
                <w:sz w:val="24"/>
                <w:szCs w:val="24"/>
                <w:highlight w:val="white"/>
              </w:rPr>
              <w:t>Macbook</w:t>
            </w:r>
            <w:proofErr w:type="spellEnd"/>
            <w:r>
              <w:rPr>
                <w:rFonts w:ascii="Arial" w:hAnsi="Arial" w:cs="Arial"/>
                <w:color w:val="000000"/>
                <w:sz w:val="24"/>
                <w:szCs w:val="24"/>
                <w:highlight w:val="white"/>
              </w:rPr>
              <w:t xml:space="preserve"> </w:t>
            </w:r>
            <w:proofErr w:type="gramStart"/>
            <w:r>
              <w:rPr>
                <w:rFonts w:ascii="Arial" w:hAnsi="Arial" w:cs="Arial"/>
                <w:color w:val="000000"/>
                <w:sz w:val="24"/>
                <w:szCs w:val="24"/>
                <w:highlight w:val="white"/>
              </w:rPr>
              <w:t>pro</w:t>
            </w:r>
            <w:proofErr w:type="gramEnd"/>
          </w:p>
          <w:p w:rsidR="005C36CA" w:rsidRDefault="009757F6">
            <w:pPr>
              <w:rPr>
                <w:rFonts w:ascii="Arial" w:hAnsi="Arial" w:cs="Arial"/>
                <w:sz w:val="24"/>
                <w:szCs w:val="24"/>
              </w:rPr>
            </w:pPr>
            <w:r>
              <w:rPr>
                <w:rFonts w:ascii="Arial" w:hAnsi="Arial" w:cs="Arial"/>
                <w:sz w:val="24"/>
                <w:szCs w:val="24"/>
              </w:rPr>
              <w:t xml:space="preserve">02 Painel de Led </w:t>
            </w:r>
            <w:proofErr w:type="gramStart"/>
            <w:r>
              <w:rPr>
                <w:rFonts w:ascii="Arial" w:hAnsi="Arial" w:cs="Arial"/>
                <w:sz w:val="24"/>
                <w:szCs w:val="24"/>
              </w:rPr>
              <w:t>10mm</w:t>
            </w:r>
            <w:proofErr w:type="gramEnd"/>
            <w:r>
              <w:rPr>
                <w:rFonts w:ascii="Arial" w:hAnsi="Arial" w:cs="Arial"/>
                <w:sz w:val="24"/>
                <w:szCs w:val="24"/>
              </w:rPr>
              <w:t xml:space="preserve"> outdoor 3x2 nas laterais do palco </w:t>
            </w:r>
          </w:p>
          <w:p w:rsidR="005C36CA" w:rsidRDefault="009757F6">
            <w:pPr>
              <w:rPr>
                <w:rFonts w:ascii="Arial" w:hAnsi="Arial" w:cs="Arial"/>
                <w:sz w:val="24"/>
                <w:szCs w:val="24"/>
              </w:rPr>
            </w:pPr>
            <w:r>
              <w:rPr>
                <w:rFonts w:ascii="Arial" w:hAnsi="Arial" w:cs="Arial"/>
                <w:sz w:val="24"/>
                <w:szCs w:val="24"/>
              </w:rPr>
              <w:lastRenderedPageBreak/>
              <w:t xml:space="preserve">01 Painel de </w:t>
            </w:r>
            <w:proofErr w:type="spellStart"/>
            <w:r>
              <w:rPr>
                <w:rFonts w:ascii="Arial" w:hAnsi="Arial" w:cs="Arial"/>
                <w:sz w:val="24"/>
                <w:szCs w:val="24"/>
              </w:rPr>
              <w:t>led</w:t>
            </w:r>
            <w:proofErr w:type="spellEnd"/>
            <w:r>
              <w:rPr>
                <w:rFonts w:ascii="Arial" w:hAnsi="Arial" w:cs="Arial"/>
                <w:sz w:val="24"/>
                <w:szCs w:val="24"/>
              </w:rPr>
              <w:t xml:space="preserve"> de </w:t>
            </w:r>
            <w:proofErr w:type="gramStart"/>
            <w:r>
              <w:rPr>
                <w:rFonts w:ascii="Arial" w:hAnsi="Arial" w:cs="Arial"/>
                <w:sz w:val="24"/>
                <w:szCs w:val="24"/>
              </w:rPr>
              <w:t>6mm</w:t>
            </w:r>
            <w:proofErr w:type="gramEnd"/>
            <w:r>
              <w:rPr>
                <w:rFonts w:ascii="Arial" w:hAnsi="Arial" w:cs="Arial"/>
                <w:sz w:val="24"/>
                <w:szCs w:val="24"/>
              </w:rPr>
              <w:t xml:space="preserve"> com tamanho 8x4  </w:t>
            </w:r>
          </w:p>
          <w:p w:rsidR="005C36CA" w:rsidRDefault="009757F6">
            <w:pPr>
              <w:jc w:val="both"/>
              <w:rPr>
                <w:rFonts w:ascii="Arial" w:hAnsi="Arial" w:cs="Arial"/>
                <w:b/>
                <w:bCs/>
                <w:sz w:val="24"/>
                <w:szCs w:val="24"/>
              </w:rPr>
            </w:pPr>
            <w:proofErr w:type="gramStart"/>
            <w:r>
              <w:rPr>
                <w:rFonts w:ascii="Arial" w:hAnsi="Arial" w:cs="Arial"/>
                <w:b/>
                <w:bCs/>
                <w:sz w:val="24"/>
                <w:szCs w:val="24"/>
              </w:rPr>
              <w:t>equipe</w:t>
            </w:r>
            <w:proofErr w:type="gramEnd"/>
            <w:r>
              <w:rPr>
                <w:rFonts w:ascii="Arial" w:hAnsi="Arial" w:cs="Arial"/>
                <w:b/>
                <w:bCs/>
                <w:sz w:val="24"/>
                <w:szCs w:val="24"/>
              </w:rPr>
              <w:t xml:space="preserve"> técnica:</w:t>
            </w:r>
          </w:p>
          <w:p w:rsidR="005C36CA" w:rsidRDefault="009757F6">
            <w:pPr>
              <w:jc w:val="both"/>
              <w:rPr>
                <w:rFonts w:ascii="Arial" w:hAnsi="Arial" w:cs="Arial"/>
                <w:bCs/>
                <w:sz w:val="24"/>
                <w:szCs w:val="24"/>
              </w:rPr>
            </w:pPr>
            <w:r>
              <w:rPr>
                <w:rFonts w:ascii="Arial" w:hAnsi="Arial" w:cs="Arial"/>
                <w:bCs/>
                <w:sz w:val="24"/>
                <w:szCs w:val="24"/>
              </w:rPr>
              <w:t>02 técnicos de projeção, com apresentação da documentação</w:t>
            </w:r>
            <w:proofErr w:type="gramStart"/>
            <w:r>
              <w:rPr>
                <w:rFonts w:ascii="Arial" w:hAnsi="Arial" w:cs="Arial"/>
                <w:bCs/>
                <w:sz w:val="24"/>
                <w:szCs w:val="24"/>
              </w:rPr>
              <w:t xml:space="preserve">  </w:t>
            </w:r>
            <w:proofErr w:type="spellStart"/>
            <w:proofErr w:type="gramEnd"/>
            <w:r>
              <w:rPr>
                <w:rFonts w:ascii="Arial" w:hAnsi="Arial" w:cs="Arial"/>
                <w:bCs/>
                <w:sz w:val="24"/>
                <w:szCs w:val="24"/>
              </w:rPr>
              <w:t>nr</w:t>
            </w:r>
            <w:proofErr w:type="spellEnd"/>
            <w:r>
              <w:rPr>
                <w:rFonts w:ascii="Arial" w:hAnsi="Arial" w:cs="Arial"/>
                <w:bCs/>
                <w:sz w:val="24"/>
                <w:szCs w:val="24"/>
              </w:rPr>
              <w:t xml:space="preserve"> 10  da segurança do trabalho , a fim de resguardar as atividades de risco existente nesta operação , vinculo com a empresa</w:t>
            </w:r>
          </w:p>
        </w:tc>
      </w:tr>
      <w:tr w:rsidR="005C36CA">
        <w:tc>
          <w:tcPr>
            <w:tcW w:w="2204"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tabs>
                <w:tab w:val="center" w:pos="4419"/>
                <w:tab w:val="right" w:pos="8838"/>
              </w:tabs>
              <w:jc w:val="both"/>
              <w:rPr>
                <w:rFonts w:ascii="Arial" w:hAnsi="Arial" w:cs="Arial"/>
                <w:b/>
                <w:bCs/>
                <w:sz w:val="24"/>
                <w:szCs w:val="24"/>
              </w:rPr>
            </w:pPr>
            <w:r>
              <w:rPr>
                <w:rFonts w:ascii="Arial" w:hAnsi="Arial" w:cs="Arial"/>
                <w:b/>
                <w:bCs/>
                <w:sz w:val="24"/>
                <w:szCs w:val="24"/>
              </w:rPr>
              <w:lastRenderedPageBreak/>
              <w:t xml:space="preserve">GERADORES </w:t>
            </w:r>
          </w:p>
          <w:p w:rsidR="005C36CA" w:rsidRDefault="005C36CA">
            <w:pPr>
              <w:tabs>
                <w:tab w:val="center" w:pos="4419"/>
                <w:tab w:val="right" w:pos="8838"/>
              </w:tabs>
              <w:jc w:val="both"/>
              <w:rPr>
                <w:rFonts w:ascii="Arial" w:hAnsi="Arial" w:cs="Arial"/>
                <w:b/>
                <w:bCs/>
                <w:sz w:val="24"/>
                <w:szCs w:val="24"/>
              </w:rPr>
            </w:pPr>
          </w:p>
        </w:tc>
        <w:tc>
          <w:tcPr>
            <w:tcW w:w="754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tabs>
                <w:tab w:val="center" w:pos="4419"/>
                <w:tab w:val="right" w:pos="8838"/>
              </w:tabs>
              <w:jc w:val="both"/>
              <w:rPr>
                <w:rFonts w:ascii="Arial" w:hAnsi="Arial" w:cs="Arial"/>
                <w:sz w:val="24"/>
                <w:szCs w:val="24"/>
              </w:rPr>
            </w:pPr>
            <w:r>
              <w:rPr>
                <w:rFonts w:ascii="Arial" w:hAnsi="Arial" w:cs="Arial"/>
                <w:sz w:val="24"/>
                <w:szCs w:val="24"/>
              </w:rPr>
              <w:t xml:space="preserve">01 Gerador funcionando – 1 em stand </w:t>
            </w:r>
            <w:proofErr w:type="spellStart"/>
            <w:r>
              <w:rPr>
                <w:rFonts w:ascii="Arial" w:hAnsi="Arial" w:cs="Arial"/>
                <w:sz w:val="24"/>
                <w:szCs w:val="24"/>
              </w:rPr>
              <w:t>by</w:t>
            </w:r>
            <w:proofErr w:type="spellEnd"/>
            <w:proofErr w:type="gramStart"/>
            <w:r>
              <w:rPr>
                <w:rFonts w:ascii="Arial" w:hAnsi="Arial" w:cs="Arial"/>
                <w:sz w:val="24"/>
                <w:szCs w:val="24"/>
              </w:rPr>
              <w:t xml:space="preserve">  </w:t>
            </w:r>
            <w:proofErr w:type="gramEnd"/>
            <w:r>
              <w:rPr>
                <w:rFonts w:ascii="Arial" w:hAnsi="Arial" w:cs="Arial"/>
                <w:sz w:val="24"/>
                <w:szCs w:val="24"/>
              </w:rPr>
              <w:t>- dedicado ao Som e Led -telões</w:t>
            </w:r>
          </w:p>
          <w:p w:rsidR="005C36CA" w:rsidRDefault="009757F6">
            <w:pPr>
              <w:jc w:val="both"/>
              <w:outlineLvl w:val="0"/>
              <w:rPr>
                <w:rFonts w:ascii="Arial" w:hAnsi="Arial" w:cs="Arial"/>
                <w:sz w:val="24"/>
                <w:szCs w:val="24"/>
              </w:rPr>
            </w:pPr>
            <w:r>
              <w:rPr>
                <w:rFonts w:ascii="Arial" w:hAnsi="Arial" w:cs="Arial"/>
                <w:sz w:val="24"/>
                <w:szCs w:val="24"/>
              </w:rPr>
              <w:t xml:space="preserve">01 Gerador funcionando – 1 em stand </w:t>
            </w:r>
            <w:proofErr w:type="spellStart"/>
            <w:r>
              <w:rPr>
                <w:rFonts w:ascii="Arial" w:hAnsi="Arial" w:cs="Arial"/>
                <w:sz w:val="24"/>
                <w:szCs w:val="24"/>
              </w:rPr>
              <w:t>by</w:t>
            </w:r>
            <w:proofErr w:type="spellEnd"/>
            <w:r>
              <w:rPr>
                <w:rFonts w:ascii="Arial" w:hAnsi="Arial" w:cs="Arial"/>
                <w:sz w:val="24"/>
                <w:szCs w:val="24"/>
              </w:rPr>
              <w:t xml:space="preserve"> – dedicado à Iluminação</w:t>
            </w:r>
          </w:p>
          <w:p w:rsidR="005C36CA" w:rsidRDefault="009757F6">
            <w:pPr>
              <w:jc w:val="both"/>
              <w:rPr>
                <w:rFonts w:ascii="Arial" w:hAnsi="Arial" w:cs="Arial"/>
                <w:b/>
                <w:bCs/>
                <w:sz w:val="24"/>
                <w:szCs w:val="24"/>
              </w:rPr>
            </w:pPr>
            <w:proofErr w:type="gramStart"/>
            <w:r>
              <w:rPr>
                <w:rFonts w:ascii="Arial" w:hAnsi="Arial" w:cs="Arial"/>
                <w:b/>
                <w:bCs/>
                <w:sz w:val="24"/>
                <w:szCs w:val="24"/>
              </w:rPr>
              <w:t>equipe</w:t>
            </w:r>
            <w:proofErr w:type="gramEnd"/>
            <w:r>
              <w:rPr>
                <w:rFonts w:ascii="Arial" w:hAnsi="Arial" w:cs="Arial"/>
                <w:b/>
                <w:bCs/>
                <w:sz w:val="24"/>
                <w:szCs w:val="24"/>
              </w:rPr>
              <w:t xml:space="preserve"> técnica:</w:t>
            </w:r>
          </w:p>
          <w:p w:rsidR="005C36CA" w:rsidRDefault="009757F6">
            <w:pPr>
              <w:jc w:val="both"/>
              <w:rPr>
                <w:rFonts w:ascii="Arial" w:hAnsi="Arial" w:cs="Arial"/>
                <w:bCs/>
                <w:sz w:val="24"/>
                <w:szCs w:val="24"/>
              </w:rPr>
            </w:pPr>
            <w:r>
              <w:rPr>
                <w:rFonts w:ascii="Arial" w:hAnsi="Arial" w:cs="Arial"/>
                <w:bCs/>
                <w:sz w:val="24"/>
                <w:szCs w:val="24"/>
              </w:rPr>
              <w:t>01 técnico de geradores, com apresentação da documentação</w:t>
            </w:r>
            <w:proofErr w:type="gramStart"/>
            <w:r>
              <w:rPr>
                <w:rFonts w:ascii="Arial" w:hAnsi="Arial" w:cs="Arial"/>
                <w:bCs/>
                <w:sz w:val="24"/>
                <w:szCs w:val="24"/>
              </w:rPr>
              <w:t xml:space="preserve">  </w:t>
            </w:r>
            <w:proofErr w:type="gramEnd"/>
            <w:r>
              <w:rPr>
                <w:rFonts w:ascii="Arial" w:hAnsi="Arial" w:cs="Arial"/>
                <w:bCs/>
                <w:sz w:val="24"/>
                <w:szCs w:val="24"/>
              </w:rPr>
              <w:t>NR 10  da segurança do trabalho, a fim de resguardar as atividades de risco existentes nesta operação, vinculo com a empresa</w:t>
            </w:r>
          </w:p>
        </w:tc>
      </w:tr>
      <w:tr w:rsidR="005C36CA">
        <w:tc>
          <w:tcPr>
            <w:tcW w:w="2204"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pStyle w:val="Contedodatabela"/>
              <w:rPr>
                <w:rFonts w:ascii="Arial" w:hAnsi="Arial"/>
                <w:b/>
                <w:bCs/>
                <w:sz w:val="24"/>
                <w:szCs w:val="24"/>
              </w:rPr>
            </w:pPr>
            <w:r>
              <w:rPr>
                <w:rFonts w:ascii="Arial" w:hAnsi="Arial"/>
                <w:b/>
                <w:bCs/>
                <w:sz w:val="24"/>
                <w:szCs w:val="24"/>
              </w:rPr>
              <w:t>PALCO</w:t>
            </w:r>
          </w:p>
        </w:tc>
        <w:tc>
          <w:tcPr>
            <w:tcW w:w="754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jc w:val="both"/>
              <w:outlineLvl w:val="0"/>
              <w:rPr>
                <w:rFonts w:ascii="Arial" w:hAnsi="Arial" w:cs="Arial"/>
                <w:sz w:val="24"/>
                <w:szCs w:val="24"/>
              </w:rPr>
            </w:pPr>
            <w:r>
              <w:rPr>
                <w:rFonts w:ascii="Arial" w:hAnsi="Arial" w:cs="Arial"/>
                <w:sz w:val="24"/>
                <w:szCs w:val="24"/>
              </w:rPr>
              <w:t>01(um) Palco com piso 17 metros de frente, 16 metros de profundidade e 2,20 metros de altura do piso ao solo e no mínimo 8 metros de altura.</w:t>
            </w:r>
          </w:p>
          <w:p w:rsidR="005C36CA" w:rsidRDefault="009757F6">
            <w:pPr>
              <w:jc w:val="both"/>
              <w:outlineLvl w:val="0"/>
              <w:rPr>
                <w:rFonts w:ascii="Arial" w:hAnsi="Arial" w:cs="Arial"/>
                <w:sz w:val="24"/>
                <w:szCs w:val="24"/>
              </w:rPr>
            </w:pPr>
            <w:r>
              <w:rPr>
                <w:rFonts w:ascii="Arial" w:hAnsi="Arial" w:cs="Arial"/>
                <w:sz w:val="24"/>
                <w:szCs w:val="24"/>
              </w:rPr>
              <w:t xml:space="preserve">01(uma) Cobertura em estrutura de alumínio modelo </w:t>
            </w:r>
            <w:proofErr w:type="spellStart"/>
            <w:r>
              <w:rPr>
                <w:rFonts w:ascii="Arial" w:hAnsi="Arial" w:cs="Arial"/>
                <w:sz w:val="24"/>
                <w:szCs w:val="24"/>
              </w:rPr>
              <w:t>Geo</w:t>
            </w:r>
            <w:proofErr w:type="spellEnd"/>
            <w:r>
              <w:rPr>
                <w:rFonts w:ascii="Arial" w:hAnsi="Arial" w:cs="Arial"/>
                <w:sz w:val="24"/>
                <w:szCs w:val="24"/>
              </w:rPr>
              <w:t xml:space="preserve"> </w:t>
            </w:r>
            <w:proofErr w:type="spellStart"/>
            <w:r>
              <w:rPr>
                <w:rFonts w:ascii="Arial" w:hAnsi="Arial" w:cs="Arial"/>
                <w:sz w:val="24"/>
                <w:szCs w:val="24"/>
              </w:rPr>
              <w:t>Tunel</w:t>
            </w:r>
            <w:proofErr w:type="spellEnd"/>
            <w:r>
              <w:rPr>
                <w:rFonts w:ascii="Arial" w:hAnsi="Arial" w:cs="Arial"/>
                <w:sz w:val="24"/>
                <w:szCs w:val="24"/>
              </w:rPr>
              <w:t xml:space="preserve"> medindo 17 metros de boca de cena por 16 metros de profundidade;</w:t>
            </w:r>
          </w:p>
          <w:p w:rsidR="005C36CA" w:rsidRDefault="009757F6">
            <w:pPr>
              <w:jc w:val="both"/>
              <w:outlineLvl w:val="0"/>
              <w:rPr>
                <w:rFonts w:ascii="Arial" w:hAnsi="Arial" w:cs="Arial"/>
                <w:sz w:val="24"/>
                <w:szCs w:val="24"/>
              </w:rPr>
            </w:pPr>
            <w:r>
              <w:rPr>
                <w:rFonts w:ascii="Arial" w:hAnsi="Arial" w:cs="Arial"/>
                <w:sz w:val="24"/>
                <w:szCs w:val="24"/>
              </w:rPr>
              <w:t>02(duas) estruturas para PA FLY medindo 12 metros de altura, 2,20 metros de profundidade e 2,20 metros de largura;</w:t>
            </w:r>
          </w:p>
          <w:p w:rsidR="005C36CA" w:rsidRDefault="009757F6">
            <w:pPr>
              <w:jc w:val="both"/>
              <w:outlineLvl w:val="0"/>
              <w:rPr>
                <w:rFonts w:ascii="Arial" w:hAnsi="Arial" w:cs="Arial"/>
                <w:sz w:val="24"/>
                <w:szCs w:val="24"/>
              </w:rPr>
            </w:pPr>
            <w:proofErr w:type="gramStart"/>
            <w:r>
              <w:rPr>
                <w:rFonts w:ascii="Arial" w:hAnsi="Arial" w:cs="Arial"/>
                <w:sz w:val="24"/>
                <w:szCs w:val="24"/>
              </w:rPr>
              <w:t xml:space="preserve">01 (um) camarim 10x5 construídos em </w:t>
            </w:r>
            <w:proofErr w:type="spellStart"/>
            <w:r>
              <w:rPr>
                <w:rFonts w:ascii="Arial" w:hAnsi="Arial" w:cs="Arial"/>
                <w:sz w:val="24"/>
                <w:szCs w:val="24"/>
              </w:rPr>
              <w:t>octanorme</w:t>
            </w:r>
            <w:proofErr w:type="spellEnd"/>
            <w:r>
              <w:rPr>
                <w:rFonts w:ascii="Arial" w:hAnsi="Arial" w:cs="Arial"/>
                <w:sz w:val="24"/>
                <w:szCs w:val="24"/>
              </w:rPr>
              <w:t>, cobertos</w:t>
            </w:r>
            <w:proofErr w:type="gramEnd"/>
          </w:p>
          <w:p w:rsidR="005C36CA" w:rsidRDefault="009757F6">
            <w:pPr>
              <w:jc w:val="both"/>
              <w:outlineLvl w:val="0"/>
              <w:rPr>
                <w:rFonts w:ascii="Arial" w:hAnsi="Arial" w:cs="Arial"/>
                <w:sz w:val="24"/>
                <w:szCs w:val="24"/>
              </w:rPr>
            </w:pPr>
            <w:r>
              <w:rPr>
                <w:rFonts w:ascii="Arial" w:hAnsi="Arial" w:cs="Arial"/>
                <w:sz w:val="24"/>
                <w:szCs w:val="24"/>
              </w:rPr>
              <w:t>03 (</w:t>
            </w:r>
            <w:proofErr w:type="spellStart"/>
            <w:r>
              <w:rPr>
                <w:rFonts w:ascii="Arial" w:hAnsi="Arial" w:cs="Arial"/>
                <w:sz w:val="24"/>
                <w:szCs w:val="24"/>
              </w:rPr>
              <w:t>Tres</w:t>
            </w:r>
            <w:proofErr w:type="spellEnd"/>
            <w:r>
              <w:rPr>
                <w:rFonts w:ascii="Arial" w:hAnsi="Arial" w:cs="Arial"/>
                <w:sz w:val="24"/>
                <w:szCs w:val="24"/>
              </w:rPr>
              <w:t xml:space="preserve">) camarim 5x5 construídos em </w:t>
            </w:r>
            <w:proofErr w:type="spellStart"/>
            <w:r>
              <w:rPr>
                <w:rFonts w:ascii="Arial" w:hAnsi="Arial" w:cs="Arial"/>
                <w:sz w:val="24"/>
                <w:szCs w:val="24"/>
              </w:rPr>
              <w:t>octanorme</w:t>
            </w:r>
            <w:proofErr w:type="spellEnd"/>
            <w:r>
              <w:rPr>
                <w:rFonts w:ascii="Arial" w:hAnsi="Arial" w:cs="Arial"/>
                <w:sz w:val="24"/>
                <w:szCs w:val="24"/>
              </w:rPr>
              <w:t xml:space="preserve">, </w:t>
            </w:r>
            <w:proofErr w:type="gramStart"/>
            <w:r>
              <w:rPr>
                <w:rFonts w:ascii="Arial" w:hAnsi="Arial" w:cs="Arial"/>
                <w:sz w:val="24"/>
                <w:szCs w:val="24"/>
              </w:rPr>
              <w:t>cobertos</w:t>
            </w:r>
            <w:proofErr w:type="gramEnd"/>
          </w:p>
          <w:p w:rsidR="005C36CA" w:rsidRDefault="009757F6">
            <w:pPr>
              <w:pStyle w:val="ecxmsonormal"/>
              <w:shd w:val="clear" w:color="auto" w:fill="FFFFFF"/>
              <w:spacing w:before="0" w:after="0"/>
              <w:jc w:val="both"/>
              <w:rPr>
                <w:rFonts w:ascii="Arial" w:hAnsi="Arial" w:cs="Arial"/>
              </w:rPr>
            </w:pPr>
            <w:r>
              <w:rPr>
                <w:rFonts w:ascii="Arial" w:hAnsi="Arial" w:cs="Arial"/>
              </w:rPr>
              <w:t>50 metros lineares de barricadas;</w:t>
            </w:r>
          </w:p>
          <w:p w:rsidR="005C36CA" w:rsidRDefault="005C36CA">
            <w:pPr>
              <w:pStyle w:val="ecxmsonormal"/>
              <w:shd w:val="clear" w:color="auto" w:fill="FFFFFF"/>
              <w:spacing w:before="0" w:after="0"/>
              <w:jc w:val="both"/>
              <w:rPr>
                <w:rFonts w:ascii="Arial" w:hAnsi="Arial" w:cs="Arial"/>
              </w:rPr>
            </w:pPr>
          </w:p>
          <w:p w:rsidR="005C36CA" w:rsidRDefault="009757F6">
            <w:pPr>
              <w:pStyle w:val="ecxmsonormal"/>
              <w:shd w:val="clear" w:color="auto" w:fill="FFFFFF"/>
              <w:spacing w:before="0" w:after="0"/>
              <w:jc w:val="both"/>
              <w:rPr>
                <w:rFonts w:ascii="Arial" w:hAnsi="Arial"/>
              </w:rPr>
            </w:pPr>
            <w:r>
              <w:rPr>
                <w:rFonts w:ascii="Arial" w:hAnsi="Arial" w:cs="Arial"/>
              </w:rPr>
              <w:t xml:space="preserve">Para o dia do Pop Gay - 02(dois) Praticáveis para comissão julgadora e imprensa medindo 12 metros x 02 metros, sendo </w:t>
            </w:r>
            <w:proofErr w:type="gramStart"/>
            <w:r>
              <w:rPr>
                <w:rFonts w:ascii="Arial" w:hAnsi="Arial" w:cs="Arial"/>
              </w:rPr>
              <w:t>1</w:t>
            </w:r>
            <w:proofErr w:type="gramEnd"/>
            <w:r>
              <w:rPr>
                <w:rFonts w:ascii="Arial" w:hAnsi="Arial" w:cs="Arial"/>
              </w:rPr>
              <w:t xml:space="preserve"> praticável com 01 metro de altura e 01 com 1,5 metros; Para o dia do Pop Gay - 01 Passarela de 16 metros de comprimento, 4 metros de largura com linóleo </w:t>
            </w:r>
          </w:p>
          <w:p w:rsidR="005C36CA" w:rsidRDefault="005C36CA">
            <w:pPr>
              <w:pStyle w:val="ecxmsonormal"/>
              <w:shd w:val="clear" w:color="auto" w:fill="FFFFFF"/>
              <w:spacing w:before="0" w:after="0"/>
              <w:jc w:val="both"/>
              <w:rPr>
                <w:rFonts w:ascii="Arial" w:hAnsi="Arial" w:cs="Arial"/>
              </w:rPr>
            </w:pPr>
          </w:p>
          <w:p w:rsidR="005C36CA" w:rsidRDefault="009757F6">
            <w:pPr>
              <w:pStyle w:val="ecxmsonormal"/>
              <w:shd w:val="clear" w:color="auto" w:fill="FFFFFF"/>
              <w:spacing w:before="0" w:after="0"/>
              <w:jc w:val="both"/>
              <w:rPr>
                <w:rFonts w:ascii="Arial" w:hAnsi="Arial" w:cs="Arial"/>
              </w:rPr>
            </w:pPr>
            <w:r>
              <w:rPr>
                <w:rFonts w:ascii="Arial" w:hAnsi="Arial" w:cs="Arial"/>
              </w:rPr>
              <w:t>02(duas) Estruturas</w:t>
            </w:r>
            <w:proofErr w:type="gramStart"/>
            <w:r>
              <w:rPr>
                <w:rFonts w:ascii="Arial" w:hAnsi="Arial" w:cs="Arial"/>
              </w:rPr>
              <w:t xml:space="preserve">  </w:t>
            </w:r>
            <w:proofErr w:type="gramEnd"/>
            <w:r>
              <w:rPr>
                <w:rFonts w:ascii="Arial" w:hAnsi="Arial" w:cs="Arial"/>
              </w:rPr>
              <w:t xml:space="preserve">em alumínio 7x3 para o </w:t>
            </w:r>
            <w:proofErr w:type="spellStart"/>
            <w:r>
              <w:rPr>
                <w:rFonts w:ascii="Arial" w:hAnsi="Arial" w:cs="Arial"/>
              </w:rPr>
              <w:t>led</w:t>
            </w:r>
            <w:proofErr w:type="spellEnd"/>
          </w:p>
          <w:p w:rsidR="005C36CA" w:rsidRDefault="009757F6">
            <w:pPr>
              <w:jc w:val="both"/>
              <w:outlineLvl w:val="0"/>
            </w:pPr>
            <w:r>
              <w:rPr>
                <w:rFonts w:ascii="Arial" w:hAnsi="Arial" w:cs="Arial"/>
                <w:sz w:val="24"/>
                <w:szCs w:val="24"/>
              </w:rPr>
              <w:lastRenderedPageBreak/>
              <w:t>01</w:t>
            </w:r>
            <w:r>
              <w:rPr>
                <w:rStyle w:val="Forte"/>
                <w:rFonts w:ascii="Arial" w:hAnsi="Arial" w:cs="Arial"/>
                <w:b w:val="0"/>
                <w:sz w:val="24"/>
                <w:szCs w:val="24"/>
              </w:rPr>
              <w:t xml:space="preserve"> (um) </w:t>
            </w:r>
            <w:proofErr w:type="spellStart"/>
            <w:r>
              <w:rPr>
                <w:rFonts w:ascii="Arial" w:hAnsi="Arial" w:cs="Arial"/>
                <w:sz w:val="24"/>
                <w:szCs w:val="24"/>
              </w:rPr>
              <w:t>House</w:t>
            </w:r>
            <w:proofErr w:type="spellEnd"/>
            <w:r>
              <w:rPr>
                <w:rFonts w:ascii="Arial" w:hAnsi="Arial" w:cs="Arial"/>
                <w:sz w:val="24"/>
                <w:szCs w:val="24"/>
              </w:rPr>
              <w:t xml:space="preserve"> </w:t>
            </w:r>
            <w:proofErr w:type="spellStart"/>
            <w:r>
              <w:rPr>
                <w:rFonts w:ascii="Arial" w:hAnsi="Arial" w:cs="Arial"/>
                <w:sz w:val="24"/>
                <w:szCs w:val="24"/>
              </w:rPr>
              <w:t>mix</w:t>
            </w:r>
            <w:proofErr w:type="spellEnd"/>
            <w:r>
              <w:rPr>
                <w:rFonts w:ascii="Arial" w:hAnsi="Arial" w:cs="Arial"/>
                <w:sz w:val="24"/>
                <w:szCs w:val="24"/>
              </w:rPr>
              <w:t xml:space="preserve"> </w:t>
            </w:r>
            <w:proofErr w:type="gramStart"/>
            <w:r>
              <w:rPr>
                <w:rFonts w:ascii="Arial" w:hAnsi="Arial" w:cs="Arial"/>
                <w:sz w:val="24"/>
                <w:szCs w:val="24"/>
              </w:rPr>
              <w:t>2</w:t>
            </w:r>
            <w:proofErr w:type="gramEnd"/>
            <w:r>
              <w:rPr>
                <w:rFonts w:ascii="Arial" w:hAnsi="Arial" w:cs="Arial"/>
                <w:sz w:val="24"/>
                <w:szCs w:val="24"/>
              </w:rPr>
              <w:t xml:space="preserve"> andares em estruturas de alumínio Q30;</w:t>
            </w:r>
          </w:p>
          <w:p w:rsidR="005C36CA" w:rsidRDefault="009757F6">
            <w:pPr>
              <w:pStyle w:val="ecxmsotitle"/>
              <w:shd w:val="clear" w:color="auto" w:fill="FFFFFF"/>
              <w:spacing w:after="0" w:line="240" w:lineRule="auto"/>
              <w:jc w:val="both"/>
              <w:rPr>
                <w:rFonts w:ascii="Arial" w:hAnsi="Arial"/>
              </w:rPr>
            </w:pPr>
            <w:r>
              <w:rPr>
                <w:rFonts w:ascii="Arial" w:hAnsi="Arial" w:cs="Arial"/>
                <w:sz w:val="24"/>
                <w:szCs w:val="24"/>
              </w:rPr>
              <w:t>03 (três) Escadas para acesso ao palco;</w:t>
            </w:r>
          </w:p>
          <w:p w:rsidR="005C36CA" w:rsidRDefault="005C36CA">
            <w:pPr>
              <w:spacing w:line="240" w:lineRule="auto"/>
              <w:jc w:val="both"/>
              <w:outlineLvl w:val="0"/>
              <w:rPr>
                <w:rFonts w:ascii="Arial" w:hAnsi="Arial" w:cs="Arial"/>
                <w:sz w:val="24"/>
                <w:szCs w:val="24"/>
              </w:rPr>
            </w:pPr>
          </w:p>
          <w:p w:rsidR="005C36CA" w:rsidRDefault="009757F6">
            <w:pPr>
              <w:spacing w:line="240" w:lineRule="auto"/>
              <w:jc w:val="both"/>
              <w:outlineLvl w:val="0"/>
              <w:rPr>
                <w:rFonts w:ascii="Arial" w:hAnsi="Arial" w:cs="Arial"/>
                <w:sz w:val="24"/>
                <w:szCs w:val="24"/>
              </w:rPr>
            </w:pPr>
            <w:r>
              <w:rPr>
                <w:rFonts w:ascii="Arial" w:hAnsi="Arial" w:cs="Arial"/>
                <w:sz w:val="24"/>
                <w:szCs w:val="24"/>
              </w:rPr>
              <w:t>400 metros lineares de gradeamento;</w:t>
            </w:r>
          </w:p>
          <w:p w:rsidR="005C36CA" w:rsidRDefault="009757F6">
            <w:pPr>
              <w:spacing w:line="240" w:lineRule="auto"/>
              <w:jc w:val="both"/>
              <w:outlineLvl w:val="0"/>
            </w:pPr>
            <w:proofErr w:type="gramStart"/>
            <w:r>
              <w:rPr>
                <w:rFonts w:ascii="Arial" w:hAnsi="Arial" w:cs="Arial"/>
                <w:sz w:val="24"/>
                <w:szCs w:val="24"/>
              </w:rPr>
              <w:t xml:space="preserve">Seguro completo </w:t>
            </w:r>
            <w:r>
              <w:rPr>
                <w:rFonts w:ascii="Arial" w:eastAsia="Times New Roman" w:hAnsi="Arial" w:cs="Arial"/>
                <w:sz w:val="24"/>
                <w:szCs w:val="24"/>
                <w:lang w:eastAsia="ar-SA"/>
              </w:rPr>
              <w:t xml:space="preserve">o seguro completo é para montagem, desmontagem e </w:t>
            </w:r>
            <w:proofErr w:type="spellStart"/>
            <w:r>
              <w:rPr>
                <w:rFonts w:ascii="Arial" w:eastAsia="Times New Roman" w:hAnsi="Arial" w:cs="Arial"/>
                <w:sz w:val="24"/>
                <w:szCs w:val="24"/>
                <w:lang w:eastAsia="ar-SA"/>
              </w:rPr>
              <w:t>trans-evento</w:t>
            </w:r>
            <w:proofErr w:type="spellEnd"/>
            <w:r>
              <w:rPr>
                <w:rFonts w:ascii="Arial" w:eastAsia="Times New Roman" w:hAnsi="Arial" w:cs="Arial"/>
                <w:sz w:val="24"/>
                <w:szCs w:val="24"/>
                <w:lang w:eastAsia="ar-SA"/>
              </w:rPr>
              <w:t>, considerando instalações, equipamentos e montagens providenciadas pela vencedora.)</w:t>
            </w:r>
            <w:proofErr w:type="gramEnd"/>
          </w:p>
          <w:p w:rsidR="005C36CA" w:rsidRDefault="009757F6">
            <w:pPr>
              <w:jc w:val="both"/>
              <w:rPr>
                <w:rFonts w:ascii="Arial" w:hAnsi="Arial" w:cs="Arial"/>
                <w:b/>
                <w:bCs/>
                <w:sz w:val="24"/>
                <w:szCs w:val="24"/>
              </w:rPr>
            </w:pPr>
            <w:proofErr w:type="gramStart"/>
            <w:r>
              <w:rPr>
                <w:rFonts w:ascii="Arial" w:hAnsi="Arial" w:cs="Arial"/>
                <w:b/>
                <w:bCs/>
                <w:sz w:val="24"/>
                <w:szCs w:val="24"/>
              </w:rPr>
              <w:t>equipe</w:t>
            </w:r>
            <w:proofErr w:type="gramEnd"/>
            <w:r>
              <w:rPr>
                <w:rFonts w:ascii="Arial" w:hAnsi="Arial" w:cs="Arial"/>
                <w:b/>
                <w:bCs/>
                <w:sz w:val="24"/>
                <w:szCs w:val="24"/>
              </w:rPr>
              <w:t xml:space="preserve"> técnica:</w:t>
            </w:r>
          </w:p>
          <w:p w:rsidR="005C36CA" w:rsidRDefault="009757F6">
            <w:pPr>
              <w:jc w:val="both"/>
              <w:rPr>
                <w:rFonts w:ascii="Arial" w:hAnsi="Arial"/>
              </w:rPr>
            </w:pPr>
            <w:r>
              <w:rPr>
                <w:rFonts w:ascii="Arial" w:hAnsi="Arial" w:cs="Arial"/>
                <w:bCs/>
                <w:sz w:val="24"/>
                <w:szCs w:val="24"/>
              </w:rPr>
              <w:t xml:space="preserve">04 técnicos de montagem de estruturas, com apresentação da documentação NR 35 da segurança do trabalho, a fim de resguardar as atividades de risco existente nesta operação, vinculo com a </w:t>
            </w:r>
            <w:proofErr w:type="gramStart"/>
            <w:r>
              <w:rPr>
                <w:rFonts w:ascii="Arial" w:hAnsi="Arial" w:cs="Arial"/>
                <w:bCs/>
                <w:sz w:val="24"/>
                <w:szCs w:val="24"/>
              </w:rPr>
              <w:t>empresa</w:t>
            </w:r>
            <w:proofErr w:type="gramEnd"/>
          </w:p>
        </w:tc>
      </w:tr>
      <w:tr w:rsidR="005C36CA">
        <w:tc>
          <w:tcPr>
            <w:tcW w:w="2204"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jc w:val="both"/>
              <w:outlineLvl w:val="0"/>
              <w:rPr>
                <w:rFonts w:ascii="Arial" w:hAnsi="Arial" w:cs="Arial"/>
                <w:b/>
                <w:bCs/>
                <w:sz w:val="24"/>
                <w:szCs w:val="24"/>
              </w:rPr>
            </w:pPr>
            <w:r>
              <w:rPr>
                <w:rFonts w:ascii="Arial" w:hAnsi="Arial" w:cs="Arial"/>
                <w:b/>
                <w:bCs/>
                <w:sz w:val="24"/>
                <w:szCs w:val="24"/>
              </w:rPr>
              <w:lastRenderedPageBreak/>
              <w:t xml:space="preserve">MESAS, CADEIRAS E </w:t>
            </w:r>
            <w:proofErr w:type="gramStart"/>
            <w:r>
              <w:rPr>
                <w:rFonts w:ascii="Arial" w:hAnsi="Arial" w:cs="Arial"/>
                <w:b/>
                <w:bCs/>
                <w:sz w:val="24"/>
                <w:szCs w:val="24"/>
              </w:rPr>
              <w:t>ESPELHOS</w:t>
            </w:r>
            <w:proofErr w:type="gramEnd"/>
          </w:p>
        </w:tc>
        <w:tc>
          <w:tcPr>
            <w:tcW w:w="754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pStyle w:val="ecxmsotitle"/>
              <w:shd w:val="clear" w:color="auto" w:fill="FFFFFF"/>
              <w:spacing w:after="0"/>
              <w:jc w:val="both"/>
              <w:rPr>
                <w:rFonts w:ascii="Arial" w:hAnsi="Arial" w:cs="Arial"/>
                <w:sz w:val="24"/>
                <w:szCs w:val="24"/>
              </w:rPr>
            </w:pPr>
            <w:r>
              <w:rPr>
                <w:rFonts w:ascii="Arial" w:hAnsi="Arial" w:cs="Arial"/>
                <w:sz w:val="24"/>
                <w:szCs w:val="24"/>
              </w:rPr>
              <w:t>20 Mesas quadradas de plástico monobloco 70x70 cm na cor branca;</w:t>
            </w:r>
          </w:p>
          <w:p w:rsidR="005C36CA" w:rsidRDefault="009757F6">
            <w:pPr>
              <w:jc w:val="both"/>
              <w:rPr>
                <w:rFonts w:ascii="Arial" w:hAnsi="Arial"/>
              </w:rPr>
            </w:pPr>
            <w:r>
              <w:rPr>
                <w:rFonts w:ascii="Arial" w:hAnsi="Arial" w:cs="Arial"/>
                <w:sz w:val="24"/>
                <w:szCs w:val="24"/>
              </w:rPr>
              <w:t xml:space="preserve">50 Cadeiras Plásticas em polipropileno Modelo Bistrô – Sem apoio dos Braços, e que suporte até 150 </w:t>
            </w:r>
            <w:proofErr w:type="spellStart"/>
            <w:r>
              <w:rPr>
                <w:rFonts w:ascii="Arial" w:hAnsi="Arial" w:cs="Arial"/>
                <w:sz w:val="24"/>
                <w:szCs w:val="24"/>
              </w:rPr>
              <w:t>kilos</w:t>
            </w:r>
            <w:proofErr w:type="spellEnd"/>
            <w:r>
              <w:rPr>
                <w:rFonts w:ascii="Arial" w:hAnsi="Arial" w:cs="Arial"/>
                <w:sz w:val="24"/>
                <w:szCs w:val="24"/>
              </w:rPr>
              <w:t xml:space="preserve"> na cor branca;</w:t>
            </w:r>
          </w:p>
          <w:p w:rsidR="005C36CA" w:rsidRDefault="009757F6">
            <w:pPr>
              <w:jc w:val="both"/>
              <w:outlineLvl w:val="0"/>
              <w:rPr>
                <w:rFonts w:ascii="Arial" w:hAnsi="Arial" w:cs="Arial"/>
                <w:sz w:val="24"/>
                <w:szCs w:val="24"/>
              </w:rPr>
            </w:pPr>
            <w:r>
              <w:rPr>
                <w:rFonts w:ascii="Arial" w:hAnsi="Arial" w:cs="Arial"/>
                <w:sz w:val="24"/>
                <w:szCs w:val="24"/>
              </w:rPr>
              <w:t>30 Cadeiras tipo universitária, com espaldar médio, assento e encosto anatômico, sendo o encosto com apoio lombar para sustentação do corpo, na cor preta;</w:t>
            </w:r>
          </w:p>
          <w:p w:rsidR="005C36CA" w:rsidRDefault="009757F6">
            <w:pPr>
              <w:jc w:val="both"/>
              <w:outlineLvl w:val="0"/>
              <w:rPr>
                <w:rFonts w:ascii="Arial" w:hAnsi="Arial" w:cs="Arial"/>
                <w:sz w:val="24"/>
                <w:szCs w:val="24"/>
              </w:rPr>
            </w:pPr>
            <w:r>
              <w:rPr>
                <w:rFonts w:ascii="Arial" w:hAnsi="Arial" w:cs="Arial"/>
                <w:sz w:val="24"/>
                <w:szCs w:val="24"/>
              </w:rPr>
              <w:t>05 Espelhos de 1,5 de altura por 1 metro de largura (corpo inteiro);</w:t>
            </w:r>
          </w:p>
          <w:p w:rsidR="005C36CA" w:rsidRDefault="009757F6">
            <w:pPr>
              <w:jc w:val="both"/>
              <w:outlineLvl w:val="0"/>
              <w:rPr>
                <w:rFonts w:ascii="Arial" w:hAnsi="Arial"/>
              </w:rPr>
            </w:pPr>
            <w:r>
              <w:rPr>
                <w:rFonts w:ascii="Arial" w:hAnsi="Arial" w:cs="Arial"/>
                <w:sz w:val="24"/>
                <w:szCs w:val="24"/>
              </w:rPr>
              <w:t xml:space="preserve">01 Camarote de 20x10m para uso no camarim </w:t>
            </w:r>
          </w:p>
        </w:tc>
      </w:tr>
      <w:tr w:rsidR="005C36CA">
        <w:tc>
          <w:tcPr>
            <w:tcW w:w="2204"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jc w:val="both"/>
              <w:outlineLvl w:val="0"/>
              <w:rPr>
                <w:rFonts w:ascii="Arial" w:hAnsi="Arial"/>
                <w:b/>
                <w:bCs/>
                <w:sz w:val="24"/>
                <w:szCs w:val="24"/>
              </w:rPr>
            </w:pPr>
            <w:r>
              <w:rPr>
                <w:rFonts w:ascii="Arial" w:hAnsi="Arial"/>
                <w:b/>
                <w:bCs/>
                <w:sz w:val="24"/>
                <w:szCs w:val="24"/>
              </w:rPr>
              <w:t>CENTRO MÉDICO</w:t>
            </w:r>
          </w:p>
        </w:tc>
        <w:tc>
          <w:tcPr>
            <w:tcW w:w="754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rPr>
                <w:rFonts w:ascii="Arial" w:hAnsi="Arial"/>
              </w:rPr>
            </w:pPr>
            <w:r>
              <w:rPr>
                <w:rFonts w:ascii="Arial" w:hAnsi="Arial" w:cs="Arial"/>
                <w:bCs/>
                <w:sz w:val="24"/>
                <w:szCs w:val="24"/>
              </w:rPr>
              <w:t>Centro - Praça XV</w:t>
            </w:r>
          </w:p>
          <w:p w:rsidR="005C36CA" w:rsidRDefault="009757F6">
            <w:pPr>
              <w:rPr>
                <w:rFonts w:ascii="Arial" w:hAnsi="Arial"/>
              </w:rPr>
            </w:pPr>
            <w:r>
              <w:rPr>
                <w:rFonts w:ascii="Arial" w:hAnsi="Arial" w:cs="Arial"/>
                <w:bCs/>
                <w:sz w:val="24"/>
                <w:szCs w:val="24"/>
              </w:rPr>
              <w:t>Dias: 02/02 (</w:t>
            </w:r>
            <w:proofErr w:type="spellStart"/>
            <w:r>
              <w:rPr>
                <w:rFonts w:ascii="Arial" w:hAnsi="Arial" w:cs="Arial"/>
                <w:bCs/>
                <w:sz w:val="24"/>
                <w:szCs w:val="24"/>
              </w:rPr>
              <w:t>Berbigão</w:t>
            </w:r>
            <w:proofErr w:type="spellEnd"/>
            <w:r>
              <w:rPr>
                <w:rFonts w:ascii="Arial" w:hAnsi="Arial" w:cs="Arial"/>
                <w:bCs/>
                <w:sz w:val="24"/>
                <w:szCs w:val="24"/>
              </w:rPr>
              <w:t xml:space="preserve"> </w:t>
            </w:r>
            <w:proofErr w:type="gramStart"/>
            <w:r>
              <w:rPr>
                <w:rFonts w:ascii="Arial" w:hAnsi="Arial" w:cs="Arial"/>
                <w:bCs/>
                <w:sz w:val="24"/>
                <w:szCs w:val="24"/>
              </w:rPr>
              <w:t>do Boca</w:t>
            </w:r>
            <w:proofErr w:type="gramEnd"/>
            <w:r>
              <w:rPr>
                <w:rFonts w:ascii="Arial" w:hAnsi="Arial" w:cs="Arial"/>
                <w:bCs/>
                <w:sz w:val="24"/>
                <w:szCs w:val="24"/>
              </w:rPr>
              <w:t xml:space="preserve">, horário – 12 às 22 h), 09/02, 11, 12 e 13/02 Horários: </w:t>
            </w:r>
            <w:r>
              <w:rPr>
                <w:rFonts w:ascii="Arial" w:hAnsi="Arial" w:cs="Arial"/>
                <w:sz w:val="24"/>
                <w:szCs w:val="24"/>
              </w:rPr>
              <w:t xml:space="preserve">18 h às 2 h </w:t>
            </w:r>
          </w:p>
          <w:p w:rsidR="005C36CA" w:rsidRDefault="009757F6">
            <w:pPr>
              <w:rPr>
                <w:rFonts w:ascii="Arial" w:hAnsi="Arial"/>
              </w:rPr>
            </w:pPr>
            <w:r>
              <w:rPr>
                <w:rFonts w:ascii="Arial" w:hAnsi="Arial" w:cs="Arial"/>
                <w:sz w:val="24"/>
                <w:szCs w:val="24"/>
              </w:rPr>
              <w:t xml:space="preserve">Dia: 10/02, Horário: 12 h às 2 </w:t>
            </w:r>
            <w:proofErr w:type="gramStart"/>
            <w:r>
              <w:rPr>
                <w:rFonts w:ascii="Arial" w:hAnsi="Arial" w:cs="Arial"/>
                <w:sz w:val="24"/>
                <w:szCs w:val="24"/>
              </w:rPr>
              <w:t>h</w:t>
            </w:r>
            <w:proofErr w:type="gramEnd"/>
          </w:p>
          <w:p w:rsidR="005C36CA" w:rsidRDefault="009757F6">
            <w:pPr>
              <w:rPr>
                <w:rFonts w:ascii="Arial" w:hAnsi="Arial" w:cs="Arial"/>
                <w:bCs/>
                <w:sz w:val="24"/>
                <w:szCs w:val="24"/>
              </w:rPr>
            </w:pPr>
            <w:r>
              <w:rPr>
                <w:rFonts w:ascii="Arial" w:hAnsi="Arial" w:cs="Arial"/>
                <w:bCs/>
                <w:sz w:val="24"/>
                <w:szCs w:val="24"/>
              </w:rPr>
              <w:t xml:space="preserve">01 Ambulância UTI Móvel (Classe D) Tripulada Conforme Lei 2048 Ministério da Saúde com: </w:t>
            </w:r>
          </w:p>
          <w:p w:rsidR="005C36CA" w:rsidRDefault="009757F6">
            <w:pPr>
              <w:rPr>
                <w:rFonts w:ascii="Arial" w:hAnsi="Arial" w:cs="Arial"/>
                <w:sz w:val="24"/>
                <w:szCs w:val="24"/>
              </w:rPr>
            </w:pPr>
            <w:r>
              <w:rPr>
                <w:rFonts w:ascii="Arial" w:hAnsi="Arial" w:cs="Arial"/>
                <w:sz w:val="24"/>
                <w:szCs w:val="24"/>
              </w:rPr>
              <w:t xml:space="preserve">01 Médico </w:t>
            </w:r>
          </w:p>
          <w:p w:rsidR="005C36CA" w:rsidRDefault="009757F6">
            <w:pPr>
              <w:rPr>
                <w:rFonts w:ascii="Arial" w:hAnsi="Arial" w:cs="Arial"/>
                <w:sz w:val="24"/>
                <w:szCs w:val="24"/>
              </w:rPr>
            </w:pPr>
            <w:r>
              <w:rPr>
                <w:rFonts w:ascii="Arial" w:hAnsi="Arial" w:cs="Arial"/>
                <w:sz w:val="24"/>
                <w:szCs w:val="24"/>
              </w:rPr>
              <w:lastRenderedPageBreak/>
              <w:t xml:space="preserve">01 Enfermeiro </w:t>
            </w:r>
          </w:p>
          <w:p w:rsidR="005C36CA" w:rsidRDefault="009757F6">
            <w:pPr>
              <w:rPr>
                <w:rFonts w:ascii="Arial" w:hAnsi="Arial" w:cs="Arial"/>
                <w:sz w:val="24"/>
                <w:szCs w:val="24"/>
              </w:rPr>
            </w:pPr>
            <w:r>
              <w:rPr>
                <w:rFonts w:ascii="Arial" w:hAnsi="Arial" w:cs="Arial"/>
                <w:sz w:val="24"/>
                <w:szCs w:val="24"/>
              </w:rPr>
              <w:t xml:space="preserve">01 Socorrista Motorista </w:t>
            </w:r>
          </w:p>
          <w:p w:rsidR="005C36CA" w:rsidRDefault="009757F6">
            <w:pPr>
              <w:rPr>
                <w:rFonts w:ascii="Arial" w:hAnsi="Arial" w:cs="Arial"/>
                <w:bCs/>
                <w:sz w:val="24"/>
                <w:szCs w:val="24"/>
              </w:rPr>
            </w:pPr>
            <w:r>
              <w:rPr>
                <w:rFonts w:ascii="Arial" w:hAnsi="Arial" w:cs="Arial"/>
                <w:bCs/>
                <w:sz w:val="24"/>
                <w:szCs w:val="24"/>
              </w:rPr>
              <w:t xml:space="preserve">01 Ambulância Básica para transportes (Classe B) Tripulada Conforme Lei 2048 Ministério da Saúde com: </w:t>
            </w:r>
          </w:p>
          <w:p w:rsidR="005C36CA" w:rsidRDefault="009757F6">
            <w:pPr>
              <w:rPr>
                <w:rFonts w:ascii="Arial" w:hAnsi="Arial" w:cs="Arial"/>
                <w:sz w:val="24"/>
                <w:szCs w:val="24"/>
              </w:rPr>
            </w:pPr>
            <w:r>
              <w:rPr>
                <w:rFonts w:ascii="Arial" w:hAnsi="Arial" w:cs="Arial"/>
                <w:sz w:val="24"/>
                <w:szCs w:val="24"/>
              </w:rPr>
              <w:t xml:space="preserve">01 Técnico em Enfermagem </w:t>
            </w:r>
          </w:p>
          <w:p w:rsidR="005C36CA" w:rsidRDefault="009757F6">
            <w:pPr>
              <w:rPr>
                <w:rFonts w:ascii="Arial" w:hAnsi="Arial" w:cs="Arial"/>
                <w:sz w:val="24"/>
                <w:szCs w:val="24"/>
              </w:rPr>
            </w:pPr>
            <w:r>
              <w:rPr>
                <w:rFonts w:ascii="Arial" w:hAnsi="Arial" w:cs="Arial"/>
                <w:sz w:val="24"/>
                <w:szCs w:val="24"/>
              </w:rPr>
              <w:t xml:space="preserve">01 Socorrista Motorista </w:t>
            </w:r>
          </w:p>
          <w:p w:rsidR="005C36CA" w:rsidRDefault="009757F6">
            <w:pPr>
              <w:rPr>
                <w:rFonts w:ascii="Arial" w:hAnsi="Arial"/>
              </w:rPr>
            </w:pPr>
            <w:r>
              <w:rPr>
                <w:rFonts w:ascii="Arial" w:hAnsi="Arial" w:cs="Arial"/>
                <w:bCs/>
                <w:sz w:val="24"/>
                <w:szCs w:val="24"/>
              </w:rPr>
              <w:t xml:space="preserve">01 Ambulatório Médico com: </w:t>
            </w:r>
            <w:r>
              <w:rPr>
                <w:rFonts w:ascii="Arial" w:hAnsi="Arial" w:cs="Arial"/>
                <w:sz w:val="24"/>
                <w:szCs w:val="24"/>
              </w:rPr>
              <w:t>01 Médico, 01 Enfermeiro, 03 Técnicos em Enfermagem, 08 macas fixas, 30 colchonetes, desfibrilador, medicamentos e equipamentos necessários em emergência, oxigênio portátil.</w:t>
            </w:r>
          </w:p>
        </w:tc>
      </w:tr>
      <w:tr w:rsidR="005C36CA">
        <w:tc>
          <w:tcPr>
            <w:tcW w:w="2204"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jc w:val="both"/>
              <w:outlineLvl w:val="0"/>
              <w:rPr>
                <w:rFonts w:ascii="Arial" w:hAnsi="Arial" w:cs="Arial"/>
                <w:b/>
                <w:bCs/>
                <w:sz w:val="24"/>
                <w:szCs w:val="24"/>
              </w:rPr>
            </w:pPr>
            <w:r>
              <w:rPr>
                <w:rFonts w:ascii="Arial" w:hAnsi="Arial" w:cs="Arial"/>
                <w:b/>
                <w:bCs/>
                <w:sz w:val="24"/>
                <w:szCs w:val="24"/>
              </w:rPr>
              <w:lastRenderedPageBreak/>
              <w:t>SANITÁRIOS ECOLÓGICOS PORTÁTEIS</w:t>
            </w:r>
          </w:p>
        </w:tc>
        <w:tc>
          <w:tcPr>
            <w:tcW w:w="754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spacing w:line="240" w:lineRule="auto"/>
              <w:rPr>
                <w:rFonts w:ascii="Arial" w:hAnsi="Arial" w:cs="Arial"/>
                <w:sz w:val="24"/>
                <w:szCs w:val="24"/>
              </w:rPr>
            </w:pPr>
            <w:r>
              <w:rPr>
                <w:rFonts w:ascii="Arial" w:hAnsi="Arial" w:cs="Arial"/>
                <w:sz w:val="24"/>
                <w:szCs w:val="24"/>
              </w:rPr>
              <w:t>Locação de sanitários químicos portáteis, (montagem, manutenção, limpeza e desmontagem).</w:t>
            </w:r>
          </w:p>
          <w:p w:rsidR="005C36CA" w:rsidRDefault="009757F6">
            <w:pPr>
              <w:spacing w:line="240" w:lineRule="auto"/>
              <w:rPr>
                <w:rFonts w:ascii="Arial" w:hAnsi="Arial" w:cs="Arial"/>
                <w:sz w:val="24"/>
                <w:szCs w:val="24"/>
              </w:rPr>
            </w:pPr>
            <w:r>
              <w:rPr>
                <w:rFonts w:ascii="Arial" w:hAnsi="Arial" w:cs="Arial"/>
                <w:sz w:val="24"/>
                <w:szCs w:val="24"/>
              </w:rPr>
              <w:t>Equipamento produzido totalmente em Polietileno de Alta Densidade, tanto na parte interna como externamente, leve (75 Kg), resistente, desmontável, versátil e higiênico:</w:t>
            </w:r>
          </w:p>
          <w:p w:rsidR="005C36CA" w:rsidRDefault="009757F6">
            <w:pPr>
              <w:spacing w:line="240" w:lineRule="auto"/>
              <w:rPr>
                <w:rFonts w:ascii="Arial" w:hAnsi="Arial" w:cs="Arial"/>
                <w:sz w:val="24"/>
                <w:szCs w:val="24"/>
              </w:rPr>
            </w:pPr>
            <w:r>
              <w:rPr>
                <w:rFonts w:ascii="Arial" w:hAnsi="Arial" w:cs="Arial"/>
                <w:sz w:val="24"/>
                <w:szCs w:val="24"/>
              </w:rPr>
              <w:t>DIMENSÕES:           Comprimento Externo – 1,20 m.</w:t>
            </w:r>
          </w:p>
          <w:p w:rsidR="005C36CA" w:rsidRDefault="009757F6">
            <w:pPr>
              <w:spacing w:line="240" w:lineRule="auto"/>
              <w:rPr>
                <w:rFonts w:ascii="Arial" w:hAnsi="Arial" w:cs="Arial"/>
                <w:sz w:val="24"/>
                <w:szCs w:val="24"/>
              </w:rPr>
            </w:pPr>
            <w:r>
              <w:rPr>
                <w:rFonts w:ascii="Arial" w:hAnsi="Arial" w:cs="Arial"/>
                <w:sz w:val="24"/>
                <w:szCs w:val="24"/>
              </w:rPr>
              <w:t xml:space="preserve">                                  Largura Externa – 1,20 m.</w:t>
            </w:r>
          </w:p>
          <w:p w:rsidR="005C36CA" w:rsidRDefault="009757F6">
            <w:pPr>
              <w:spacing w:line="240" w:lineRule="auto"/>
              <w:rPr>
                <w:rFonts w:ascii="Arial" w:hAnsi="Arial" w:cs="Arial"/>
                <w:sz w:val="24"/>
                <w:szCs w:val="24"/>
              </w:rPr>
            </w:pPr>
            <w:r>
              <w:rPr>
                <w:rFonts w:ascii="Arial" w:hAnsi="Arial" w:cs="Arial"/>
                <w:sz w:val="24"/>
                <w:szCs w:val="24"/>
              </w:rPr>
              <w:t xml:space="preserve">                                  Altura Máxima Interna – 2,20 m.</w:t>
            </w:r>
          </w:p>
          <w:p w:rsidR="005C36CA" w:rsidRDefault="009757F6">
            <w:pPr>
              <w:spacing w:line="240" w:lineRule="auto"/>
              <w:rPr>
                <w:rFonts w:ascii="Arial" w:hAnsi="Arial" w:cs="Arial"/>
                <w:sz w:val="24"/>
                <w:szCs w:val="24"/>
              </w:rPr>
            </w:pPr>
            <w:r>
              <w:rPr>
                <w:rFonts w:ascii="Arial" w:hAnsi="Arial" w:cs="Arial"/>
                <w:sz w:val="24"/>
                <w:szCs w:val="24"/>
              </w:rPr>
              <w:t xml:space="preserve">                                  Altura Máxima Externa – 2.40 m. </w:t>
            </w:r>
          </w:p>
          <w:p w:rsidR="005C36CA" w:rsidRDefault="009757F6">
            <w:pPr>
              <w:spacing w:line="240" w:lineRule="auto"/>
              <w:rPr>
                <w:rFonts w:ascii="Arial" w:hAnsi="Arial" w:cs="Arial"/>
                <w:sz w:val="24"/>
                <w:szCs w:val="24"/>
              </w:rPr>
            </w:pPr>
            <w:r>
              <w:rPr>
                <w:rFonts w:ascii="Arial" w:hAnsi="Arial" w:cs="Arial"/>
                <w:sz w:val="24"/>
                <w:szCs w:val="24"/>
              </w:rPr>
              <w:t xml:space="preserve"> INTERIOR: </w:t>
            </w:r>
            <w:r>
              <w:rPr>
                <w:rFonts w:ascii="Arial" w:hAnsi="Arial" w:cs="Arial"/>
                <w:sz w:val="24"/>
                <w:szCs w:val="24"/>
              </w:rPr>
              <w:tab/>
              <w:t xml:space="preserve">            Caixa de Dejetos com capacidade de 230 litros.</w:t>
            </w:r>
          </w:p>
          <w:p w:rsidR="005C36CA" w:rsidRDefault="009757F6">
            <w:pPr>
              <w:spacing w:line="240" w:lineRule="auto"/>
              <w:jc w:val="both"/>
              <w:rPr>
                <w:rFonts w:ascii="Arial" w:hAnsi="Arial" w:cs="Arial"/>
                <w:sz w:val="24"/>
                <w:szCs w:val="24"/>
              </w:rPr>
            </w:pPr>
            <w:r>
              <w:rPr>
                <w:rFonts w:ascii="Arial" w:hAnsi="Arial" w:cs="Arial"/>
                <w:sz w:val="24"/>
                <w:szCs w:val="24"/>
              </w:rPr>
              <w:t xml:space="preserve">                                 25 modelos MC</w:t>
            </w:r>
          </w:p>
          <w:p w:rsidR="005C36CA" w:rsidRDefault="009757F6">
            <w:pPr>
              <w:spacing w:line="240" w:lineRule="auto"/>
              <w:jc w:val="both"/>
              <w:rPr>
                <w:rFonts w:ascii="Arial" w:hAnsi="Arial" w:cs="Arial"/>
                <w:sz w:val="24"/>
                <w:szCs w:val="24"/>
              </w:rPr>
            </w:pPr>
            <w:r>
              <w:rPr>
                <w:rFonts w:ascii="Arial" w:hAnsi="Arial" w:cs="Arial"/>
                <w:sz w:val="24"/>
                <w:szCs w:val="24"/>
              </w:rPr>
              <w:t xml:space="preserve">                                 25 modelos FM</w:t>
            </w:r>
          </w:p>
          <w:p w:rsidR="005C36CA" w:rsidRDefault="009757F6">
            <w:pPr>
              <w:spacing w:line="240" w:lineRule="auto"/>
              <w:jc w:val="both"/>
              <w:rPr>
                <w:rFonts w:ascii="Arial" w:hAnsi="Arial" w:cs="Arial"/>
                <w:sz w:val="24"/>
                <w:szCs w:val="24"/>
              </w:rPr>
            </w:pPr>
            <w:r>
              <w:rPr>
                <w:rFonts w:ascii="Arial" w:hAnsi="Arial" w:cs="Arial"/>
                <w:sz w:val="24"/>
                <w:szCs w:val="24"/>
              </w:rPr>
              <w:t xml:space="preserve">                                 10 modelos DF físico</w:t>
            </w:r>
          </w:p>
          <w:p w:rsidR="005C36CA" w:rsidRDefault="009757F6">
            <w:pPr>
              <w:spacing w:line="240" w:lineRule="auto"/>
              <w:jc w:val="both"/>
              <w:rPr>
                <w:rFonts w:ascii="Arial" w:hAnsi="Arial" w:cs="Arial"/>
                <w:sz w:val="24"/>
                <w:szCs w:val="24"/>
              </w:rPr>
            </w:pPr>
            <w:r>
              <w:rPr>
                <w:rFonts w:ascii="Arial" w:hAnsi="Arial" w:cs="Arial"/>
                <w:sz w:val="24"/>
                <w:szCs w:val="24"/>
              </w:rPr>
              <w:t xml:space="preserve">                                 Suporte para papel higiênico</w:t>
            </w:r>
          </w:p>
          <w:p w:rsidR="005C36CA" w:rsidRDefault="009757F6">
            <w:pPr>
              <w:spacing w:line="240" w:lineRule="auto"/>
              <w:jc w:val="both"/>
              <w:rPr>
                <w:rFonts w:ascii="Arial" w:hAnsi="Arial" w:cs="Arial"/>
                <w:sz w:val="24"/>
                <w:szCs w:val="24"/>
              </w:rPr>
            </w:pPr>
            <w:r>
              <w:rPr>
                <w:rFonts w:ascii="Arial" w:hAnsi="Arial" w:cs="Arial"/>
                <w:sz w:val="24"/>
                <w:szCs w:val="24"/>
              </w:rPr>
              <w:tab/>
              <w:t xml:space="preserve">                      Assento e tampa do vaso.</w:t>
            </w:r>
          </w:p>
          <w:p w:rsidR="005C36CA" w:rsidRDefault="009757F6">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Espelho</w:t>
            </w:r>
          </w:p>
          <w:p w:rsidR="005C36CA" w:rsidRDefault="009757F6">
            <w:pPr>
              <w:jc w:val="both"/>
              <w:rPr>
                <w:rFonts w:ascii="Arial" w:hAnsi="Arial" w:cs="Arial"/>
                <w:sz w:val="24"/>
                <w:szCs w:val="24"/>
              </w:rPr>
            </w:pPr>
            <w:r>
              <w:rPr>
                <w:rFonts w:ascii="Arial" w:hAnsi="Arial" w:cs="Arial"/>
                <w:sz w:val="24"/>
                <w:szCs w:val="24"/>
              </w:rPr>
              <w:t xml:space="preserve">Nos preços propostos deverão estar incluso todos os custos para as </w:t>
            </w:r>
            <w:r>
              <w:rPr>
                <w:rFonts w:ascii="Arial" w:hAnsi="Arial" w:cs="Arial"/>
                <w:sz w:val="24"/>
                <w:szCs w:val="24"/>
              </w:rPr>
              <w:lastRenderedPageBreak/>
              <w:t>devidas instalações nos locais determinados pela Secretaria Municipal de Turismo, Tecnologia Desenvolvimento Econômico, compreendendo os seguintes serviços:</w:t>
            </w:r>
          </w:p>
          <w:p w:rsidR="005C36CA" w:rsidRDefault="009757F6">
            <w:pPr>
              <w:jc w:val="both"/>
              <w:rPr>
                <w:rFonts w:ascii="Arial" w:hAnsi="Arial" w:cs="Arial"/>
                <w:sz w:val="24"/>
                <w:szCs w:val="24"/>
              </w:rPr>
            </w:pPr>
            <w:r>
              <w:rPr>
                <w:rFonts w:ascii="Arial" w:hAnsi="Arial" w:cs="Arial"/>
                <w:sz w:val="24"/>
                <w:szCs w:val="24"/>
              </w:rPr>
              <w:t>A) Seguro contra depredação/furto;</w:t>
            </w:r>
          </w:p>
          <w:p w:rsidR="005C36CA" w:rsidRDefault="009757F6">
            <w:pPr>
              <w:jc w:val="both"/>
              <w:rPr>
                <w:rFonts w:ascii="Arial" w:hAnsi="Arial" w:cs="Arial"/>
                <w:sz w:val="24"/>
                <w:szCs w:val="24"/>
              </w:rPr>
            </w:pPr>
            <w:r>
              <w:rPr>
                <w:rFonts w:ascii="Arial" w:hAnsi="Arial" w:cs="Arial"/>
                <w:sz w:val="24"/>
                <w:szCs w:val="24"/>
              </w:rPr>
              <w:t xml:space="preserve">B) Limpeza e higienização dos sanitários ecológicos </w:t>
            </w:r>
          </w:p>
          <w:p w:rsidR="005C36CA" w:rsidRDefault="009757F6">
            <w:pPr>
              <w:jc w:val="both"/>
              <w:rPr>
                <w:rFonts w:ascii="Arial" w:hAnsi="Arial" w:cs="Arial"/>
                <w:sz w:val="24"/>
                <w:szCs w:val="24"/>
              </w:rPr>
            </w:pPr>
            <w:r>
              <w:rPr>
                <w:rFonts w:ascii="Arial" w:hAnsi="Arial" w:cs="Arial"/>
                <w:sz w:val="24"/>
                <w:szCs w:val="24"/>
              </w:rPr>
              <w:t>C) Plantão de profissionais de manutenção técnica durante todo o período de locação</w:t>
            </w:r>
          </w:p>
          <w:p w:rsidR="005C36CA" w:rsidRDefault="009757F6">
            <w:pPr>
              <w:jc w:val="both"/>
              <w:rPr>
                <w:rFonts w:ascii="Arial" w:hAnsi="Arial" w:cs="Arial"/>
                <w:sz w:val="24"/>
                <w:szCs w:val="24"/>
              </w:rPr>
            </w:pPr>
            <w:r>
              <w:rPr>
                <w:rFonts w:ascii="Arial" w:hAnsi="Arial" w:cs="Arial"/>
                <w:sz w:val="24"/>
                <w:szCs w:val="24"/>
              </w:rPr>
              <w:t>D) Abastecimento e reposição do material de expediente (sabonete líquido Premium, Papel Toalha, Papel Higiênico);</w:t>
            </w:r>
          </w:p>
          <w:p w:rsidR="005C36CA" w:rsidRDefault="009757F6">
            <w:pPr>
              <w:jc w:val="both"/>
              <w:rPr>
                <w:rFonts w:ascii="Arial" w:hAnsi="Arial" w:cs="Arial"/>
                <w:sz w:val="24"/>
                <w:szCs w:val="24"/>
              </w:rPr>
            </w:pPr>
            <w:r>
              <w:rPr>
                <w:rFonts w:ascii="Arial" w:hAnsi="Arial" w:cs="Arial"/>
                <w:sz w:val="24"/>
                <w:szCs w:val="24"/>
              </w:rPr>
              <w:t>E) Substituição e/ou deslocamento dos equipamentos quando necessário;</w:t>
            </w:r>
          </w:p>
          <w:p w:rsidR="005C36CA" w:rsidRDefault="009757F6">
            <w:pPr>
              <w:jc w:val="both"/>
              <w:rPr>
                <w:rFonts w:ascii="Arial" w:hAnsi="Arial" w:cs="Arial"/>
                <w:sz w:val="24"/>
                <w:szCs w:val="24"/>
              </w:rPr>
            </w:pPr>
            <w:r>
              <w:rPr>
                <w:rFonts w:ascii="Arial" w:hAnsi="Arial" w:cs="Arial"/>
                <w:sz w:val="24"/>
                <w:szCs w:val="24"/>
              </w:rPr>
              <w:t>F) Fretes</w:t>
            </w:r>
          </w:p>
        </w:tc>
      </w:tr>
      <w:tr w:rsidR="005C36CA">
        <w:tc>
          <w:tcPr>
            <w:tcW w:w="2204" w:type="dxa"/>
            <w:tcBorders>
              <w:top w:val="single" w:sz="2" w:space="0" w:color="000001"/>
              <w:left w:val="single" w:sz="2" w:space="0" w:color="000001"/>
              <w:bottom w:val="single" w:sz="2" w:space="0" w:color="000001"/>
            </w:tcBorders>
            <w:shd w:val="clear" w:color="auto" w:fill="FFFFFF"/>
            <w:tcMar>
              <w:left w:w="39" w:type="dxa"/>
            </w:tcMar>
          </w:tcPr>
          <w:p w:rsidR="005C36CA" w:rsidRDefault="009757F6">
            <w:pPr>
              <w:jc w:val="both"/>
              <w:outlineLvl w:val="0"/>
              <w:rPr>
                <w:rFonts w:ascii="Arial" w:hAnsi="Arial"/>
                <w:b/>
                <w:bCs/>
                <w:sz w:val="24"/>
                <w:szCs w:val="24"/>
              </w:rPr>
            </w:pPr>
            <w:r>
              <w:rPr>
                <w:rFonts w:ascii="Arial" w:hAnsi="Arial"/>
                <w:b/>
                <w:bCs/>
                <w:sz w:val="24"/>
                <w:szCs w:val="24"/>
              </w:rPr>
              <w:lastRenderedPageBreak/>
              <w:t>SEGURANÇAS E BRIGADISTAS</w:t>
            </w:r>
          </w:p>
        </w:tc>
        <w:tc>
          <w:tcPr>
            <w:tcW w:w="754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C36CA" w:rsidRDefault="009757F6">
            <w:pPr>
              <w:rPr>
                <w:rFonts w:ascii="Arial" w:hAnsi="Arial" w:cs="Arial"/>
                <w:sz w:val="24"/>
                <w:szCs w:val="24"/>
              </w:rPr>
            </w:pPr>
            <w:r>
              <w:rPr>
                <w:rFonts w:ascii="Arial" w:hAnsi="Arial" w:cs="Arial"/>
                <w:sz w:val="24"/>
                <w:szCs w:val="24"/>
              </w:rPr>
              <w:t xml:space="preserve"> Central de segurança com câmeras, monitores e </w:t>
            </w:r>
            <w:proofErr w:type="spellStart"/>
            <w:r>
              <w:rPr>
                <w:rFonts w:ascii="Arial" w:hAnsi="Arial" w:cs="Arial"/>
                <w:sz w:val="24"/>
                <w:szCs w:val="24"/>
              </w:rPr>
              <w:t>drone</w:t>
            </w:r>
            <w:proofErr w:type="spellEnd"/>
            <w:r>
              <w:rPr>
                <w:rFonts w:ascii="Arial" w:hAnsi="Arial" w:cs="Arial"/>
                <w:sz w:val="24"/>
                <w:szCs w:val="24"/>
              </w:rPr>
              <w:t>;</w:t>
            </w:r>
          </w:p>
          <w:p w:rsidR="005C36CA" w:rsidRDefault="009757F6">
            <w:pPr>
              <w:rPr>
                <w:rFonts w:ascii="Arial" w:hAnsi="Arial" w:cs="Arial"/>
                <w:sz w:val="24"/>
                <w:szCs w:val="24"/>
              </w:rPr>
            </w:pPr>
            <w:proofErr w:type="gramStart"/>
            <w:r>
              <w:rPr>
                <w:rFonts w:ascii="Arial" w:hAnsi="Arial" w:cs="Arial"/>
                <w:sz w:val="24"/>
                <w:szCs w:val="24"/>
              </w:rPr>
              <w:t>rádios</w:t>
            </w:r>
            <w:proofErr w:type="gramEnd"/>
            <w:r>
              <w:rPr>
                <w:rFonts w:ascii="Arial" w:hAnsi="Arial" w:cs="Arial"/>
                <w:sz w:val="24"/>
                <w:szCs w:val="24"/>
              </w:rPr>
              <w:t xml:space="preserve"> de comunicação de 25 </w:t>
            </w:r>
            <w:proofErr w:type="spellStart"/>
            <w:r>
              <w:rPr>
                <w:rFonts w:ascii="Arial" w:hAnsi="Arial" w:cs="Arial"/>
                <w:sz w:val="24"/>
                <w:szCs w:val="24"/>
              </w:rPr>
              <w:t>ht</w:t>
            </w:r>
            <w:proofErr w:type="spellEnd"/>
            <w:r>
              <w:rPr>
                <w:rFonts w:ascii="Arial" w:hAnsi="Arial" w:cs="Arial"/>
                <w:sz w:val="24"/>
                <w:szCs w:val="24"/>
              </w:rPr>
              <w:t xml:space="preserve"> + 1 estação base </w:t>
            </w:r>
          </w:p>
          <w:p w:rsidR="005C36CA" w:rsidRDefault="009757F6">
            <w:pPr>
              <w:rPr>
                <w:rFonts w:ascii="Arial" w:hAnsi="Arial" w:cs="Arial"/>
                <w:sz w:val="24"/>
                <w:szCs w:val="24"/>
              </w:rPr>
            </w:pPr>
            <w:proofErr w:type="gramStart"/>
            <w:r>
              <w:rPr>
                <w:rFonts w:ascii="Arial" w:hAnsi="Arial" w:cs="Arial"/>
                <w:sz w:val="24"/>
                <w:szCs w:val="24"/>
              </w:rPr>
              <w:t>devidos</w:t>
            </w:r>
            <w:proofErr w:type="gramEnd"/>
            <w:r>
              <w:rPr>
                <w:rFonts w:ascii="Arial" w:hAnsi="Arial" w:cs="Arial"/>
                <w:sz w:val="24"/>
                <w:szCs w:val="24"/>
              </w:rPr>
              <w:t xml:space="preserve"> registros legais</w:t>
            </w:r>
          </w:p>
          <w:p w:rsidR="005C36CA" w:rsidRDefault="009757F6">
            <w:pPr>
              <w:rPr>
                <w:rFonts w:ascii="Arial" w:hAnsi="Arial" w:cs="Arial"/>
                <w:sz w:val="24"/>
                <w:szCs w:val="24"/>
              </w:rPr>
            </w:pPr>
            <w:r>
              <w:rPr>
                <w:rFonts w:ascii="Arial" w:hAnsi="Arial" w:cs="Arial"/>
                <w:sz w:val="24"/>
                <w:szCs w:val="24"/>
              </w:rPr>
              <w:t>Espaço informativo (serviço de som) para a PMSC sobre questões de segurança a ser divulgado entre as atrações musicais;</w:t>
            </w:r>
          </w:p>
          <w:p w:rsidR="005C36CA" w:rsidRDefault="009757F6">
            <w:pPr>
              <w:spacing w:after="0"/>
              <w:rPr>
                <w:rFonts w:ascii="Arial" w:hAnsi="Arial" w:cs="Arial"/>
                <w:sz w:val="24"/>
                <w:szCs w:val="24"/>
              </w:rPr>
            </w:pPr>
            <w:r>
              <w:rPr>
                <w:rFonts w:ascii="Arial" w:hAnsi="Arial" w:cs="Arial"/>
                <w:sz w:val="24"/>
                <w:szCs w:val="24"/>
              </w:rPr>
              <w:t>Para os dias de Carnaval:</w:t>
            </w:r>
          </w:p>
          <w:p w:rsidR="005C36CA" w:rsidRDefault="009757F6">
            <w:pPr>
              <w:spacing w:after="0"/>
              <w:rPr>
                <w:rFonts w:ascii="Arial" w:hAnsi="Arial"/>
              </w:rPr>
            </w:pPr>
            <w:r>
              <w:rPr>
                <w:rFonts w:ascii="Arial" w:hAnsi="Arial" w:cs="Arial"/>
                <w:sz w:val="24"/>
                <w:szCs w:val="24"/>
              </w:rPr>
              <w:t>- Melhoria na iluminação na Base de Comando da PM e áreas críticas;</w:t>
            </w:r>
          </w:p>
          <w:p w:rsidR="005C36CA" w:rsidRDefault="009757F6">
            <w:pPr>
              <w:spacing w:after="0"/>
              <w:rPr>
                <w:rFonts w:ascii="Arial" w:hAnsi="Arial" w:cs="Arial"/>
                <w:sz w:val="24"/>
                <w:szCs w:val="24"/>
              </w:rPr>
            </w:pPr>
            <w:r>
              <w:rPr>
                <w:rFonts w:ascii="Arial" w:hAnsi="Arial" w:cs="Arial"/>
                <w:sz w:val="24"/>
                <w:szCs w:val="24"/>
              </w:rPr>
              <w:t xml:space="preserve">- Câmera tipo </w:t>
            </w:r>
            <w:proofErr w:type="gramStart"/>
            <w:r>
              <w:rPr>
                <w:rFonts w:ascii="Arial" w:hAnsi="Arial" w:cs="Arial"/>
                <w:sz w:val="24"/>
                <w:szCs w:val="24"/>
              </w:rPr>
              <w:t>go</w:t>
            </w:r>
            <w:proofErr w:type="gramEnd"/>
            <w:r>
              <w:rPr>
                <w:rFonts w:ascii="Arial" w:hAnsi="Arial" w:cs="Arial"/>
                <w:sz w:val="24"/>
                <w:szCs w:val="24"/>
              </w:rPr>
              <w:t>-pró para as revistas em cada acesso;</w:t>
            </w:r>
          </w:p>
          <w:p w:rsidR="005C36CA" w:rsidRDefault="009757F6">
            <w:pPr>
              <w:spacing w:after="0"/>
              <w:rPr>
                <w:rFonts w:ascii="Arial" w:hAnsi="Arial" w:cs="Arial"/>
                <w:sz w:val="24"/>
                <w:szCs w:val="24"/>
              </w:rPr>
            </w:pPr>
            <w:r>
              <w:rPr>
                <w:rFonts w:ascii="Arial" w:hAnsi="Arial" w:cs="Arial"/>
                <w:sz w:val="24"/>
                <w:szCs w:val="24"/>
              </w:rPr>
              <w:t xml:space="preserve">- Sistema de </w:t>
            </w:r>
            <w:proofErr w:type="spellStart"/>
            <w:r>
              <w:rPr>
                <w:rFonts w:ascii="Arial" w:hAnsi="Arial" w:cs="Arial"/>
                <w:sz w:val="24"/>
                <w:szCs w:val="24"/>
              </w:rPr>
              <w:t>videomonitoramento</w:t>
            </w:r>
            <w:proofErr w:type="spellEnd"/>
            <w:r>
              <w:rPr>
                <w:rFonts w:ascii="Arial" w:hAnsi="Arial" w:cs="Arial"/>
                <w:sz w:val="24"/>
                <w:szCs w:val="24"/>
              </w:rPr>
              <w:t xml:space="preserve"> nas entradas da Arena;</w:t>
            </w:r>
          </w:p>
          <w:p w:rsidR="005C36CA" w:rsidRDefault="009757F6">
            <w:pPr>
              <w:spacing w:after="0"/>
              <w:rPr>
                <w:rFonts w:ascii="Arial" w:hAnsi="Arial" w:cs="Arial"/>
                <w:sz w:val="24"/>
                <w:szCs w:val="24"/>
              </w:rPr>
            </w:pPr>
            <w:r>
              <w:rPr>
                <w:rFonts w:ascii="Arial" w:hAnsi="Arial" w:cs="Arial"/>
                <w:sz w:val="24"/>
                <w:szCs w:val="24"/>
              </w:rPr>
              <w:t>- Pulseiras de identificação para menores;</w:t>
            </w:r>
          </w:p>
          <w:p w:rsidR="005C36CA" w:rsidRDefault="009757F6">
            <w:pPr>
              <w:spacing w:after="0"/>
              <w:rPr>
                <w:rFonts w:ascii="Arial" w:hAnsi="Arial"/>
              </w:rPr>
            </w:pPr>
            <w:r>
              <w:rPr>
                <w:rFonts w:ascii="Arial" w:hAnsi="Arial" w:cs="Arial"/>
                <w:sz w:val="24"/>
                <w:szCs w:val="24"/>
              </w:rPr>
              <w:t>- Sinalização móvel de trânsito indicando fluxo de trânsito Continente/Sul da</w:t>
            </w:r>
            <w:r>
              <w:rPr>
                <w:rFonts w:ascii="Arial" w:hAnsi="Arial"/>
                <w:color w:val="000000"/>
                <w:sz w:val="24"/>
              </w:rPr>
              <w:t xml:space="preserve"> </w:t>
            </w:r>
            <w:r>
              <w:rPr>
                <w:rFonts w:ascii="Arial" w:hAnsi="Arial" w:cs="Arial"/>
                <w:sz w:val="24"/>
                <w:szCs w:val="24"/>
              </w:rPr>
              <w:t>Ilha/Aeroporto;</w:t>
            </w:r>
          </w:p>
          <w:p w:rsidR="005C36CA" w:rsidRDefault="009757F6">
            <w:pPr>
              <w:spacing w:after="0"/>
              <w:rPr>
                <w:rFonts w:ascii="Arial" w:hAnsi="Arial" w:cs="Arial"/>
                <w:sz w:val="24"/>
                <w:szCs w:val="24"/>
              </w:rPr>
            </w:pPr>
            <w:r>
              <w:rPr>
                <w:rFonts w:ascii="Arial" w:hAnsi="Arial" w:cs="Arial"/>
                <w:sz w:val="24"/>
                <w:szCs w:val="24"/>
              </w:rPr>
              <w:t>- Placas de sinalização e indicação de grande visibilidade na Arena para os serviços prestados, entradas e saídas;</w:t>
            </w:r>
          </w:p>
          <w:p w:rsidR="005C36CA" w:rsidRDefault="009757F6">
            <w:pPr>
              <w:spacing w:after="0"/>
              <w:rPr>
                <w:rFonts w:ascii="Arial" w:hAnsi="Arial" w:cs="Arial"/>
                <w:sz w:val="24"/>
                <w:szCs w:val="24"/>
              </w:rPr>
            </w:pPr>
            <w:r>
              <w:rPr>
                <w:rFonts w:ascii="Arial" w:hAnsi="Arial" w:cs="Arial"/>
                <w:sz w:val="24"/>
                <w:szCs w:val="24"/>
              </w:rPr>
              <w:t>- Participação da SETUR e da PMSC na definição do layout da arena;</w:t>
            </w:r>
          </w:p>
          <w:p w:rsidR="005C36CA" w:rsidRDefault="005C36CA">
            <w:pPr>
              <w:spacing w:after="0"/>
              <w:rPr>
                <w:rFonts w:ascii="Arial" w:hAnsi="Arial" w:cs="Arial"/>
              </w:rPr>
            </w:pPr>
          </w:p>
        </w:tc>
      </w:tr>
    </w:tbl>
    <w:p w:rsidR="005C36CA" w:rsidRDefault="005C36CA">
      <w:pPr>
        <w:jc w:val="both"/>
        <w:rPr>
          <w:rFonts w:ascii="Arial" w:hAnsi="Arial" w:cs="Arial"/>
          <w:sz w:val="24"/>
          <w:szCs w:val="24"/>
        </w:rPr>
      </w:pPr>
    </w:p>
    <w:p w:rsidR="005C36CA" w:rsidRDefault="009757F6">
      <w:pPr>
        <w:jc w:val="both"/>
        <w:outlineLvl w:val="0"/>
        <w:rPr>
          <w:rFonts w:ascii="Arial" w:hAnsi="Arial"/>
        </w:rPr>
      </w:pPr>
      <w:proofErr w:type="gramStart"/>
      <w:r>
        <w:rPr>
          <w:rFonts w:ascii="Arial" w:hAnsi="Arial"/>
          <w:b/>
          <w:bCs/>
          <w:sz w:val="24"/>
          <w:szCs w:val="24"/>
        </w:rPr>
        <w:t>10 DURAÇÃO</w:t>
      </w:r>
      <w:proofErr w:type="gramEnd"/>
      <w:r>
        <w:rPr>
          <w:rFonts w:ascii="Arial" w:hAnsi="Arial"/>
          <w:b/>
          <w:bCs/>
          <w:sz w:val="24"/>
          <w:szCs w:val="24"/>
        </w:rPr>
        <w:t xml:space="preserve"> DO CONTRATO</w:t>
      </w:r>
    </w:p>
    <w:p w:rsidR="005C36CA" w:rsidRDefault="009757F6" w:rsidP="009757F6">
      <w:pPr>
        <w:jc w:val="both"/>
        <w:rPr>
          <w:rFonts w:ascii="Arial" w:hAnsi="Arial"/>
        </w:rPr>
      </w:pPr>
      <w:r>
        <w:rPr>
          <w:rFonts w:ascii="Arial" w:hAnsi="Arial" w:cs="Arial"/>
          <w:sz w:val="24"/>
          <w:szCs w:val="24"/>
        </w:rPr>
        <w:t>A vigência do contrato oriundo dessa chamada pública se encerrará imediatamente após a realização do último evento, em março de 2018.</w:t>
      </w:r>
    </w:p>
    <w:p w:rsidR="009757F6" w:rsidRPr="009757F6" w:rsidRDefault="009757F6" w:rsidP="009757F6">
      <w:pPr>
        <w:jc w:val="both"/>
        <w:rPr>
          <w:rFonts w:ascii="Arial" w:hAnsi="Arial"/>
        </w:rPr>
      </w:pPr>
    </w:p>
    <w:p w:rsidR="005C36CA" w:rsidRDefault="009757F6">
      <w:pPr>
        <w:jc w:val="both"/>
        <w:outlineLvl w:val="0"/>
        <w:rPr>
          <w:rFonts w:ascii="Arial" w:hAnsi="Arial"/>
        </w:rPr>
      </w:pPr>
      <w:r>
        <w:rPr>
          <w:rFonts w:ascii="Arial" w:hAnsi="Arial"/>
          <w:b/>
          <w:bCs/>
          <w:sz w:val="24"/>
          <w:szCs w:val="24"/>
        </w:rPr>
        <w:t>11 DAS SANÇÕES</w:t>
      </w:r>
    </w:p>
    <w:p w:rsidR="005C36CA" w:rsidRDefault="009757F6">
      <w:pPr>
        <w:jc w:val="both"/>
        <w:rPr>
          <w:rFonts w:ascii="Arial" w:hAnsi="Arial" w:cs="Arial"/>
          <w:sz w:val="24"/>
          <w:szCs w:val="24"/>
        </w:rPr>
      </w:pPr>
      <w:r>
        <w:rPr>
          <w:rFonts w:ascii="Arial" w:hAnsi="Arial" w:cs="Arial"/>
          <w:sz w:val="24"/>
          <w:szCs w:val="24"/>
        </w:rPr>
        <w:t>As sanções e penalidades que poderão ser aplicadas a licitante/Contratada são as previstas na Lei Federal n.º 10.520, de 17 de julho de 2002, na Lei Federal n.º 8.666, de 21 de junho de 1993 e alterações posteriores.</w:t>
      </w:r>
    </w:p>
    <w:p w:rsidR="005C36CA" w:rsidRDefault="005C36CA">
      <w:pPr>
        <w:jc w:val="both"/>
        <w:rPr>
          <w:rFonts w:ascii="Arial" w:hAnsi="Arial" w:cs="Arial"/>
        </w:rPr>
      </w:pPr>
    </w:p>
    <w:p w:rsidR="005C36CA" w:rsidRDefault="009757F6">
      <w:pPr>
        <w:jc w:val="center"/>
        <w:rPr>
          <w:rFonts w:ascii="Arial" w:hAnsi="Arial" w:cs="Arial"/>
          <w:b/>
          <w:bCs/>
          <w:szCs w:val="24"/>
        </w:rPr>
      </w:pPr>
      <w:r>
        <w:rPr>
          <w:rFonts w:ascii="Arial" w:hAnsi="Arial" w:cs="Arial"/>
          <w:b/>
          <w:bCs/>
          <w:szCs w:val="24"/>
        </w:rPr>
        <w:t>JULIANO RICHTER PIRES</w:t>
      </w:r>
    </w:p>
    <w:p w:rsidR="005C36CA" w:rsidRDefault="009757F6">
      <w:pPr>
        <w:jc w:val="center"/>
        <w:rPr>
          <w:rFonts w:ascii="Arial" w:hAnsi="Arial" w:cs="Arial"/>
          <w:b/>
          <w:bCs/>
          <w:szCs w:val="24"/>
        </w:rPr>
      </w:pPr>
      <w:r>
        <w:rPr>
          <w:rFonts w:ascii="Arial" w:hAnsi="Arial" w:cs="Arial"/>
          <w:b/>
          <w:bCs/>
          <w:szCs w:val="24"/>
        </w:rPr>
        <w:t xml:space="preserve">SECRETÁRIO MUNICIPAL DE TURISMO, TECNOLOGIA E DESENVOLVIMENTO </w:t>
      </w:r>
      <w:proofErr w:type="gramStart"/>
      <w:r>
        <w:rPr>
          <w:rFonts w:ascii="Arial" w:hAnsi="Arial" w:cs="Arial"/>
          <w:b/>
          <w:bCs/>
          <w:szCs w:val="24"/>
        </w:rPr>
        <w:t>ECONÔMICO</w:t>
      </w:r>
      <w:proofErr w:type="gramEnd"/>
    </w:p>
    <w:p w:rsidR="005C36CA" w:rsidRDefault="005C36CA">
      <w:pPr>
        <w:jc w:val="center"/>
        <w:outlineLvl w:val="0"/>
        <w:rPr>
          <w:rFonts w:ascii="Arial" w:hAnsi="Arial"/>
          <w:b/>
          <w:bCs/>
          <w:sz w:val="24"/>
          <w:szCs w:val="24"/>
        </w:rPr>
      </w:pPr>
    </w:p>
    <w:p w:rsidR="005C36CA" w:rsidRDefault="005C36CA">
      <w:pPr>
        <w:jc w:val="center"/>
        <w:outlineLvl w:val="0"/>
        <w:rPr>
          <w:rFonts w:ascii="Arial" w:hAnsi="Arial"/>
          <w:b/>
          <w:bCs/>
          <w:sz w:val="24"/>
          <w:szCs w:val="24"/>
        </w:rPr>
      </w:pPr>
    </w:p>
    <w:p w:rsidR="005C36CA" w:rsidRDefault="005C36CA">
      <w:pPr>
        <w:jc w:val="center"/>
        <w:outlineLvl w:val="0"/>
        <w:rPr>
          <w:rFonts w:ascii="Arial" w:hAnsi="Arial"/>
          <w:b/>
          <w:bCs/>
          <w:sz w:val="24"/>
          <w:szCs w:val="24"/>
        </w:rPr>
      </w:pPr>
    </w:p>
    <w:p w:rsidR="005C36CA" w:rsidRDefault="005C36CA">
      <w:pPr>
        <w:jc w:val="center"/>
        <w:outlineLvl w:val="0"/>
        <w:rPr>
          <w:rFonts w:ascii="Arial" w:hAnsi="Arial"/>
          <w:b/>
          <w:bCs/>
          <w:sz w:val="24"/>
          <w:szCs w:val="24"/>
        </w:rPr>
      </w:pPr>
    </w:p>
    <w:p w:rsidR="005C36CA" w:rsidRDefault="005C36CA">
      <w:pPr>
        <w:jc w:val="center"/>
        <w:outlineLvl w:val="0"/>
        <w:rPr>
          <w:rFonts w:ascii="Arial" w:hAnsi="Arial"/>
          <w:b/>
          <w:bCs/>
          <w:sz w:val="24"/>
          <w:szCs w:val="24"/>
        </w:rPr>
      </w:pPr>
    </w:p>
    <w:p w:rsidR="005C36CA" w:rsidRDefault="005C36CA">
      <w:pPr>
        <w:jc w:val="center"/>
        <w:outlineLvl w:val="0"/>
        <w:rPr>
          <w:rFonts w:ascii="Arial" w:hAnsi="Arial"/>
          <w:b/>
          <w:bCs/>
          <w:sz w:val="24"/>
          <w:szCs w:val="24"/>
        </w:rPr>
      </w:pPr>
    </w:p>
    <w:p w:rsidR="005C36CA" w:rsidRDefault="009757F6">
      <w:pPr>
        <w:spacing w:after="0"/>
        <w:ind w:right="57"/>
        <w:jc w:val="center"/>
      </w:pPr>
      <w:r>
        <w:rPr>
          <w:rFonts w:ascii="Arial" w:hAnsi="Arial"/>
          <w:b/>
          <w:bCs/>
          <w:sz w:val="24"/>
          <w:szCs w:val="24"/>
        </w:rPr>
        <w:t>ANEXO 01 – ARENA CENTRAL</w:t>
      </w:r>
    </w:p>
    <w:p w:rsidR="005C36CA" w:rsidRDefault="005C36CA">
      <w:pPr>
        <w:spacing w:after="0"/>
        <w:ind w:right="57"/>
        <w:jc w:val="center"/>
        <w:rPr>
          <w:rFonts w:ascii="Arial" w:hAnsi="Arial"/>
        </w:rPr>
      </w:pPr>
    </w:p>
    <w:p w:rsidR="005C36CA" w:rsidRDefault="005C36CA">
      <w:pPr>
        <w:spacing w:after="0"/>
        <w:ind w:right="57"/>
        <w:jc w:val="center"/>
        <w:rPr>
          <w:rFonts w:ascii="Arial" w:hAnsi="Arial"/>
        </w:rPr>
      </w:pPr>
    </w:p>
    <w:p w:rsidR="005C36CA" w:rsidRDefault="005C36CA">
      <w:pPr>
        <w:spacing w:after="0"/>
        <w:ind w:right="57"/>
        <w:jc w:val="center"/>
        <w:rPr>
          <w:rFonts w:ascii="Arial" w:hAnsi="Arial"/>
        </w:rPr>
      </w:pPr>
    </w:p>
    <w:p w:rsidR="005C36CA" w:rsidRDefault="009757F6">
      <w:pPr>
        <w:rPr>
          <w:rFonts w:ascii="Arial" w:hAnsi="Arial"/>
        </w:rPr>
      </w:pPr>
      <w:r>
        <w:rPr>
          <w:rFonts w:ascii="Arial" w:hAnsi="Arial"/>
          <w:noProof/>
          <w:lang w:eastAsia="pt-BR"/>
        </w:rPr>
        <w:lastRenderedPageBreak/>
        <w:drawing>
          <wp:anchor distT="0" distB="0" distL="0" distR="0" simplePos="0" relativeHeight="27" behindDoc="0" locked="0" layoutInCell="1" allowOverlap="1">
            <wp:simplePos x="0" y="0"/>
            <wp:positionH relativeFrom="column">
              <wp:align>center</wp:align>
            </wp:positionH>
            <wp:positionV relativeFrom="paragraph">
              <wp:posOffset>635</wp:posOffset>
            </wp:positionV>
            <wp:extent cx="6188075" cy="4824095"/>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8"/>
                    <a:stretch>
                      <a:fillRect/>
                    </a:stretch>
                  </pic:blipFill>
                  <pic:spPr bwMode="auto">
                    <a:xfrm>
                      <a:off x="0" y="0"/>
                      <a:ext cx="6188075" cy="4824095"/>
                    </a:xfrm>
                    <a:prstGeom prst="rect">
                      <a:avLst/>
                    </a:prstGeom>
                  </pic:spPr>
                </pic:pic>
              </a:graphicData>
            </a:graphic>
          </wp:anchor>
        </w:drawing>
      </w:r>
    </w:p>
    <w:p w:rsidR="005C36CA" w:rsidRDefault="005C36CA">
      <w:pPr>
        <w:rPr>
          <w:rFonts w:ascii="Arial" w:hAnsi="Arial"/>
        </w:rPr>
      </w:pPr>
    </w:p>
    <w:p w:rsidR="005C36CA" w:rsidRDefault="005C36CA">
      <w:pPr>
        <w:rPr>
          <w:rFonts w:ascii="Arial" w:hAnsi="Arial"/>
        </w:rPr>
      </w:pPr>
    </w:p>
    <w:p w:rsidR="005C36CA" w:rsidRDefault="005C36CA">
      <w:pPr>
        <w:rPr>
          <w:rFonts w:ascii="Arial" w:hAnsi="Arial"/>
        </w:rPr>
      </w:pPr>
    </w:p>
    <w:p w:rsidR="005C36CA" w:rsidRDefault="005C36CA">
      <w:pPr>
        <w:rPr>
          <w:rFonts w:ascii="Arial" w:hAnsi="Arial"/>
        </w:rPr>
      </w:pPr>
    </w:p>
    <w:p w:rsidR="005C36CA" w:rsidRDefault="009757F6">
      <w:pPr>
        <w:jc w:val="center"/>
        <w:rPr>
          <w:rFonts w:ascii="Arial" w:hAnsi="Arial"/>
        </w:rPr>
      </w:pPr>
      <w:r>
        <w:rPr>
          <w:rFonts w:ascii="Arial" w:hAnsi="Arial"/>
          <w:b/>
          <w:bCs/>
          <w:sz w:val="24"/>
          <w:szCs w:val="24"/>
        </w:rPr>
        <w:t xml:space="preserve">ANEXO </w:t>
      </w:r>
      <w:proofErr w:type="gramStart"/>
      <w:r>
        <w:rPr>
          <w:rFonts w:ascii="Arial" w:hAnsi="Arial"/>
          <w:b/>
          <w:bCs/>
          <w:sz w:val="24"/>
          <w:szCs w:val="24"/>
        </w:rPr>
        <w:t>02 - PROPOSTA - CHAMADA</w:t>
      </w:r>
      <w:proofErr w:type="gramEnd"/>
      <w:r>
        <w:rPr>
          <w:rFonts w:ascii="Arial" w:hAnsi="Arial"/>
          <w:b/>
          <w:bCs/>
          <w:sz w:val="24"/>
          <w:szCs w:val="24"/>
        </w:rPr>
        <w:t xml:space="preserve"> PUBLICA SMTTDE Nº 001/2017</w:t>
      </w:r>
    </w:p>
    <w:p w:rsidR="005C36CA" w:rsidRDefault="009757F6">
      <w:pPr>
        <w:rPr>
          <w:rFonts w:ascii="Arial" w:hAnsi="Arial"/>
          <w:sz w:val="24"/>
          <w:szCs w:val="24"/>
        </w:rPr>
      </w:pPr>
      <w:r>
        <w:rPr>
          <w:rFonts w:ascii="Arial" w:hAnsi="Arial"/>
          <w:sz w:val="24"/>
          <w:szCs w:val="24"/>
        </w:rPr>
        <w:t>EMPRESA: ______________________________________________</w:t>
      </w:r>
    </w:p>
    <w:p w:rsidR="005C36CA" w:rsidRDefault="009757F6">
      <w:pPr>
        <w:rPr>
          <w:rFonts w:ascii="Arial" w:hAnsi="Arial"/>
          <w:sz w:val="24"/>
          <w:szCs w:val="24"/>
        </w:rPr>
      </w:pPr>
      <w:r>
        <w:rPr>
          <w:rFonts w:ascii="Arial" w:hAnsi="Arial"/>
          <w:sz w:val="24"/>
          <w:szCs w:val="24"/>
        </w:rPr>
        <w:t>CNPJ:____________________________________________________</w:t>
      </w:r>
    </w:p>
    <w:p w:rsidR="005C36CA" w:rsidRDefault="009757F6">
      <w:pPr>
        <w:rPr>
          <w:rFonts w:ascii="Arial" w:hAnsi="Arial"/>
          <w:sz w:val="24"/>
          <w:szCs w:val="24"/>
        </w:rPr>
      </w:pPr>
      <w:r>
        <w:rPr>
          <w:rFonts w:ascii="Arial" w:hAnsi="Arial"/>
          <w:sz w:val="24"/>
          <w:szCs w:val="24"/>
        </w:rPr>
        <w:t xml:space="preserve">TELEFONE: ________________ </w:t>
      </w:r>
    </w:p>
    <w:p w:rsidR="005C36CA" w:rsidRDefault="009757F6">
      <w:pPr>
        <w:rPr>
          <w:rFonts w:ascii="Arial" w:hAnsi="Arial"/>
          <w:sz w:val="24"/>
          <w:szCs w:val="24"/>
        </w:rPr>
      </w:pPr>
      <w:proofErr w:type="spellStart"/>
      <w:proofErr w:type="gramStart"/>
      <w:r>
        <w:rPr>
          <w:rFonts w:ascii="Arial" w:hAnsi="Arial"/>
          <w:sz w:val="24"/>
          <w:szCs w:val="24"/>
        </w:rPr>
        <w:lastRenderedPageBreak/>
        <w:t>email</w:t>
      </w:r>
      <w:proofErr w:type="spellEnd"/>
      <w:proofErr w:type="gramEnd"/>
      <w:r>
        <w:rPr>
          <w:rFonts w:ascii="Arial" w:hAnsi="Arial"/>
          <w:sz w:val="24"/>
          <w:szCs w:val="24"/>
        </w:rPr>
        <w:t xml:space="preserve"> __________________________</w:t>
      </w:r>
    </w:p>
    <w:p w:rsidR="005C36CA" w:rsidRDefault="009757F6">
      <w:pPr>
        <w:rPr>
          <w:rFonts w:ascii="Arial" w:hAnsi="Arial"/>
          <w:sz w:val="24"/>
          <w:szCs w:val="24"/>
        </w:rPr>
      </w:pPr>
      <w:r>
        <w:rPr>
          <w:rFonts w:ascii="Arial" w:hAnsi="Arial"/>
          <w:sz w:val="24"/>
          <w:szCs w:val="24"/>
        </w:rPr>
        <w:t>ENDEREÇO: ____________________________________</w:t>
      </w:r>
    </w:p>
    <w:p w:rsidR="005C36CA" w:rsidRDefault="009757F6">
      <w:pPr>
        <w:rPr>
          <w:rFonts w:ascii="Arial" w:hAnsi="Arial"/>
          <w:sz w:val="24"/>
          <w:szCs w:val="24"/>
        </w:rPr>
      </w:pPr>
      <w:r>
        <w:rPr>
          <w:rFonts w:ascii="Arial" w:hAnsi="Arial"/>
          <w:sz w:val="24"/>
          <w:szCs w:val="24"/>
        </w:rPr>
        <w:t xml:space="preserve">CIDADE: ___________________________ ESTADO:______ </w:t>
      </w:r>
    </w:p>
    <w:p w:rsidR="005C36CA" w:rsidRDefault="009757F6">
      <w:pPr>
        <w:rPr>
          <w:rFonts w:ascii="Arial" w:hAnsi="Arial"/>
          <w:sz w:val="24"/>
          <w:szCs w:val="24"/>
        </w:rPr>
      </w:pPr>
      <w:r>
        <w:rPr>
          <w:rFonts w:ascii="Arial" w:hAnsi="Arial"/>
          <w:sz w:val="24"/>
          <w:szCs w:val="24"/>
        </w:rPr>
        <w:t>REPRESENTANTE LEGAL: _________________________________</w:t>
      </w:r>
    </w:p>
    <w:p w:rsidR="005C36CA" w:rsidRDefault="009757F6">
      <w:pPr>
        <w:rPr>
          <w:rFonts w:ascii="Arial" w:hAnsi="Arial"/>
          <w:sz w:val="24"/>
          <w:szCs w:val="24"/>
        </w:rPr>
      </w:pPr>
      <w:r>
        <w:rPr>
          <w:rFonts w:ascii="Arial" w:hAnsi="Arial"/>
          <w:sz w:val="24"/>
          <w:szCs w:val="24"/>
        </w:rPr>
        <w:t xml:space="preserve">CPF:____________________________ </w:t>
      </w:r>
    </w:p>
    <w:p w:rsidR="005C36CA" w:rsidRDefault="009757F6">
      <w:pPr>
        <w:rPr>
          <w:rFonts w:ascii="Arial" w:hAnsi="Arial"/>
          <w:sz w:val="24"/>
          <w:szCs w:val="24"/>
        </w:rPr>
      </w:pPr>
      <w:r>
        <w:rPr>
          <w:rFonts w:ascii="Arial" w:hAnsi="Arial"/>
          <w:sz w:val="24"/>
          <w:szCs w:val="24"/>
        </w:rPr>
        <w:t>RG:_____________________________</w:t>
      </w:r>
    </w:p>
    <w:p w:rsidR="005C36CA" w:rsidRDefault="009757F6">
      <w:pPr>
        <w:jc w:val="both"/>
        <w:rPr>
          <w:rFonts w:ascii="Arial" w:hAnsi="Arial"/>
          <w:sz w:val="24"/>
          <w:szCs w:val="24"/>
        </w:rPr>
      </w:pPr>
      <w:r>
        <w:rPr>
          <w:rFonts w:ascii="Arial" w:hAnsi="Arial"/>
          <w:sz w:val="24"/>
          <w:szCs w:val="24"/>
        </w:rPr>
        <w:t xml:space="preserve">Após leitura do Edital de Chamada Pública nº 001/2017 e demais anexos, DECLARO QUE, como </w:t>
      </w:r>
      <w:proofErr w:type="gramStart"/>
      <w:r>
        <w:rPr>
          <w:rFonts w:ascii="Arial" w:hAnsi="Arial"/>
          <w:sz w:val="24"/>
          <w:szCs w:val="24"/>
        </w:rPr>
        <w:t>representante legal da empresa acima estou</w:t>
      </w:r>
      <w:proofErr w:type="gramEnd"/>
      <w:r>
        <w:rPr>
          <w:rFonts w:ascii="Arial" w:hAnsi="Arial"/>
          <w:sz w:val="24"/>
          <w:szCs w:val="24"/>
        </w:rPr>
        <w:t xml:space="preserve"> ciente e de acordo com todos os itens estabelecidos no Edital e apresento a seguinte proposta à vossa apreciação:</w:t>
      </w:r>
    </w:p>
    <w:p w:rsidR="005C36CA" w:rsidRDefault="005C36CA">
      <w:pPr>
        <w:rPr>
          <w:rFonts w:ascii="Arial" w:hAnsi="Arial"/>
          <w:sz w:val="24"/>
          <w:szCs w:val="24"/>
        </w:rPr>
      </w:pPr>
    </w:p>
    <w:p w:rsidR="005C36CA" w:rsidRDefault="009757F6">
      <w:pPr>
        <w:rPr>
          <w:rFonts w:ascii="Arial" w:hAnsi="Arial"/>
          <w:sz w:val="24"/>
          <w:szCs w:val="24"/>
        </w:rPr>
      </w:pPr>
      <w:r>
        <w:rPr>
          <w:rFonts w:ascii="Arial" w:hAnsi="Arial"/>
          <w:sz w:val="24"/>
          <w:szCs w:val="24"/>
        </w:rPr>
        <w:t>VALOR DA PROPOSTA___________________________</w:t>
      </w:r>
    </w:p>
    <w:p w:rsidR="005C36CA" w:rsidRDefault="005C36CA">
      <w:pPr>
        <w:rPr>
          <w:rFonts w:ascii="Arial" w:hAnsi="Arial"/>
          <w:sz w:val="24"/>
          <w:szCs w:val="24"/>
        </w:rPr>
      </w:pPr>
    </w:p>
    <w:p w:rsidR="005C36CA" w:rsidRDefault="009757F6">
      <w:pPr>
        <w:rPr>
          <w:rFonts w:ascii="Arial" w:hAnsi="Arial"/>
          <w:sz w:val="24"/>
          <w:szCs w:val="24"/>
        </w:rPr>
      </w:pPr>
      <w:r>
        <w:rPr>
          <w:rFonts w:ascii="Arial" w:hAnsi="Arial"/>
          <w:sz w:val="24"/>
          <w:szCs w:val="24"/>
        </w:rPr>
        <w:t xml:space="preserve">FLORIANÓPOLIS, 06 DE DEZEMBRO DE </w:t>
      </w:r>
      <w:proofErr w:type="gramStart"/>
      <w:r>
        <w:rPr>
          <w:rFonts w:ascii="Arial" w:hAnsi="Arial"/>
          <w:sz w:val="24"/>
          <w:szCs w:val="24"/>
        </w:rPr>
        <w:t>2017</w:t>
      </w:r>
      <w:proofErr w:type="gramEnd"/>
    </w:p>
    <w:p w:rsidR="005C36CA" w:rsidRDefault="005C36CA">
      <w:pPr>
        <w:rPr>
          <w:rFonts w:ascii="Arial" w:hAnsi="Arial"/>
          <w:sz w:val="24"/>
          <w:szCs w:val="24"/>
        </w:rPr>
      </w:pPr>
    </w:p>
    <w:p w:rsidR="005C36CA" w:rsidRDefault="005C36CA">
      <w:pPr>
        <w:rPr>
          <w:rFonts w:ascii="Arial" w:hAnsi="Arial"/>
          <w:sz w:val="24"/>
          <w:szCs w:val="24"/>
        </w:rPr>
      </w:pPr>
    </w:p>
    <w:p w:rsidR="005C36CA" w:rsidRDefault="005C36CA">
      <w:pPr>
        <w:rPr>
          <w:rFonts w:ascii="Arial" w:hAnsi="Arial"/>
          <w:sz w:val="24"/>
          <w:szCs w:val="24"/>
        </w:rPr>
      </w:pPr>
    </w:p>
    <w:p w:rsidR="005C36CA" w:rsidRDefault="009757F6">
      <w:pPr>
        <w:jc w:val="center"/>
        <w:rPr>
          <w:rFonts w:ascii="Arial" w:hAnsi="Arial"/>
          <w:sz w:val="24"/>
          <w:szCs w:val="24"/>
        </w:rPr>
      </w:pPr>
      <w:r>
        <w:rPr>
          <w:rFonts w:ascii="Arial" w:hAnsi="Arial"/>
          <w:sz w:val="24"/>
          <w:szCs w:val="24"/>
        </w:rPr>
        <w:t>ASSINATURA</w:t>
      </w:r>
    </w:p>
    <w:p w:rsidR="005C36CA" w:rsidRDefault="005C36CA">
      <w:pPr>
        <w:jc w:val="center"/>
      </w:pPr>
    </w:p>
    <w:p w:rsidR="005C36CA" w:rsidRDefault="005C36CA">
      <w:pPr>
        <w:jc w:val="center"/>
      </w:pPr>
    </w:p>
    <w:p w:rsidR="005C36CA" w:rsidRDefault="009757F6">
      <w:pPr>
        <w:jc w:val="center"/>
      </w:pPr>
      <w:r>
        <w:rPr>
          <w:rFonts w:ascii="Arial" w:hAnsi="Arial"/>
          <w:b/>
          <w:bCs/>
          <w:sz w:val="24"/>
          <w:szCs w:val="24"/>
        </w:rPr>
        <w:t>ANEXO 03 - CONTRATO</w:t>
      </w:r>
    </w:p>
    <w:p w:rsidR="005C36CA" w:rsidRDefault="009757F6">
      <w:pPr>
        <w:jc w:val="both"/>
      </w:pPr>
      <w:r>
        <w:rPr>
          <w:rFonts w:ascii="Arial" w:hAnsi="Arial"/>
          <w:sz w:val="24"/>
          <w:szCs w:val="24"/>
        </w:rPr>
        <w:t xml:space="preserve">A PREFEITURA MUNICIPAL DE FLORIANÓPOLIS, por meio da SECRETARIA MUNICIPAL DE TURISMO, TECNOLOGIA E DESENVOLVIMENTO ECONÔMICO, CNPJ 82.892.282/0011-15, sediada à Rua Padre Roma, 482, Ed. </w:t>
      </w:r>
      <w:proofErr w:type="gramStart"/>
      <w:r>
        <w:rPr>
          <w:rFonts w:ascii="Arial" w:hAnsi="Arial"/>
          <w:sz w:val="24"/>
          <w:szCs w:val="24"/>
        </w:rPr>
        <w:t>Premier</w:t>
      </w:r>
      <w:proofErr w:type="gramEnd"/>
      <w:r>
        <w:rPr>
          <w:rFonts w:ascii="Arial" w:hAnsi="Arial"/>
          <w:sz w:val="24"/>
          <w:szCs w:val="24"/>
        </w:rPr>
        <w:t>, 3</w:t>
      </w:r>
      <w:r>
        <w:rPr>
          <w:rFonts w:ascii="Arial" w:hAnsi="Arial"/>
          <w:sz w:val="24"/>
          <w:szCs w:val="24"/>
          <w:vertAlign w:val="superscript"/>
        </w:rPr>
        <w:t>o</w:t>
      </w:r>
      <w:r>
        <w:rPr>
          <w:rFonts w:ascii="Arial" w:hAnsi="Arial"/>
          <w:sz w:val="24"/>
          <w:szCs w:val="24"/>
        </w:rPr>
        <w:t xml:space="preserve">. Andar, Florianópolis (SC), neste </w:t>
      </w:r>
      <w:proofErr w:type="gramStart"/>
      <w:r>
        <w:rPr>
          <w:rFonts w:ascii="Arial" w:hAnsi="Arial"/>
          <w:sz w:val="24"/>
          <w:szCs w:val="24"/>
        </w:rPr>
        <w:t>ato representada</w:t>
      </w:r>
      <w:proofErr w:type="gramEnd"/>
      <w:r>
        <w:rPr>
          <w:rFonts w:ascii="Arial" w:hAnsi="Arial"/>
          <w:sz w:val="24"/>
          <w:szCs w:val="24"/>
        </w:rPr>
        <w:t xml:space="preserve"> pelo Senhor Secretário de Turismo, Tecnologia e Desenvolvimento Econômico, Juliano Richter Pires, brasileiro, casado, portador do CPF no. 015586789-05, RG 2503597, doravante denominada de PREFEITURA, e do outro lado </w:t>
      </w:r>
      <w:proofErr w:type="gramStart"/>
      <w:r>
        <w:rPr>
          <w:rFonts w:ascii="Arial" w:hAnsi="Arial"/>
          <w:sz w:val="24"/>
          <w:szCs w:val="24"/>
        </w:rPr>
        <w:lastRenderedPageBreak/>
        <w:t>a</w:t>
      </w:r>
      <w:proofErr w:type="gramEnd"/>
      <w:r>
        <w:rPr>
          <w:rFonts w:ascii="Arial" w:hAnsi="Arial"/>
          <w:sz w:val="24"/>
          <w:szCs w:val="24"/>
        </w:rPr>
        <w:t xml:space="preserve"> empresa patrocinadora e </w:t>
      </w:r>
      <w:proofErr w:type="spellStart"/>
      <w:r>
        <w:rPr>
          <w:rFonts w:ascii="Arial" w:hAnsi="Arial"/>
          <w:sz w:val="24"/>
          <w:szCs w:val="24"/>
        </w:rPr>
        <w:t>co-produtora</w:t>
      </w:r>
      <w:proofErr w:type="spellEnd"/>
      <w:r>
        <w:rPr>
          <w:rFonts w:ascii="Arial" w:hAnsi="Arial"/>
          <w:sz w:val="24"/>
          <w:szCs w:val="24"/>
        </w:rPr>
        <w:t xml:space="preserve">.............., CNPJ nº .............., com sede à .......................na cidade de ................doravante denominada de PATROCINADOR firmam o presente instrumento visando o patrocínio e </w:t>
      </w:r>
      <w:proofErr w:type="spellStart"/>
      <w:r>
        <w:rPr>
          <w:rFonts w:ascii="Arial" w:hAnsi="Arial"/>
          <w:sz w:val="24"/>
          <w:szCs w:val="24"/>
        </w:rPr>
        <w:t>co-produção</w:t>
      </w:r>
      <w:proofErr w:type="spellEnd"/>
      <w:r>
        <w:rPr>
          <w:rFonts w:ascii="Arial" w:hAnsi="Arial"/>
          <w:sz w:val="24"/>
          <w:szCs w:val="24"/>
        </w:rPr>
        <w:t xml:space="preserve"> dos eventos previstos, acordando entre si as seguintes cláusulas e condições:</w:t>
      </w:r>
    </w:p>
    <w:p w:rsidR="005C36CA" w:rsidRDefault="009757F6">
      <w:pPr>
        <w:jc w:val="both"/>
        <w:rPr>
          <w:rFonts w:ascii="Arial" w:hAnsi="Arial"/>
          <w:sz w:val="24"/>
          <w:szCs w:val="24"/>
        </w:rPr>
      </w:pPr>
      <w:r>
        <w:rPr>
          <w:rFonts w:ascii="Arial" w:hAnsi="Arial"/>
          <w:sz w:val="24"/>
          <w:szCs w:val="24"/>
        </w:rPr>
        <w:t>CLÁUSULA PRIMEIRA</w:t>
      </w:r>
    </w:p>
    <w:p w:rsidR="005C36CA" w:rsidRDefault="009757F6">
      <w:pPr>
        <w:jc w:val="both"/>
        <w:rPr>
          <w:rFonts w:ascii="Arial" w:hAnsi="Arial"/>
          <w:sz w:val="24"/>
          <w:szCs w:val="24"/>
        </w:rPr>
      </w:pPr>
      <w:r>
        <w:rPr>
          <w:rFonts w:ascii="Arial" w:hAnsi="Arial"/>
          <w:sz w:val="24"/>
          <w:szCs w:val="24"/>
        </w:rPr>
        <w:t>1.1. Este Termo tem como objeto o patrocínio a ser prestado pelo PATROCINADOR à PREFEITURA para a participação deste nos eventos arrolados na Chamada Pública SMTTDE 01/2017, de acordo com as condições adiante estipuladas.</w:t>
      </w:r>
    </w:p>
    <w:p w:rsidR="005C36CA" w:rsidRDefault="009757F6">
      <w:pPr>
        <w:jc w:val="both"/>
        <w:rPr>
          <w:rFonts w:ascii="Arial" w:hAnsi="Arial"/>
          <w:sz w:val="24"/>
          <w:szCs w:val="24"/>
        </w:rPr>
      </w:pPr>
      <w:r>
        <w:rPr>
          <w:rFonts w:ascii="Arial" w:hAnsi="Arial"/>
          <w:sz w:val="24"/>
          <w:szCs w:val="24"/>
        </w:rPr>
        <w:t xml:space="preserve">PARAGRAFO ÚNICO </w:t>
      </w:r>
    </w:p>
    <w:p w:rsidR="005C36CA" w:rsidRDefault="009757F6">
      <w:pPr>
        <w:jc w:val="both"/>
        <w:rPr>
          <w:rFonts w:ascii="Arial" w:hAnsi="Arial"/>
          <w:sz w:val="24"/>
          <w:szCs w:val="24"/>
        </w:rPr>
      </w:pPr>
      <w:r>
        <w:rPr>
          <w:rFonts w:ascii="Arial" w:hAnsi="Arial"/>
          <w:sz w:val="24"/>
          <w:szCs w:val="24"/>
        </w:rPr>
        <w:t>Os eventos serão realizados nos locais previstos na Chamada Pública – centro da cidade e Praça Portugal, bolsão da Beira Mar Norte.</w:t>
      </w:r>
    </w:p>
    <w:p w:rsidR="005C36CA" w:rsidRDefault="009757F6">
      <w:pPr>
        <w:jc w:val="both"/>
        <w:rPr>
          <w:rFonts w:ascii="Arial" w:hAnsi="Arial"/>
          <w:sz w:val="24"/>
          <w:szCs w:val="24"/>
        </w:rPr>
      </w:pPr>
      <w:r>
        <w:rPr>
          <w:rFonts w:ascii="Arial" w:hAnsi="Arial"/>
          <w:sz w:val="24"/>
          <w:szCs w:val="24"/>
        </w:rPr>
        <w:t>CLÁUSULA SEGUNDA</w:t>
      </w:r>
    </w:p>
    <w:p w:rsidR="005C36CA" w:rsidRDefault="009757F6">
      <w:pPr>
        <w:jc w:val="both"/>
        <w:rPr>
          <w:rFonts w:ascii="Arial" w:hAnsi="Arial"/>
          <w:sz w:val="24"/>
          <w:szCs w:val="24"/>
        </w:rPr>
      </w:pPr>
      <w:r>
        <w:rPr>
          <w:rFonts w:ascii="Arial" w:hAnsi="Arial"/>
          <w:sz w:val="24"/>
          <w:szCs w:val="24"/>
        </w:rPr>
        <w:t>2.1. O PATROCINADOR deverá transferir, na forma de Deposito Identificado, para a conta da PREFEITURA o valor previsto em sua Proposta, de R$</w:t>
      </w:r>
      <w:proofErr w:type="gramStart"/>
      <w:r>
        <w:rPr>
          <w:rFonts w:ascii="Arial" w:hAnsi="Arial"/>
          <w:sz w:val="24"/>
          <w:szCs w:val="24"/>
        </w:rPr>
        <w:t>…………...</w:t>
      </w:r>
      <w:proofErr w:type="gramEnd"/>
    </w:p>
    <w:p w:rsidR="005C36CA" w:rsidRDefault="009757F6">
      <w:pPr>
        <w:jc w:val="both"/>
        <w:rPr>
          <w:rFonts w:ascii="Arial" w:hAnsi="Arial"/>
          <w:sz w:val="24"/>
          <w:szCs w:val="24"/>
        </w:rPr>
      </w:pPr>
      <w:r>
        <w:rPr>
          <w:rFonts w:ascii="Arial" w:hAnsi="Arial"/>
          <w:sz w:val="24"/>
          <w:szCs w:val="24"/>
        </w:rPr>
        <w:t xml:space="preserve">2.2. A empresa patrocinadora deve manter em seu estabelecimento, pelo prazo decadencial, este termo, juntamente com os documentos comprobatórios da transferência de recursos financeiros para a conta específica da PMF. </w:t>
      </w:r>
    </w:p>
    <w:p w:rsidR="005C36CA" w:rsidRDefault="009757F6">
      <w:pPr>
        <w:jc w:val="both"/>
        <w:rPr>
          <w:rFonts w:ascii="Arial" w:hAnsi="Arial"/>
          <w:sz w:val="24"/>
          <w:szCs w:val="24"/>
        </w:rPr>
      </w:pPr>
      <w:r>
        <w:rPr>
          <w:rFonts w:ascii="Arial" w:hAnsi="Arial"/>
          <w:sz w:val="24"/>
          <w:szCs w:val="24"/>
        </w:rPr>
        <w:t xml:space="preserve">2.3. O pagamento deverá ser realizado em até cinco parcelas mensais de </w:t>
      </w:r>
      <w:proofErr w:type="gramStart"/>
      <w:r>
        <w:rPr>
          <w:rFonts w:ascii="Arial" w:hAnsi="Arial"/>
          <w:sz w:val="24"/>
          <w:szCs w:val="24"/>
        </w:rPr>
        <w:t>R$ …</w:t>
      </w:r>
      <w:proofErr w:type="gramEnd"/>
      <w:r>
        <w:rPr>
          <w:rFonts w:ascii="Arial" w:hAnsi="Arial"/>
          <w:sz w:val="24"/>
          <w:szCs w:val="24"/>
        </w:rPr>
        <w:t>………..., sempre até o dia 15 de cada mês, iniciando em janeiro de 2018.</w:t>
      </w:r>
    </w:p>
    <w:p w:rsidR="005C36CA" w:rsidRDefault="009757F6">
      <w:pPr>
        <w:jc w:val="both"/>
        <w:rPr>
          <w:rFonts w:ascii="Arial" w:hAnsi="Arial"/>
          <w:sz w:val="24"/>
          <w:szCs w:val="24"/>
        </w:rPr>
      </w:pPr>
      <w:r>
        <w:rPr>
          <w:rFonts w:ascii="Arial" w:hAnsi="Arial"/>
          <w:sz w:val="24"/>
          <w:szCs w:val="24"/>
        </w:rPr>
        <w:t>CLÁUSULA TERCEIRA</w:t>
      </w:r>
    </w:p>
    <w:p w:rsidR="005C36CA" w:rsidRDefault="009757F6">
      <w:pPr>
        <w:jc w:val="both"/>
        <w:rPr>
          <w:rFonts w:ascii="Arial" w:hAnsi="Arial"/>
          <w:sz w:val="24"/>
          <w:szCs w:val="24"/>
        </w:rPr>
      </w:pPr>
      <w:r>
        <w:rPr>
          <w:rFonts w:ascii="Arial" w:hAnsi="Arial"/>
          <w:sz w:val="24"/>
          <w:szCs w:val="24"/>
        </w:rPr>
        <w:t>3.1. As responsabilidades e contrapartidas estão descritas abaixo:</w:t>
      </w:r>
    </w:p>
    <w:p w:rsidR="005C36CA" w:rsidRDefault="009757F6">
      <w:pPr>
        <w:rPr>
          <w:rFonts w:ascii="Arial" w:hAnsi="Arial" w:cs="Arial"/>
          <w:sz w:val="24"/>
          <w:szCs w:val="24"/>
        </w:rPr>
      </w:pPr>
      <w:proofErr w:type="gramStart"/>
      <w:r>
        <w:rPr>
          <w:rFonts w:ascii="Arial" w:hAnsi="Arial" w:cs="Arial"/>
          <w:sz w:val="24"/>
          <w:szCs w:val="24"/>
        </w:rPr>
        <w:t>3.2 SHOW</w:t>
      </w:r>
      <w:proofErr w:type="gramEnd"/>
      <w:r>
        <w:rPr>
          <w:rFonts w:ascii="Arial" w:hAnsi="Arial" w:cs="Arial"/>
          <w:sz w:val="24"/>
          <w:szCs w:val="24"/>
        </w:rPr>
        <w:t xml:space="preserve"> - REVEILLON 2017-2018</w:t>
      </w:r>
    </w:p>
    <w:tbl>
      <w:tblPr>
        <w:tblW w:w="9745"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4872"/>
        <w:gridCol w:w="4873"/>
      </w:tblGrid>
      <w:tr w:rsidR="005C36CA">
        <w:tc>
          <w:tcPr>
            <w:tcW w:w="4872" w:type="dxa"/>
            <w:tcBorders>
              <w:top w:val="single" w:sz="2" w:space="0" w:color="000001"/>
              <w:left w:val="single" w:sz="2" w:space="0" w:color="000001"/>
              <w:bottom w:val="single" w:sz="2" w:space="0" w:color="000001"/>
            </w:tcBorders>
            <w:shd w:val="clear" w:color="auto" w:fill="FFFFFF"/>
            <w:tcMar>
              <w:left w:w="42" w:type="dxa"/>
            </w:tcMar>
          </w:tcPr>
          <w:p w:rsidR="005C36CA" w:rsidRDefault="009757F6">
            <w:pPr>
              <w:pStyle w:val="Contedodatabela"/>
              <w:rPr>
                <w:rFonts w:ascii="Arial" w:hAnsi="Arial"/>
                <w:b/>
                <w:bCs/>
                <w:sz w:val="24"/>
                <w:szCs w:val="24"/>
              </w:rPr>
            </w:pPr>
            <w:r>
              <w:rPr>
                <w:rFonts w:ascii="Arial" w:hAnsi="Arial"/>
                <w:b/>
                <w:bCs/>
                <w:sz w:val="24"/>
                <w:szCs w:val="24"/>
              </w:rPr>
              <w:t>RESPONSABILIDADE DA VENCEDORA</w:t>
            </w: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5C36CA" w:rsidRDefault="009757F6">
            <w:pPr>
              <w:pStyle w:val="Contedodatabela"/>
              <w:rPr>
                <w:rFonts w:ascii="Arial" w:hAnsi="Arial"/>
                <w:b/>
                <w:bCs/>
                <w:sz w:val="24"/>
                <w:szCs w:val="24"/>
              </w:rPr>
            </w:pPr>
            <w:r>
              <w:rPr>
                <w:rFonts w:ascii="Arial" w:hAnsi="Arial"/>
                <w:b/>
                <w:bCs/>
                <w:sz w:val="24"/>
                <w:szCs w:val="24"/>
              </w:rPr>
              <w:t>CONTRAPARTIDA DA PREFEITURA</w:t>
            </w:r>
          </w:p>
        </w:tc>
      </w:tr>
      <w:tr w:rsidR="005C36CA">
        <w:tc>
          <w:tcPr>
            <w:tcW w:w="4872" w:type="dxa"/>
            <w:tcBorders>
              <w:top w:val="single" w:sz="2" w:space="0" w:color="000001"/>
              <w:left w:val="single" w:sz="2" w:space="0" w:color="000001"/>
              <w:bottom w:val="single" w:sz="2" w:space="0" w:color="000001"/>
            </w:tcBorders>
            <w:shd w:val="clear" w:color="auto" w:fill="FFFFFF"/>
            <w:tcMar>
              <w:left w:w="42" w:type="dxa"/>
            </w:tcMar>
          </w:tcPr>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 xml:space="preserve">Show </w:t>
            </w:r>
            <w:proofErr w:type="gramStart"/>
            <w:r>
              <w:rPr>
                <w:rFonts w:ascii="Arial" w:eastAsia="Times New Roman" w:hAnsi="Arial" w:cs="Arial"/>
                <w:sz w:val="24"/>
                <w:szCs w:val="24"/>
                <w:lang w:eastAsia="ar-SA"/>
              </w:rPr>
              <w:t>Nacional com artista(s) consagrados pela mídia nacional*</w:t>
            </w:r>
            <w:proofErr w:type="gramEnd"/>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Sonorização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lastRenderedPageBreak/>
              <w:t>Iluminação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Palco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Equipe de segurança – conforme legislação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Equipe de brigadistas – conforme legislação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 xml:space="preserve">Tendas </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 xml:space="preserve">Grades e fechamentos </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Gerador</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Ambulância conforme legislação</w:t>
            </w:r>
          </w:p>
          <w:p w:rsidR="005C36CA" w:rsidRDefault="009757F6">
            <w:pPr>
              <w:pStyle w:val="Contedodatabela"/>
              <w:jc w:val="both"/>
              <w:rPr>
                <w:rFonts w:ascii="Arial" w:eastAsia="Times New Roman" w:hAnsi="Arial" w:cs="Arial"/>
                <w:sz w:val="24"/>
                <w:szCs w:val="24"/>
                <w:lang w:eastAsia="ar-SA"/>
              </w:rPr>
            </w:pPr>
            <w:r>
              <w:rPr>
                <w:rFonts w:ascii="Arial" w:eastAsia="Times New Roman" w:hAnsi="Arial" w:cs="Arial"/>
                <w:sz w:val="24"/>
                <w:szCs w:val="24"/>
                <w:lang w:eastAsia="ar-SA"/>
              </w:rPr>
              <w:t>100 Banheiros químicos, divididos entre masculino, feminino e PNE (conforme legislação).</w:t>
            </w:r>
          </w:p>
          <w:p w:rsidR="005C36CA" w:rsidRDefault="009757F6">
            <w:pPr>
              <w:pStyle w:val="Contedodatabela"/>
              <w:rPr>
                <w:rFonts w:ascii="Arial" w:eastAsia="Times New Roman" w:hAnsi="Arial" w:cs="Arial"/>
                <w:sz w:val="24"/>
                <w:szCs w:val="24"/>
                <w:lang w:eastAsia="ar-SA"/>
              </w:rPr>
            </w:pPr>
            <w:proofErr w:type="spellStart"/>
            <w:r>
              <w:rPr>
                <w:rFonts w:ascii="Arial" w:eastAsia="Times New Roman" w:hAnsi="Arial" w:cs="Arial"/>
                <w:sz w:val="24"/>
                <w:szCs w:val="24"/>
                <w:lang w:eastAsia="ar-SA"/>
              </w:rPr>
              <w:t>ARTs</w:t>
            </w:r>
            <w:proofErr w:type="spellEnd"/>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Projeto preventivo contra de incêndio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Mestre de cerimônias</w:t>
            </w:r>
          </w:p>
          <w:p w:rsidR="005C36CA" w:rsidRDefault="009757F6">
            <w:pPr>
              <w:pStyle w:val="Contedodatabela"/>
            </w:pPr>
            <w:r>
              <w:rPr>
                <w:rFonts w:ascii="Arial" w:eastAsia="Times New Roman" w:hAnsi="Arial" w:cs="Arial"/>
                <w:sz w:val="24"/>
                <w:szCs w:val="24"/>
                <w:lang w:eastAsia="ar-SA"/>
              </w:rPr>
              <w:t xml:space="preserve">Alvarás e/ou autorizações de órgãos </w:t>
            </w:r>
            <w:proofErr w:type="gramStart"/>
            <w:r>
              <w:rPr>
                <w:rFonts w:ascii="Arial" w:eastAsia="Times New Roman" w:hAnsi="Arial" w:cs="Arial"/>
                <w:sz w:val="24"/>
                <w:szCs w:val="24"/>
                <w:lang w:eastAsia="ar-SA"/>
              </w:rPr>
              <w:t>não-municipais</w:t>
            </w:r>
            <w:proofErr w:type="gramEnd"/>
            <w:r>
              <w:rPr>
                <w:rFonts w:ascii="Arial" w:eastAsia="Times New Roman" w:hAnsi="Arial" w:cs="Arial"/>
                <w:sz w:val="24"/>
                <w:szCs w:val="24"/>
                <w:lang w:eastAsia="ar-SA"/>
              </w:rPr>
              <w:t>.</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Seguro completo</w:t>
            </w:r>
          </w:p>
          <w:p w:rsidR="005C36CA" w:rsidRDefault="009757F6">
            <w:pPr>
              <w:pStyle w:val="Contedodatabela"/>
              <w:rPr>
                <w:rFonts w:ascii="Arial" w:eastAsia="Times New Roman" w:hAnsi="Arial" w:cs="Arial"/>
                <w:sz w:val="24"/>
                <w:szCs w:val="24"/>
                <w:lang w:eastAsia="ar-SA"/>
              </w:rPr>
            </w:pPr>
            <w:r>
              <w:rPr>
                <w:rFonts w:ascii="Arial" w:eastAsia="Times New Roman" w:hAnsi="Arial" w:cs="Arial"/>
                <w:sz w:val="24"/>
                <w:szCs w:val="24"/>
                <w:lang w:eastAsia="ar-SA"/>
              </w:rPr>
              <w:t>Um camarote de 200 m2 para a PMF</w:t>
            </w:r>
          </w:p>
          <w:p w:rsidR="005C36CA" w:rsidRDefault="009757F6">
            <w:pPr>
              <w:keepNext/>
              <w:spacing w:line="240" w:lineRule="auto"/>
              <w:ind w:left="113"/>
              <w:contextualSpacing/>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*O nome do artista/banda obrigatoriamente será </w:t>
            </w:r>
            <w:proofErr w:type="gramStart"/>
            <w:r>
              <w:rPr>
                <w:rFonts w:ascii="Arial" w:eastAsia="Times New Roman" w:hAnsi="Arial" w:cs="Arial"/>
                <w:color w:val="000000"/>
                <w:sz w:val="24"/>
                <w:szCs w:val="24"/>
                <w:lang w:eastAsia="ar-SA"/>
              </w:rPr>
              <w:t>submetida</w:t>
            </w:r>
            <w:proofErr w:type="gramEnd"/>
            <w:r>
              <w:rPr>
                <w:rFonts w:ascii="Arial" w:eastAsia="Times New Roman" w:hAnsi="Arial" w:cs="Arial"/>
                <w:color w:val="000000"/>
                <w:sz w:val="24"/>
                <w:szCs w:val="24"/>
                <w:lang w:eastAsia="ar-SA"/>
              </w:rPr>
              <w:t xml:space="preserve"> à apreciação da Secretaria de Turismo, Tecnologia e Desenvolvimento Econômico, que se manifestará favoravelmente ou não ao pleito. </w:t>
            </w: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5C36CA" w:rsidRDefault="009757F6">
            <w:pPr>
              <w:rPr>
                <w:rFonts w:ascii="Arial" w:hAnsi="Arial" w:cs="Arial"/>
                <w:sz w:val="24"/>
                <w:szCs w:val="24"/>
              </w:rPr>
            </w:pPr>
            <w:r>
              <w:rPr>
                <w:rFonts w:ascii="Arial" w:hAnsi="Arial" w:cs="Arial"/>
                <w:sz w:val="24"/>
                <w:szCs w:val="24"/>
              </w:rPr>
              <w:lastRenderedPageBreak/>
              <w:t xml:space="preserve">Área com capacidade para 40 mil pessoas na Beira Mar Norte (Praça Portugal - “Bolsão do Trapiche”). </w:t>
            </w:r>
          </w:p>
          <w:p w:rsidR="005C36CA" w:rsidRDefault="009757F6">
            <w:pPr>
              <w:rPr>
                <w:rFonts w:ascii="Arial" w:hAnsi="Arial" w:cs="Arial"/>
                <w:sz w:val="24"/>
                <w:szCs w:val="24"/>
              </w:rPr>
            </w:pPr>
            <w:r>
              <w:rPr>
                <w:rFonts w:ascii="Arial" w:hAnsi="Arial" w:cs="Arial"/>
                <w:sz w:val="24"/>
                <w:szCs w:val="24"/>
              </w:rPr>
              <w:t xml:space="preserve">Em tal área estarão disponibilizados até 04 espaços para uso pela vencedora como </w:t>
            </w:r>
            <w:r>
              <w:rPr>
                <w:rFonts w:ascii="Arial" w:hAnsi="Arial" w:cs="Arial"/>
                <w:sz w:val="24"/>
                <w:szCs w:val="24"/>
              </w:rPr>
              <w:lastRenderedPageBreak/>
              <w:t xml:space="preserve">camarote </w:t>
            </w:r>
          </w:p>
          <w:p w:rsidR="005C36CA" w:rsidRDefault="009757F6">
            <w:pPr>
              <w:suppressAutoHyphens/>
              <w:overflowPunct/>
              <w:spacing w:after="0" w:line="240" w:lineRule="auto"/>
              <w:rPr>
                <w:rFonts w:ascii="Arial" w:hAnsi="Arial" w:cs="Arial"/>
                <w:sz w:val="24"/>
                <w:szCs w:val="24"/>
              </w:rPr>
            </w:pPr>
            <w:r>
              <w:rPr>
                <w:rFonts w:ascii="Arial" w:hAnsi="Arial" w:cs="Arial"/>
                <w:sz w:val="24"/>
                <w:szCs w:val="24"/>
              </w:rPr>
              <w:t>EXCLUSIVIDADE DE PUBLICIDADE E COMERCIALIZAÇÃO NO BOLSÃO</w:t>
            </w:r>
          </w:p>
          <w:p w:rsidR="005C36CA" w:rsidRDefault="005C36CA">
            <w:pPr>
              <w:suppressAutoHyphens/>
              <w:spacing w:after="0" w:line="240" w:lineRule="auto"/>
              <w:ind w:left="777"/>
              <w:rPr>
                <w:rFonts w:ascii="Arial" w:hAnsi="Arial" w:cs="Arial"/>
                <w:sz w:val="24"/>
                <w:szCs w:val="24"/>
              </w:rPr>
            </w:pPr>
          </w:p>
          <w:p w:rsidR="005C36CA" w:rsidRDefault="009757F6">
            <w:pPr>
              <w:rPr>
                <w:rFonts w:ascii="Arial" w:hAnsi="Arial" w:cs="Arial"/>
                <w:sz w:val="24"/>
                <w:szCs w:val="24"/>
              </w:rPr>
            </w:pPr>
            <w:r>
              <w:rPr>
                <w:rFonts w:ascii="Arial" w:hAnsi="Arial" w:cs="Arial"/>
                <w:sz w:val="24"/>
                <w:szCs w:val="24"/>
              </w:rPr>
              <w:t>Ativação de marcas em outras formas/locais previstas em lei em toda a área</w:t>
            </w:r>
          </w:p>
          <w:p w:rsidR="005C36CA" w:rsidRDefault="009757F6">
            <w:pPr>
              <w:rPr>
                <w:rFonts w:ascii="Arial" w:hAnsi="Arial" w:cs="Arial"/>
                <w:sz w:val="24"/>
                <w:szCs w:val="24"/>
              </w:rPr>
            </w:pPr>
            <w:r>
              <w:rPr>
                <w:rFonts w:ascii="Arial" w:hAnsi="Arial" w:cs="Arial"/>
                <w:sz w:val="24"/>
                <w:szCs w:val="24"/>
              </w:rPr>
              <w:t>Assinatura como patrocinadora oficial do evento</w:t>
            </w:r>
          </w:p>
          <w:p w:rsidR="005C36CA" w:rsidRDefault="009757F6">
            <w:pPr>
              <w:rPr>
                <w:rFonts w:ascii="Arial" w:hAnsi="Arial" w:cs="Arial"/>
                <w:sz w:val="24"/>
                <w:szCs w:val="24"/>
              </w:rPr>
            </w:pPr>
            <w:r>
              <w:rPr>
                <w:rFonts w:ascii="Arial" w:hAnsi="Arial" w:cs="Arial"/>
                <w:sz w:val="24"/>
                <w:szCs w:val="24"/>
              </w:rPr>
              <w:t>Disponibilização de fiscais para controle de ambulantes</w:t>
            </w:r>
          </w:p>
          <w:p w:rsidR="005C36CA" w:rsidRDefault="009757F6">
            <w:pPr>
              <w:rPr>
                <w:rFonts w:ascii="Arial" w:hAnsi="Arial" w:cs="Arial"/>
                <w:sz w:val="24"/>
                <w:szCs w:val="24"/>
              </w:rPr>
            </w:pPr>
            <w:r>
              <w:rPr>
                <w:rFonts w:ascii="Arial" w:hAnsi="Arial" w:cs="Arial"/>
                <w:sz w:val="24"/>
                <w:szCs w:val="24"/>
              </w:rPr>
              <w:t>Gestão do trânsito</w:t>
            </w:r>
          </w:p>
          <w:p w:rsidR="005C36CA" w:rsidRDefault="009757F6">
            <w:pPr>
              <w:rPr>
                <w:rFonts w:ascii="Arial" w:hAnsi="Arial" w:cs="Arial"/>
                <w:sz w:val="24"/>
                <w:szCs w:val="24"/>
              </w:rPr>
            </w:pPr>
            <w:r>
              <w:rPr>
                <w:rFonts w:ascii="Arial" w:hAnsi="Arial" w:cs="Arial"/>
                <w:sz w:val="24"/>
                <w:szCs w:val="24"/>
              </w:rPr>
              <w:t>Limpeza externa</w:t>
            </w:r>
          </w:p>
          <w:p w:rsidR="005C36CA" w:rsidRDefault="009757F6">
            <w:r>
              <w:rPr>
                <w:rFonts w:ascii="Arial" w:hAnsi="Arial" w:cs="Arial"/>
                <w:sz w:val="24"/>
                <w:szCs w:val="24"/>
              </w:rPr>
              <w:t>Auxílio na obtenção de licenças, autorizações e alvarás municipais (SUSP, FLORAM, DIOPE, etc.</w:t>
            </w:r>
            <w:proofErr w:type="gramStart"/>
            <w:r>
              <w:rPr>
                <w:rFonts w:ascii="Arial" w:hAnsi="Arial" w:cs="Arial"/>
                <w:sz w:val="24"/>
                <w:szCs w:val="24"/>
              </w:rPr>
              <w:t>)</w:t>
            </w:r>
            <w:proofErr w:type="gramEnd"/>
          </w:p>
          <w:p w:rsidR="005C36CA" w:rsidRDefault="009757F6">
            <w:pPr>
              <w:rPr>
                <w:rFonts w:ascii="Arial" w:hAnsi="Arial" w:cs="Arial"/>
                <w:sz w:val="24"/>
                <w:szCs w:val="24"/>
              </w:rPr>
            </w:pPr>
            <w:r>
              <w:rPr>
                <w:rFonts w:ascii="Arial" w:hAnsi="Arial" w:cs="Arial"/>
                <w:sz w:val="24"/>
                <w:szCs w:val="24"/>
              </w:rPr>
              <w:t>Bandas locais</w:t>
            </w:r>
          </w:p>
          <w:p w:rsidR="005C36CA" w:rsidRDefault="009757F6">
            <w:pPr>
              <w:rPr>
                <w:rFonts w:ascii="Arial" w:hAnsi="Arial" w:cs="Arial"/>
                <w:sz w:val="24"/>
                <w:szCs w:val="24"/>
              </w:rPr>
            </w:pPr>
            <w:r>
              <w:rPr>
                <w:rFonts w:ascii="Arial" w:hAnsi="Arial" w:cs="Arial"/>
                <w:sz w:val="24"/>
                <w:szCs w:val="24"/>
              </w:rPr>
              <w:t>Show de fogos</w:t>
            </w:r>
          </w:p>
          <w:p w:rsidR="005C36CA" w:rsidRDefault="009757F6">
            <w:pPr>
              <w:rPr>
                <w:rFonts w:ascii="Arial" w:hAnsi="Arial" w:cs="Arial"/>
                <w:sz w:val="24"/>
                <w:szCs w:val="24"/>
              </w:rPr>
            </w:pPr>
            <w:r>
              <w:rPr>
                <w:rFonts w:ascii="Arial" w:hAnsi="Arial" w:cs="Arial"/>
                <w:sz w:val="24"/>
                <w:szCs w:val="24"/>
              </w:rPr>
              <w:t>Divulgação nas redes sociais da PMF</w:t>
            </w:r>
          </w:p>
        </w:tc>
      </w:tr>
    </w:tbl>
    <w:p w:rsidR="005C36CA" w:rsidRDefault="005C36CA">
      <w:pPr>
        <w:ind w:firstLine="708"/>
        <w:jc w:val="both"/>
        <w:rPr>
          <w:rFonts w:ascii="Arial" w:hAnsi="Arial" w:cs="Arial"/>
          <w:sz w:val="24"/>
          <w:szCs w:val="24"/>
        </w:rPr>
      </w:pPr>
    </w:p>
    <w:p w:rsidR="005C36CA" w:rsidRDefault="009757F6">
      <w:pPr>
        <w:overflowPunct/>
        <w:contextualSpacing/>
        <w:jc w:val="both"/>
        <w:rPr>
          <w:rFonts w:ascii="Arial" w:hAnsi="Arial" w:cs="Arial"/>
          <w:b/>
          <w:sz w:val="24"/>
          <w:szCs w:val="24"/>
        </w:rPr>
      </w:pPr>
      <w:proofErr w:type="gramStart"/>
      <w:r>
        <w:rPr>
          <w:rFonts w:ascii="Arial" w:hAnsi="Arial" w:cs="Arial"/>
          <w:b/>
          <w:sz w:val="24"/>
          <w:szCs w:val="24"/>
        </w:rPr>
        <w:t>3.3 CARNAVAL</w:t>
      </w:r>
      <w:proofErr w:type="gramEnd"/>
      <w:r>
        <w:rPr>
          <w:rFonts w:ascii="Arial" w:hAnsi="Arial" w:cs="Arial"/>
          <w:b/>
          <w:sz w:val="24"/>
          <w:szCs w:val="24"/>
        </w:rPr>
        <w:t xml:space="preserve"> CENTRAL (02/02 – </w:t>
      </w:r>
      <w:proofErr w:type="spellStart"/>
      <w:r>
        <w:rPr>
          <w:rFonts w:ascii="Arial" w:hAnsi="Arial" w:cs="Arial"/>
          <w:b/>
          <w:sz w:val="24"/>
          <w:szCs w:val="24"/>
        </w:rPr>
        <w:t>Berbigão</w:t>
      </w:r>
      <w:proofErr w:type="spellEnd"/>
      <w:r>
        <w:rPr>
          <w:rFonts w:ascii="Arial" w:hAnsi="Arial" w:cs="Arial"/>
          <w:b/>
          <w:sz w:val="24"/>
          <w:szCs w:val="24"/>
        </w:rPr>
        <w:t xml:space="preserve"> do Boca e 09 a 13 de fevereiro de 2018 + festejos carnavalescos - Escolha da Rainha do Carnaval e Pop Gay)</w:t>
      </w:r>
    </w:p>
    <w:tbl>
      <w:tblPr>
        <w:tblW w:w="9745"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4872"/>
        <w:gridCol w:w="4873"/>
      </w:tblGrid>
      <w:tr w:rsidR="005C36CA">
        <w:tc>
          <w:tcPr>
            <w:tcW w:w="4872" w:type="dxa"/>
            <w:tcBorders>
              <w:top w:val="single" w:sz="2" w:space="0" w:color="000001"/>
              <w:left w:val="single" w:sz="2" w:space="0" w:color="000001"/>
              <w:bottom w:val="single" w:sz="2" w:space="0" w:color="000001"/>
            </w:tcBorders>
            <w:shd w:val="clear" w:color="auto" w:fill="FFFFFF"/>
            <w:tcMar>
              <w:left w:w="42" w:type="dxa"/>
            </w:tcMar>
          </w:tcPr>
          <w:p w:rsidR="005C36CA" w:rsidRDefault="009757F6">
            <w:pPr>
              <w:pStyle w:val="Contedodatabela"/>
              <w:spacing w:line="240" w:lineRule="auto"/>
              <w:rPr>
                <w:rFonts w:ascii="Arial" w:hAnsi="Arial"/>
                <w:b/>
                <w:bCs/>
                <w:sz w:val="24"/>
                <w:szCs w:val="24"/>
              </w:rPr>
            </w:pPr>
            <w:r>
              <w:rPr>
                <w:rFonts w:ascii="Arial" w:hAnsi="Arial"/>
                <w:b/>
                <w:bCs/>
                <w:sz w:val="24"/>
                <w:szCs w:val="24"/>
              </w:rPr>
              <w:lastRenderedPageBreak/>
              <w:t>RESPONSABILIDADE DA VENCEDORA</w:t>
            </w: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5C36CA" w:rsidRDefault="009757F6">
            <w:pPr>
              <w:pStyle w:val="Contedodatabela"/>
              <w:spacing w:line="240" w:lineRule="auto"/>
              <w:rPr>
                <w:rFonts w:ascii="Arial" w:hAnsi="Arial"/>
                <w:b/>
                <w:bCs/>
                <w:sz w:val="24"/>
                <w:szCs w:val="24"/>
              </w:rPr>
            </w:pPr>
            <w:r>
              <w:rPr>
                <w:rFonts w:ascii="Arial" w:hAnsi="Arial"/>
                <w:b/>
                <w:bCs/>
                <w:sz w:val="24"/>
                <w:szCs w:val="24"/>
              </w:rPr>
              <w:t>CONTRAPARTIDA DA PREFEITURA</w:t>
            </w:r>
          </w:p>
        </w:tc>
      </w:tr>
      <w:tr w:rsidR="005C36CA">
        <w:tc>
          <w:tcPr>
            <w:tcW w:w="4872" w:type="dxa"/>
            <w:tcBorders>
              <w:top w:val="single" w:sz="2" w:space="0" w:color="000001"/>
              <w:left w:val="single" w:sz="2" w:space="0" w:color="000001"/>
              <w:bottom w:val="single" w:sz="2" w:space="0" w:color="000001"/>
            </w:tcBorders>
            <w:shd w:val="clear" w:color="auto" w:fill="FFFFFF"/>
            <w:tcMar>
              <w:left w:w="42" w:type="dxa"/>
            </w:tcMar>
          </w:tcPr>
          <w:p w:rsidR="005C36CA" w:rsidRDefault="009757F6">
            <w:pPr>
              <w:pStyle w:val="SemEspaamento"/>
              <w:ind w:left="57"/>
              <w:jc w:val="both"/>
              <w:rPr>
                <w:rFonts w:ascii="Arial" w:hAnsi="Arial" w:cs="Arial"/>
                <w:sz w:val="24"/>
              </w:rPr>
            </w:pPr>
            <w:r>
              <w:rPr>
                <w:rFonts w:ascii="Arial" w:hAnsi="Arial" w:cs="Arial"/>
                <w:sz w:val="24"/>
              </w:rPr>
              <w:t>Planejar, em parceria com PMF, e realizar a Arena “</w:t>
            </w:r>
            <w:proofErr w:type="spellStart"/>
            <w:r>
              <w:rPr>
                <w:rFonts w:ascii="Arial" w:hAnsi="Arial" w:cs="Arial"/>
                <w:sz w:val="24"/>
              </w:rPr>
              <w:t>Floripa</w:t>
            </w:r>
            <w:proofErr w:type="spellEnd"/>
            <w:r>
              <w:rPr>
                <w:rFonts w:ascii="Arial" w:hAnsi="Arial" w:cs="Arial"/>
                <w:sz w:val="24"/>
              </w:rPr>
              <w:t>, uma Cidade em Festa” na área central da cidade;</w:t>
            </w:r>
          </w:p>
          <w:p w:rsidR="005C36CA" w:rsidRDefault="005C36CA">
            <w:pPr>
              <w:pStyle w:val="PargrafodaLista"/>
              <w:spacing w:after="0" w:line="240" w:lineRule="auto"/>
              <w:ind w:left="57"/>
              <w:contextualSpacing/>
              <w:jc w:val="both"/>
              <w:rPr>
                <w:rFonts w:ascii="Arial" w:hAnsi="Arial" w:cs="Arial"/>
                <w:sz w:val="24"/>
                <w:szCs w:val="24"/>
                <w:lang w:bidi="he-IL"/>
              </w:rPr>
            </w:pPr>
          </w:p>
          <w:p w:rsidR="005C36CA" w:rsidRDefault="009757F6">
            <w:pPr>
              <w:pStyle w:val="PargrafodaLista"/>
              <w:spacing w:after="0" w:line="240" w:lineRule="auto"/>
              <w:ind w:left="57"/>
              <w:contextualSpacing/>
              <w:jc w:val="both"/>
              <w:rPr>
                <w:rFonts w:ascii="Arial" w:hAnsi="Arial" w:cs="Arial"/>
                <w:sz w:val="24"/>
                <w:szCs w:val="24"/>
                <w:lang w:bidi="he-IL"/>
              </w:rPr>
            </w:pPr>
            <w:r>
              <w:rPr>
                <w:rFonts w:ascii="Arial" w:hAnsi="Arial" w:cs="Arial"/>
                <w:sz w:val="24"/>
                <w:szCs w:val="24"/>
                <w:lang w:bidi="he-IL"/>
              </w:rPr>
              <w:t>Contratação de cinco shows* (um por dia) de artista Nacional consagrado pela crítica especializada no ramo</w:t>
            </w:r>
          </w:p>
          <w:p w:rsidR="005C36CA" w:rsidRDefault="005C36CA">
            <w:pPr>
              <w:pStyle w:val="PargrafodaLista"/>
              <w:spacing w:after="0" w:line="240" w:lineRule="auto"/>
              <w:ind w:left="57"/>
              <w:contextualSpacing/>
              <w:jc w:val="both"/>
              <w:rPr>
                <w:rFonts w:ascii="Arial" w:hAnsi="Arial" w:cs="Arial"/>
                <w:sz w:val="24"/>
                <w:szCs w:val="24"/>
              </w:rPr>
            </w:pPr>
          </w:p>
          <w:p w:rsidR="005C36CA" w:rsidRDefault="009757F6">
            <w:pPr>
              <w:pStyle w:val="PargrafodaLista"/>
              <w:spacing w:after="0" w:line="240" w:lineRule="auto"/>
              <w:ind w:left="57"/>
              <w:contextualSpacing/>
              <w:jc w:val="both"/>
              <w:rPr>
                <w:rFonts w:ascii="Arial" w:hAnsi="Arial" w:cs="Arial"/>
                <w:sz w:val="24"/>
                <w:szCs w:val="24"/>
                <w:lang w:bidi="he-IL"/>
              </w:rPr>
            </w:pPr>
            <w:r>
              <w:rPr>
                <w:rFonts w:ascii="Arial" w:hAnsi="Arial" w:cs="Arial"/>
                <w:sz w:val="24"/>
                <w:szCs w:val="24"/>
                <w:lang w:bidi="he-IL"/>
              </w:rPr>
              <w:t xml:space="preserve">Contratação de 20 shows* (quatro por dia, de 09 a 13/02) de artistas e bandas de renome Local e Regional, e que sejam consagrados pela crítica especializada no </w:t>
            </w:r>
            <w:proofErr w:type="gramStart"/>
            <w:r>
              <w:rPr>
                <w:rFonts w:ascii="Arial" w:hAnsi="Arial" w:cs="Arial"/>
                <w:sz w:val="24"/>
                <w:szCs w:val="24"/>
                <w:lang w:bidi="he-IL"/>
              </w:rPr>
              <w:t>ramo</w:t>
            </w:r>
            <w:proofErr w:type="gramEnd"/>
            <w:r>
              <w:rPr>
                <w:rFonts w:ascii="Arial" w:hAnsi="Arial" w:cs="Arial"/>
                <w:sz w:val="24"/>
                <w:szCs w:val="24"/>
                <w:lang w:bidi="he-IL"/>
              </w:rPr>
              <w:t xml:space="preserve"> </w:t>
            </w:r>
          </w:p>
          <w:p w:rsidR="005C36CA" w:rsidRDefault="005C36CA">
            <w:pPr>
              <w:pStyle w:val="PargrafodaLista"/>
              <w:spacing w:after="0" w:line="240" w:lineRule="auto"/>
              <w:ind w:left="57"/>
              <w:contextualSpacing/>
              <w:jc w:val="both"/>
              <w:rPr>
                <w:rFonts w:ascii="Arial" w:hAnsi="Arial" w:cs="Arial"/>
                <w:sz w:val="24"/>
                <w:szCs w:val="24"/>
              </w:rPr>
            </w:pPr>
          </w:p>
          <w:p w:rsidR="005C36CA" w:rsidRDefault="009757F6">
            <w:pPr>
              <w:pStyle w:val="PargrafodaLista"/>
              <w:spacing w:line="240" w:lineRule="auto"/>
              <w:ind w:left="57"/>
              <w:contextualSpacing/>
              <w:jc w:val="both"/>
              <w:rPr>
                <w:rFonts w:ascii="Arial" w:hAnsi="Arial" w:cs="Arial"/>
                <w:sz w:val="24"/>
                <w:szCs w:val="24"/>
              </w:rPr>
            </w:pPr>
            <w:r>
              <w:rPr>
                <w:rFonts w:ascii="Arial" w:hAnsi="Arial" w:cs="Arial"/>
                <w:sz w:val="24"/>
                <w:szCs w:val="24"/>
              </w:rPr>
              <w:t xml:space="preserve">Estrutura de palco </w:t>
            </w:r>
          </w:p>
          <w:p w:rsidR="005C36CA" w:rsidRDefault="009757F6">
            <w:pPr>
              <w:overflowPunct/>
              <w:spacing w:line="240" w:lineRule="auto"/>
              <w:jc w:val="both"/>
              <w:outlineLvl w:val="0"/>
              <w:rPr>
                <w:rFonts w:ascii="Arial" w:hAnsi="Arial" w:cs="Arial"/>
                <w:sz w:val="24"/>
                <w:szCs w:val="24"/>
              </w:rPr>
            </w:pPr>
            <w:r>
              <w:rPr>
                <w:rFonts w:ascii="Arial" w:hAnsi="Arial" w:cs="Arial"/>
                <w:sz w:val="24"/>
                <w:szCs w:val="24"/>
              </w:rPr>
              <w:t>Camarim</w:t>
            </w:r>
          </w:p>
          <w:p w:rsidR="005C36CA" w:rsidRDefault="009757F6">
            <w:pPr>
              <w:overflowPunct/>
              <w:spacing w:line="240" w:lineRule="auto"/>
              <w:jc w:val="both"/>
              <w:outlineLvl w:val="0"/>
              <w:rPr>
                <w:rFonts w:ascii="Arial" w:hAnsi="Arial" w:cs="Arial"/>
                <w:sz w:val="24"/>
                <w:szCs w:val="24"/>
              </w:rPr>
            </w:pPr>
            <w:r>
              <w:rPr>
                <w:rFonts w:ascii="Arial" w:hAnsi="Arial" w:cs="Arial"/>
                <w:sz w:val="24"/>
                <w:szCs w:val="24"/>
              </w:rPr>
              <w:t>Sonorização</w:t>
            </w:r>
          </w:p>
          <w:p w:rsidR="005C36CA" w:rsidRDefault="009757F6">
            <w:pPr>
              <w:overflowPunct/>
              <w:spacing w:line="240" w:lineRule="auto"/>
              <w:jc w:val="both"/>
              <w:outlineLvl w:val="0"/>
              <w:rPr>
                <w:rFonts w:ascii="Arial" w:hAnsi="Arial" w:cs="Arial"/>
                <w:sz w:val="24"/>
                <w:szCs w:val="24"/>
              </w:rPr>
            </w:pPr>
            <w:r>
              <w:rPr>
                <w:rFonts w:ascii="Arial" w:hAnsi="Arial" w:cs="Arial"/>
                <w:sz w:val="24"/>
                <w:szCs w:val="24"/>
              </w:rPr>
              <w:t>Iluminação</w:t>
            </w:r>
          </w:p>
          <w:p w:rsidR="005C36CA" w:rsidRDefault="009757F6">
            <w:pPr>
              <w:overflowPunct/>
              <w:spacing w:line="240" w:lineRule="auto"/>
              <w:jc w:val="both"/>
              <w:outlineLvl w:val="0"/>
              <w:rPr>
                <w:rFonts w:ascii="Arial" w:hAnsi="Arial" w:cs="Arial"/>
                <w:sz w:val="24"/>
                <w:szCs w:val="24"/>
              </w:rPr>
            </w:pPr>
            <w:r>
              <w:rPr>
                <w:rFonts w:ascii="Arial" w:hAnsi="Arial" w:cs="Arial"/>
                <w:sz w:val="24"/>
                <w:szCs w:val="24"/>
              </w:rPr>
              <w:t>Gerador</w:t>
            </w:r>
          </w:p>
          <w:p w:rsidR="005C36CA" w:rsidRDefault="009757F6">
            <w:pPr>
              <w:pStyle w:val="PargrafodaLista"/>
              <w:overflowPunct/>
              <w:spacing w:line="240" w:lineRule="auto"/>
              <w:ind w:left="0"/>
              <w:contextualSpacing/>
              <w:jc w:val="both"/>
              <w:rPr>
                <w:rFonts w:ascii="Arial" w:hAnsi="Arial" w:cs="Arial"/>
                <w:sz w:val="24"/>
                <w:szCs w:val="24"/>
              </w:rPr>
            </w:pPr>
            <w:r>
              <w:rPr>
                <w:rFonts w:ascii="Arial" w:hAnsi="Arial" w:cs="Arial"/>
                <w:sz w:val="24"/>
                <w:szCs w:val="24"/>
              </w:rPr>
              <w:t xml:space="preserve">Liberações e </w:t>
            </w:r>
            <w:proofErr w:type="spellStart"/>
            <w:r>
              <w:rPr>
                <w:rFonts w:ascii="Arial" w:hAnsi="Arial" w:cs="Arial"/>
                <w:sz w:val="24"/>
                <w:szCs w:val="24"/>
              </w:rPr>
              <w:t>ARTs</w:t>
            </w:r>
            <w:proofErr w:type="spellEnd"/>
          </w:p>
          <w:p w:rsidR="005C36CA" w:rsidRDefault="005C36CA">
            <w:pPr>
              <w:pStyle w:val="PargrafodaLista"/>
              <w:overflowPunct/>
              <w:spacing w:line="240" w:lineRule="auto"/>
              <w:ind w:left="0"/>
              <w:contextualSpacing/>
              <w:jc w:val="both"/>
              <w:rPr>
                <w:rFonts w:ascii="Arial" w:hAnsi="Arial" w:cs="Arial"/>
                <w:sz w:val="24"/>
                <w:szCs w:val="24"/>
              </w:rPr>
            </w:pPr>
          </w:p>
          <w:p w:rsidR="005C36CA" w:rsidRDefault="009757F6">
            <w:pPr>
              <w:pStyle w:val="PargrafodaLista"/>
              <w:overflowPunct/>
              <w:spacing w:line="240" w:lineRule="auto"/>
              <w:ind w:left="0"/>
              <w:contextualSpacing/>
              <w:jc w:val="both"/>
              <w:rPr>
                <w:rFonts w:ascii="Arial" w:hAnsi="Arial" w:cs="Arial"/>
                <w:sz w:val="24"/>
                <w:szCs w:val="24"/>
              </w:rPr>
            </w:pPr>
            <w:r>
              <w:rPr>
                <w:rFonts w:ascii="Arial" w:hAnsi="Arial" w:cs="Arial"/>
                <w:sz w:val="24"/>
                <w:szCs w:val="24"/>
              </w:rPr>
              <w:t>Seguro completo</w:t>
            </w:r>
          </w:p>
          <w:p w:rsidR="005C36CA" w:rsidRDefault="009757F6">
            <w:pPr>
              <w:pStyle w:val="Contedodatabela"/>
              <w:overflowPunct/>
              <w:spacing w:line="240" w:lineRule="auto"/>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Projeto preventivo contra de incêndio</w:t>
            </w:r>
          </w:p>
          <w:p w:rsidR="005C36CA" w:rsidRDefault="009757F6">
            <w:pPr>
              <w:pStyle w:val="PargrafodaLista"/>
              <w:overflowPunct/>
              <w:spacing w:line="240" w:lineRule="auto"/>
              <w:ind w:left="0"/>
              <w:contextualSpacing/>
              <w:jc w:val="both"/>
              <w:rPr>
                <w:rFonts w:ascii="Arial" w:hAnsi="Arial" w:cs="Arial"/>
                <w:sz w:val="24"/>
                <w:szCs w:val="24"/>
              </w:rPr>
            </w:pPr>
            <w:r>
              <w:rPr>
                <w:rFonts w:ascii="Arial" w:hAnsi="Arial" w:cs="Arial"/>
                <w:sz w:val="24"/>
                <w:szCs w:val="24"/>
              </w:rPr>
              <w:t>Telões</w:t>
            </w:r>
          </w:p>
          <w:p w:rsidR="005C36CA" w:rsidRDefault="009757F6">
            <w:pPr>
              <w:pStyle w:val="PargrafodaLista"/>
              <w:overflowPunct/>
              <w:spacing w:line="240" w:lineRule="auto"/>
              <w:ind w:left="0"/>
              <w:contextualSpacing/>
              <w:jc w:val="both"/>
              <w:rPr>
                <w:rFonts w:ascii="Arial" w:hAnsi="Arial" w:cs="Arial"/>
                <w:sz w:val="24"/>
                <w:szCs w:val="24"/>
              </w:rPr>
            </w:pPr>
            <w:r>
              <w:rPr>
                <w:rFonts w:ascii="Arial" w:hAnsi="Arial" w:cs="Arial"/>
                <w:sz w:val="24"/>
                <w:szCs w:val="24"/>
              </w:rPr>
              <w:t xml:space="preserve">500 seguranças (distribuídos pelos seis dias) </w:t>
            </w:r>
          </w:p>
          <w:p w:rsidR="005C36CA" w:rsidRDefault="009757F6">
            <w:pPr>
              <w:pStyle w:val="PargrafodaLista"/>
              <w:overflowPunct/>
              <w:spacing w:line="240" w:lineRule="auto"/>
              <w:ind w:left="0"/>
              <w:contextualSpacing/>
              <w:jc w:val="both"/>
              <w:rPr>
                <w:rFonts w:ascii="Arial" w:hAnsi="Arial" w:cs="Arial"/>
                <w:sz w:val="24"/>
                <w:szCs w:val="24"/>
              </w:rPr>
            </w:pPr>
            <w:r>
              <w:rPr>
                <w:rFonts w:ascii="Arial" w:hAnsi="Arial" w:cs="Arial"/>
                <w:sz w:val="24"/>
                <w:szCs w:val="24"/>
              </w:rPr>
              <w:t xml:space="preserve">200 banheiros químicos por dia, divididos em masculino, feminino e </w:t>
            </w:r>
            <w:proofErr w:type="spellStart"/>
            <w:r>
              <w:rPr>
                <w:rFonts w:ascii="Arial" w:hAnsi="Arial" w:cs="Arial"/>
                <w:sz w:val="24"/>
                <w:szCs w:val="24"/>
              </w:rPr>
              <w:t>PNEs</w:t>
            </w:r>
            <w:proofErr w:type="spellEnd"/>
            <w:r>
              <w:rPr>
                <w:rFonts w:ascii="Arial" w:hAnsi="Arial" w:cs="Arial"/>
                <w:sz w:val="24"/>
                <w:szCs w:val="24"/>
              </w:rPr>
              <w:t xml:space="preserve"> de acordo com </w:t>
            </w:r>
            <w:proofErr w:type="gramStart"/>
            <w:r>
              <w:rPr>
                <w:rFonts w:ascii="Arial" w:hAnsi="Arial" w:cs="Arial"/>
                <w:sz w:val="24"/>
                <w:szCs w:val="24"/>
              </w:rPr>
              <w:t>legislação</w:t>
            </w:r>
            <w:proofErr w:type="gramEnd"/>
          </w:p>
          <w:p w:rsidR="005C36CA" w:rsidRDefault="009757F6">
            <w:pPr>
              <w:overflowPunct/>
              <w:spacing w:line="240" w:lineRule="auto"/>
              <w:contextualSpacing/>
              <w:jc w:val="both"/>
              <w:rPr>
                <w:rFonts w:ascii="Arial" w:hAnsi="Arial" w:cs="Arial"/>
                <w:color w:val="000000"/>
                <w:sz w:val="24"/>
                <w:szCs w:val="24"/>
              </w:rPr>
            </w:pPr>
            <w:r>
              <w:rPr>
                <w:rFonts w:ascii="Arial" w:hAnsi="Arial" w:cs="Arial"/>
                <w:color w:val="000000"/>
                <w:sz w:val="24"/>
                <w:szCs w:val="24"/>
              </w:rPr>
              <w:t>04 Atrações* para o Pop Gay</w:t>
            </w:r>
          </w:p>
          <w:p w:rsidR="005C36CA" w:rsidRDefault="005C36CA">
            <w:pPr>
              <w:overflowPunct/>
              <w:spacing w:line="240" w:lineRule="auto"/>
              <w:contextualSpacing/>
              <w:jc w:val="both"/>
              <w:rPr>
                <w:rFonts w:ascii="Arial" w:hAnsi="Arial" w:cs="Arial"/>
                <w:color w:val="000000"/>
                <w:sz w:val="24"/>
                <w:szCs w:val="24"/>
              </w:rPr>
            </w:pPr>
          </w:p>
          <w:p w:rsidR="005C36CA" w:rsidRDefault="009757F6">
            <w:pPr>
              <w:overflowPunct/>
              <w:spacing w:line="240" w:lineRule="auto"/>
              <w:contextualSpacing/>
              <w:jc w:val="both"/>
            </w:pPr>
            <w:r>
              <w:rPr>
                <w:rFonts w:ascii="Arial" w:hAnsi="Arial" w:cs="Arial"/>
                <w:color w:val="000000"/>
                <w:sz w:val="24"/>
                <w:szCs w:val="24"/>
              </w:rPr>
              <w:t xml:space="preserve">02 Atrações* para o </w:t>
            </w:r>
            <w:proofErr w:type="spellStart"/>
            <w:r>
              <w:rPr>
                <w:rFonts w:ascii="Arial" w:hAnsi="Arial" w:cs="Arial"/>
                <w:color w:val="000000"/>
                <w:sz w:val="24"/>
                <w:szCs w:val="24"/>
              </w:rPr>
              <w:t>Berbigão</w:t>
            </w:r>
            <w:proofErr w:type="spellEnd"/>
            <w:r>
              <w:rPr>
                <w:rFonts w:ascii="Arial" w:hAnsi="Arial" w:cs="Arial"/>
                <w:color w:val="000000"/>
                <w:sz w:val="24"/>
                <w:szCs w:val="24"/>
              </w:rPr>
              <w:t xml:space="preserve"> </w:t>
            </w:r>
            <w:proofErr w:type="gramStart"/>
            <w:r>
              <w:rPr>
                <w:rFonts w:ascii="Arial" w:hAnsi="Arial" w:cs="Arial"/>
                <w:color w:val="000000"/>
                <w:sz w:val="24"/>
                <w:szCs w:val="24"/>
              </w:rPr>
              <w:t>do Boca</w:t>
            </w:r>
            <w:proofErr w:type="gramEnd"/>
            <w:r>
              <w:rPr>
                <w:rFonts w:ascii="Arial" w:hAnsi="Arial" w:cs="Arial"/>
                <w:color w:val="000000"/>
                <w:sz w:val="24"/>
                <w:szCs w:val="24"/>
              </w:rPr>
              <w:t xml:space="preserve">, dia 02 de fevereiro de 2018 (Festa de Abertura do Carnaval de Florianópolis - </w:t>
            </w:r>
            <w:r>
              <w:rPr>
                <w:rStyle w:val="nfase"/>
                <w:rFonts w:ascii="Arial" w:hAnsi="Arial" w:cs="Arial"/>
                <w:i w:val="0"/>
                <w:iCs w:val="0"/>
                <w:color w:val="000000"/>
                <w:sz w:val="24"/>
                <w:szCs w:val="24"/>
              </w:rPr>
              <w:t>Decreto</w:t>
            </w:r>
            <w:r>
              <w:rPr>
                <w:rFonts w:ascii="Arial" w:hAnsi="Arial" w:cs="Arial"/>
                <w:color w:val="000000"/>
                <w:sz w:val="24"/>
                <w:szCs w:val="24"/>
              </w:rPr>
              <w:t xml:space="preserve"> Municipal </w:t>
            </w:r>
            <w:r>
              <w:rPr>
                <w:rStyle w:val="nfase"/>
                <w:rFonts w:ascii="Arial" w:hAnsi="Arial" w:cs="Arial"/>
                <w:i w:val="0"/>
                <w:iCs w:val="0"/>
                <w:color w:val="000000"/>
                <w:sz w:val="24"/>
                <w:szCs w:val="24"/>
              </w:rPr>
              <w:t>2150</w:t>
            </w:r>
            <w:r>
              <w:rPr>
                <w:rFonts w:ascii="Arial" w:hAnsi="Arial" w:cs="Arial"/>
                <w:color w:val="000000"/>
                <w:sz w:val="24"/>
                <w:szCs w:val="24"/>
              </w:rPr>
              <w:t xml:space="preserve">/93) </w:t>
            </w:r>
          </w:p>
          <w:p w:rsidR="005C36CA" w:rsidRDefault="005C36CA">
            <w:pPr>
              <w:overflowPunct/>
              <w:spacing w:line="240" w:lineRule="auto"/>
              <w:contextualSpacing/>
              <w:jc w:val="both"/>
              <w:rPr>
                <w:rFonts w:ascii="Arial" w:hAnsi="Arial" w:cs="Arial"/>
                <w:color w:val="000000"/>
                <w:sz w:val="24"/>
                <w:szCs w:val="24"/>
              </w:rPr>
            </w:pPr>
          </w:p>
          <w:p w:rsidR="005C36CA" w:rsidRDefault="009757F6">
            <w:pPr>
              <w:overflowPunct/>
              <w:spacing w:line="240" w:lineRule="auto"/>
              <w:contextualSpacing/>
              <w:jc w:val="both"/>
              <w:rPr>
                <w:rFonts w:ascii="Arial" w:hAnsi="Arial" w:cs="Arial"/>
                <w:color w:val="000000"/>
                <w:sz w:val="24"/>
                <w:szCs w:val="24"/>
              </w:rPr>
            </w:pPr>
            <w:r>
              <w:rPr>
                <w:rFonts w:ascii="Arial" w:hAnsi="Arial" w:cs="Arial"/>
                <w:color w:val="000000"/>
                <w:sz w:val="24"/>
                <w:szCs w:val="24"/>
              </w:rPr>
              <w:t xml:space="preserve">Equipe médica e ambulatorial, com ambulância e </w:t>
            </w:r>
            <w:proofErr w:type="gramStart"/>
            <w:r>
              <w:rPr>
                <w:rFonts w:ascii="Arial" w:hAnsi="Arial" w:cs="Arial"/>
                <w:color w:val="000000"/>
                <w:sz w:val="24"/>
                <w:szCs w:val="24"/>
              </w:rPr>
              <w:t>ambulatório</w:t>
            </w:r>
            <w:proofErr w:type="gramEnd"/>
          </w:p>
          <w:p w:rsidR="005C36CA" w:rsidRDefault="009757F6">
            <w:pPr>
              <w:pStyle w:val="Contedodatabela"/>
              <w:overflowPunct/>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Cachê (valores – mínimo R$ 2.000,00 por pessoa), faixa e traje completo para corte </w:t>
            </w:r>
            <w:proofErr w:type="spellStart"/>
            <w:r>
              <w:rPr>
                <w:rFonts w:ascii="Arial" w:eastAsia="Times New Roman" w:hAnsi="Arial" w:cs="Arial"/>
                <w:sz w:val="24"/>
                <w:szCs w:val="24"/>
                <w:lang w:eastAsia="ar-SA"/>
              </w:rPr>
              <w:t>momesca</w:t>
            </w:r>
            <w:proofErr w:type="spellEnd"/>
            <w:r>
              <w:rPr>
                <w:rFonts w:ascii="Arial" w:eastAsia="Times New Roman" w:hAnsi="Arial" w:cs="Arial"/>
                <w:sz w:val="24"/>
                <w:szCs w:val="24"/>
                <w:lang w:eastAsia="ar-SA"/>
              </w:rPr>
              <w:t xml:space="preserve"> (rei momo, rainha, duas princesas</w:t>
            </w:r>
            <w:proofErr w:type="gramStart"/>
            <w:r>
              <w:rPr>
                <w:rFonts w:ascii="Arial" w:eastAsia="Times New Roman" w:hAnsi="Arial" w:cs="Arial"/>
                <w:sz w:val="24"/>
                <w:szCs w:val="24"/>
                <w:lang w:eastAsia="ar-SA"/>
              </w:rPr>
              <w:t>)</w:t>
            </w:r>
            <w:proofErr w:type="gramEnd"/>
          </w:p>
          <w:p w:rsidR="005C36CA" w:rsidRDefault="009757F6">
            <w:pPr>
              <w:pStyle w:val="Contedodatabela"/>
              <w:overflowPunct/>
              <w:spacing w:line="240" w:lineRule="auto"/>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Um veículo tipo van do dia 08 de fevereiro até o dia 13 de fevereiro, com quilometragem livre e motorista para transporte da corte </w:t>
            </w:r>
            <w:proofErr w:type="spellStart"/>
            <w:r>
              <w:rPr>
                <w:rFonts w:ascii="Arial" w:eastAsia="Times New Roman" w:hAnsi="Arial" w:cs="Arial"/>
                <w:color w:val="000000"/>
                <w:sz w:val="24"/>
                <w:szCs w:val="24"/>
                <w:lang w:eastAsia="ar-SA"/>
              </w:rPr>
              <w:t>momesca</w:t>
            </w:r>
            <w:proofErr w:type="spellEnd"/>
            <w:r>
              <w:rPr>
                <w:rFonts w:ascii="Arial" w:eastAsia="Times New Roman" w:hAnsi="Arial" w:cs="Arial"/>
                <w:color w:val="000000"/>
                <w:sz w:val="24"/>
                <w:szCs w:val="24"/>
                <w:lang w:eastAsia="ar-SA"/>
              </w:rPr>
              <w:t>, mínimo 13 pessoas.</w:t>
            </w:r>
          </w:p>
          <w:p w:rsidR="005C36CA" w:rsidRDefault="009757F6">
            <w:pPr>
              <w:keepNext/>
              <w:overflowPunct/>
              <w:spacing w:line="240" w:lineRule="auto"/>
              <w:ind w:left="57"/>
              <w:contextualSpacing/>
              <w:jc w:val="both"/>
              <w:rPr>
                <w:rFonts w:ascii="Arial" w:hAnsi="Arial" w:cs="Arial"/>
                <w:color w:val="000000"/>
                <w:sz w:val="24"/>
                <w:szCs w:val="24"/>
              </w:rPr>
            </w:pPr>
            <w:r>
              <w:rPr>
                <w:rFonts w:ascii="Arial" w:hAnsi="Arial" w:cs="Arial"/>
                <w:color w:val="000000"/>
                <w:sz w:val="24"/>
                <w:szCs w:val="24"/>
              </w:rPr>
              <w:t xml:space="preserve">*Os nomes dos Artistas e Bandas obrigatoriamente serão submetidos à apreciação da Secretaria de Turismo, Tecnologia e Desenvolvimento Econômico, que se manifestará favoravelmente ou não ao pleito, considerando a relação entre os nomes e o Carnaval - </w:t>
            </w:r>
            <w:proofErr w:type="spellStart"/>
            <w:proofErr w:type="gramStart"/>
            <w:r>
              <w:rPr>
                <w:rFonts w:ascii="Arial" w:hAnsi="Arial" w:cs="Arial"/>
                <w:sz w:val="24"/>
                <w:szCs w:val="24"/>
              </w:rPr>
              <w:t>d</w:t>
            </w:r>
            <w:r>
              <w:rPr>
                <w:rFonts w:ascii="Arial" w:hAnsi="Arial" w:cs="Arial"/>
                <w:color w:val="000000"/>
                <w:sz w:val="24"/>
                <w:szCs w:val="24"/>
              </w:rPr>
              <w:t>ar</w:t>
            </w:r>
            <w:proofErr w:type="gramEnd"/>
            <w:r>
              <w:rPr>
                <w:rFonts w:ascii="Arial" w:hAnsi="Arial" w:cs="Arial"/>
                <w:color w:val="000000"/>
                <w:sz w:val="24"/>
                <w:szCs w:val="24"/>
              </w:rPr>
              <w:t>-se-a</w:t>
            </w:r>
            <w:proofErr w:type="spellEnd"/>
            <w:r>
              <w:rPr>
                <w:rFonts w:ascii="Arial" w:hAnsi="Arial" w:cs="Arial"/>
                <w:color w:val="000000"/>
                <w:sz w:val="24"/>
                <w:szCs w:val="24"/>
              </w:rPr>
              <w:t xml:space="preserve"> preferência aos ritmos relacionados à temática: samba, pagode, axé, marchinhas e variações de outros estilos que sejam adequados à festa</w:t>
            </w:r>
            <w:r>
              <w:rPr>
                <w:rFonts w:ascii="Arial" w:hAnsi="Arial" w:cs="Arial"/>
                <w:sz w:val="18"/>
                <w:szCs w:val="18"/>
              </w:rPr>
              <w:t>.</w:t>
            </w: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5C36CA" w:rsidRDefault="009757F6">
            <w:pPr>
              <w:suppressAutoHyphens/>
              <w:overflowPunct/>
              <w:spacing w:after="0" w:line="240" w:lineRule="auto"/>
              <w:ind w:left="57"/>
              <w:jc w:val="both"/>
              <w:rPr>
                <w:rFonts w:ascii="Arial" w:hAnsi="Arial" w:cs="Arial"/>
                <w:sz w:val="24"/>
                <w:szCs w:val="24"/>
              </w:rPr>
            </w:pPr>
            <w:r>
              <w:rPr>
                <w:rFonts w:ascii="Arial" w:hAnsi="Arial" w:cs="Arial"/>
                <w:sz w:val="24"/>
                <w:szCs w:val="24"/>
              </w:rPr>
              <w:lastRenderedPageBreak/>
              <w:t xml:space="preserve">Área na </w:t>
            </w:r>
            <w:proofErr w:type="gramStart"/>
            <w:r>
              <w:rPr>
                <w:rFonts w:ascii="Arial" w:hAnsi="Arial" w:cs="Arial"/>
                <w:sz w:val="24"/>
                <w:szCs w:val="24"/>
              </w:rPr>
              <w:t>praça</w:t>
            </w:r>
            <w:proofErr w:type="gramEnd"/>
            <w:r>
              <w:rPr>
                <w:rFonts w:ascii="Arial" w:hAnsi="Arial" w:cs="Arial"/>
                <w:sz w:val="24"/>
                <w:szCs w:val="24"/>
              </w:rPr>
              <w:t xml:space="preserve"> Fernando Machado e na Av. Paulo Fontes  (Anexo 01)</w:t>
            </w:r>
          </w:p>
          <w:p w:rsidR="005C36CA" w:rsidRDefault="005C36CA">
            <w:pPr>
              <w:numPr>
                <w:ilvl w:val="0"/>
                <w:numId w:val="1"/>
              </w:numPr>
              <w:suppressAutoHyphens/>
              <w:spacing w:after="0" w:line="240" w:lineRule="auto"/>
              <w:ind w:left="0" w:hanging="340"/>
              <w:jc w:val="both"/>
              <w:rPr>
                <w:rFonts w:ascii="Arial" w:hAnsi="Arial" w:cs="Arial"/>
                <w:sz w:val="24"/>
                <w:szCs w:val="24"/>
              </w:rPr>
            </w:pPr>
          </w:p>
          <w:p w:rsidR="005C36CA" w:rsidRDefault="009757F6">
            <w:pPr>
              <w:numPr>
                <w:ilvl w:val="0"/>
                <w:numId w:val="1"/>
              </w:numPr>
              <w:suppressAutoHyphens/>
              <w:spacing w:after="0" w:line="240" w:lineRule="auto"/>
              <w:ind w:left="0" w:hanging="340"/>
              <w:jc w:val="both"/>
              <w:rPr>
                <w:rFonts w:ascii="Arial" w:hAnsi="Arial" w:cs="Arial"/>
                <w:sz w:val="24"/>
                <w:szCs w:val="24"/>
              </w:rPr>
            </w:pPr>
            <w:r>
              <w:rPr>
                <w:rFonts w:ascii="Arial" w:hAnsi="Arial" w:cs="Arial"/>
                <w:sz w:val="24"/>
                <w:szCs w:val="24"/>
              </w:rPr>
              <w:t>Em tal área estarão disponibilizados até 06</w:t>
            </w:r>
            <w:proofErr w:type="gramStart"/>
            <w:r>
              <w:rPr>
                <w:rFonts w:ascii="Arial" w:hAnsi="Arial" w:cs="Arial"/>
                <w:sz w:val="24"/>
                <w:szCs w:val="24"/>
              </w:rPr>
              <w:t xml:space="preserve">  </w:t>
            </w:r>
            <w:proofErr w:type="gramEnd"/>
            <w:r>
              <w:rPr>
                <w:rFonts w:ascii="Arial" w:hAnsi="Arial" w:cs="Arial"/>
                <w:sz w:val="24"/>
                <w:szCs w:val="24"/>
              </w:rPr>
              <w:t xml:space="preserve">espaços para uso pela vencedora como distribuidora de produtos (varejo  - bares – e atacado – atendimento a ambulantes credenciados) </w:t>
            </w:r>
          </w:p>
          <w:p w:rsidR="005C36CA" w:rsidRDefault="005C36CA">
            <w:pPr>
              <w:suppressAutoHyphens/>
              <w:spacing w:after="0" w:line="240" w:lineRule="auto"/>
              <w:ind w:hanging="340"/>
              <w:jc w:val="both"/>
              <w:rPr>
                <w:rFonts w:ascii="Arial" w:hAnsi="Arial" w:cs="Arial"/>
                <w:sz w:val="24"/>
                <w:szCs w:val="24"/>
              </w:rPr>
            </w:pPr>
          </w:p>
          <w:p w:rsidR="005C36CA" w:rsidRDefault="009757F6">
            <w:pPr>
              <w:suppressAutoHyphens/>
              <w:overflowPunct/>
              <w:spacing w:after="0" w:line="240" w:lineRule="auto"/>
              <w:jc w:val="both"/>
              <w:rPr>
                <w:rFonts w:ascii="Arial" w:hAnsi="Arial" w:cs="Arial"/>
                <w:sz w:val="24"/>
                <w:szCs w:val="24"/>
              </w:rPr>
            </w:pPr>
            <w:r>
              <w:rPr>
                <w:rFonts w:ascii="Arial" w:hAnsi="Arial" w:cs="Arial"/>
                <w:sz w:val="24"/>
                <w:szCs w:val="24"/>
              </w:rPr>
              <w:t>EXCLUSIVIDADE DE PUBLICIDADE E COMERCIALIZAÇÃO NO ESPAÇO DELIMITADO – ANEXO 01</w:t>
            </w:r>
          </w:p>
          <w:p w:rsidR="005C36CA" w:rsidRDefault="005C36CA">
            <w:pPr>
              <w:suppressAutoHyphens/>
              <w:overflowPunct/>
              <w:spacing w:after="0" w:line="240" w:lineRule="auto"/>
              <w:jc w:val="both"/>
              <w:rPr>
                <w:rFonts w:ascii="Arial" w:hAnsi="Arial" w:cs="Arial"/>
                <w:sz w:val="24"/>
                <w:szCs w:val="24"/>
              </w:rPr>
            </w:pPr>
          </w:p>
          <w:p w:rsidR="005C36CA" w:rsidRDefault="009757F6">
            <w:pPr>
              <w:suppressAutoHyphens/>
              <w:overflowPunct/>
              <w:spacing w:after="0" w:line="240" w:lineRule="auto"/>
              <w:jc w:val="both"/>
              <w:rPr>
                <w:rFonts w:ascii="Arial" w:hAnsi="Arial" w:cs="Arial"/>
                <w:sz w:val="24"/>
                <w:szCs w:val="24"/>
              </w:rPr>
            </w:pPr>
            <w:r>
              <w:rPr>
                <w:rFonts w:ascii="Arial" w:hAnsi="Arial" w:cs="Arial"/>
                <w:sz w:val="24"/>
                <w:szCs w:val="24"/>
              </w:rPr>
              <w:t>Ativação de marcas em outras formas/locais previstas em lei em toda a área</w:t>
            </w:r>
          </w:p>
          <w:p w:rsidR="005C36CA" w:rsidRDefault="005C36CA">
            <w:pPr>
              <w:suppressAutoHyphens/>
              <w:overflowPunct/>
              <w:spacing w:after="0" w:line="240" w:lineRule="auto"/>
              <w:jc w:val="both"/>
              <w:rPr>
                <w:rFonts w:ascii="Arial" w:hAnsi="Arial" w:cs="Arial"/>
                <w:sz w:val="24"/>
                <w:szCs w:val="24"/>
              </w:rPr>
            </w:pPr>
          </w:p>
          <w:p w:rsidR="005C36CA" w:rsidRDefault="009757F6">
            <w:pPr>
              <w:suppressAutoHyphens/>
              <w:overflowPunct/>
              <w:spacing w:after="0" w:line="240" w:lineRule="auto"/>
              <w:jc w:val="both"/>
              <w:rPr>
                <w:rFonts w:ascii="Arial" w:hAnsi="Arial" w:cs="Arial"/>
                <w:sz w:val="24"/>
                <w:szCs w:val="24"/>
              </w:rPr>
            </w:pPr>
            <w:r>
              <w:rPr>
                <w:rFonts w:ascii="Arial" w:hAnsi="Arial" w:cs="Arial"/>
                <w:sz w:val="24"/>
                <w:szCs w:val="24"/>
              </w:rPr>
              <w:t>Assinatura como patrocinadora oficial do Carnaval de Florianópolis</w:t>
            </w:r>
          </w:p>
          <w:p w:rsidR="005C36CA" w:rsidRDefault="005C36CA">
            <w:pPr>
              <w:suppressAutoHyphens/>
              <w:overflowPunct/>
              <w:spacing w:after="0" w:line="240" w:lineRule="auto"/>
              <w:jc w:val="both"/>
              <w:rPr>
                <w:rFonts w:ascii="Arial" w:hAnsi="Arial" w:cs="Arial"/>
                <w:sz w:val="24"/>
                <w:szCs w:val="24"/>
              </w:rPr>
            </w:pPr>
          </w:p>
          <w:p w:rsidR="005C36CA" w:rsidRDefault="009757F6">
            <w:pPr>
              <w:suppressAutoHyphens/>
              <w:overflowPunct/>
              <w:spacing w:after="0" w:line="240" w:lineRule="auto"/>
              <w:jc w:val="both"/>
              <w:rPr>
                <w:rFonts w:ascii="Arial" w:hAnsi="Arial" w:cs="Arial"/>
                <w:sz w:val="24"/>
                <w:szCs w:val="24"/>
              </w:rPr>
            </w:pPr>
            <w:r>
              <w:rPr>
                <w:rFonts w:ascii="Arial" w:hAnsi="Arial" w:cs="Arial"/>
                <w:sz w:val="24"/>
                <w:szCs w:val="24"/>
              </w:rPr>
              <w:t>Disponibilização de fiscais para controle de ambulantes</w:t>
            </w:r>
          </w:p>
          <w:p w:rsidR="005C36CA" w:rsidRDefault="005C36CA">
            <w:pPr>
              <w:suppressAutoHyphens/>
              <w:overflowPunct/>
              <w:spacing w:after="0" w:line="240" w:lineRule="auto"/>
              <w:jc w:val="both"/>
              <w:rPr>
                <w:rFonts w:ascii="Arial" w:hAnsi="Arial" w:cs="Arial"/>
                <w:sz w:val="24"/>
                <w:szCs w:val="24"/>
              </w:rPr>
            </w:pPr>
          </w:p>
          <w:p w:rsidR="005C36CA" w:rsidRDefault="009757F6">
            <w:pPr>
              <w:suppressAutoHyphens/>
              <w:overflowPunct/>
              <w:spacing w:after="0" w:line="240" w:lineRule="auto"/>
              <w:jc w:val="both"/>
              <w:rPr>
                <w:rFonts w:ascii="Arial" w:hAnsi="Arial" w:cs="Arial"/>
                <w:sz w:val="24"/>
                <w:szCs w:val="24"/>
              </w:rPr>
            </w:pPr>
            <w:r>
              <w:rPr>
                <w:rFonts w:ascii="Arial" w:hAnsi="Arial" w:cs="Arial"/>
                <w:sz w:val="24"/>
                <w:szCs w:val="24"/>
              </w:rPr>
              <w:t>Gestão do trânsito</w:t>
            </w:r>
          </w:p>
          <w:p w:rsidR="005C36CA" w:rsidRDefault="005C36CA">
            <w:pPr>
              <w:suppressAutoHyphens/>
              <w:overflowPunct/>
              <w:spacing w:after="0" w:line="240" w:lineRule="auto"/>
              <w:jc w:val="both"/>
              <w:rPr>
                <w:rFonts w:ascii="Arial" w:hAnsi="Arial" w:cs="Arial"/>
                <w:sz w:val="24"/>
                <w:szCs w:val="24"/>
              </w:rPr>
            </w:pPr>
          </w:p>
          <w:p w:rsidR="005C36CA" w:rsidRDefault="009757F6">
            <w:pPr>
              <w:suppressAutoHyphens/>
              <w:overflowPunct/>
              <w:spacing w:after="0" w:line="240" w:lineRule="auto"/>
              <w:jc w:val="both"/>
              <w:rPr>
                <w:rFonts w:ascii="Arial" w:hAnsi="Arial" w:cs="Arial"/>
                <w:sz w:val="24"/>
                <w:szCs w:val="24"/>
              </w:rPr>
            </w:pPr>
            <w:r>
              <w:rPr>
                <w:rFonts w:ascii="Arial" w:hAnsi="Arial" w:cs="Arial"/>
                <w:sz w:val="24"/>
                <w:szCs w:val="24"/>
              </w:rPr>
              <w:t>Limpeza externa</w:t>
            </w:r>
          </w:p>
          <w:p w:rsidR="005C36CA" w:rsidRDefault="005C36CA">
            <w:pPr>
              <w:suppressAutoHyphens/>
              <w:spacing w:after="0" w:line="240" w:lineRule="auto"/>
              <w:ind w:left="777"/>
              <w:jc w:val="both"/>
              <w:rPr>
                <w:rFonts w:ascii="Arial" w:hAnsi="Arial" w:cs="Arial"/>
                <w:sz w:val="24"/>
                <w:szCs w:val="24"/>
              </w:rPr>
            </w:pPr>
          </w:p>
          <w:p w:rsidR="005C36CA" w:rsidRDefault="009757F6">
            <w:pPr>
              <w:suppressAutoHyphens/>
              <w:overflowPunct/>
              <w:spacing w:after="0" w:line="240" w:lineRule="auto"/>
              <w:rPr>
                <w:rFonts w:ascii="Arial" w:hAnsi="Arial" w:cs="Arial"/>
                <w:sz w:val="24"/>
                <w:szCs w:val="24"/>
              </w:rPr>
            </w:pPr>
            <w:r>
              <w:rPr>
                <w:rFonts w:ascii="Arial" w:hAnsi="Arial" w:cs="Arial"/>
                <w:sz w:val="24"/>
                <w:szCs w:val="24"/>
              </w:rPr>
              <w:t>Licenças municipais (SUSP, FLORAM, DIOPE, etc.</w:t>
            </w:r>
            <w:proofErr w:type="gramStart"/>
            <w:r>
              <w:rPr>
                <w:rFonts w:ascii="Arial" w:hAnsi="Arial" w:cs="Arial"/>
                <w:sz w:val="24"/>
                <w:szCs w:val="24"/>
              </w:rPr>
              <w:t>)</w:t>
            </w:r>
            <w:proofErr w:type="gramEnd"/>
          </w:p>
          <w:p w:rsidR="005C36CA" w:rsidRDefault="005C36CA">
            <w:pPr>
              <w:suppressAutoHyphens/>
              <w:overflowPunct/>
              <w:spacing w:after="0" w:line="240" w:lineRule="auto"/>
              <w:rPr>
                <w:rFonts w:ascii="Arial" w:hAnsi="Arial" w:cs="Arial"/>
                <w:sz w:val="24"/>
                <w:szCs w:val="24"/>
              </w:rPr>
            </w:pPr>
          </w:p>
          <w:p w:rsidR="005C36CA" w:rsidRDefault="009757F6">
            <w:pPr>
              <w:suppressAutoHyphens/>
              <w:overflowPunct/>
              <w:spacing w:after="0" w:line="240" w:lineRule="auto"/>
              <w:rPr>
                <w:rFonts w:ascii="Arial" w:hAnsi="Arial" w:cs="Arial"/>
                <w:sz w:val="24"/>
                <w:szCs w:val="24"/>
              </w:rPr>
            </w:pPr>
            <w:r>
              <w:rPr>
                <w:rFonts w:ascii="Arial" w:hAnsi="Arial" w:cs="Arial"/>
                <w:sz w:val="24"/>
                <w:szCs w:val="24"/>
              </w:rPr>
              <w:t xml:space="preserve">Lixeiras </w:t>
            </w:r>
          </w:p>
          <w:p w:rsidR="005C36CA" w:rsidRDefault="005C36CA">
            <w:pPr>
              <w:suppressAutoHyphens/>
              <w:spacing w:after="0" w:line="240" w:lineRule="auto"/>
              <w:ind w:left="57"/>
              <w:rPr>
                <w:rFonts w:ascii="Arial" w:hAnsi="Arial" w:cs="Arial"/>
                <w:sz w:val="24"/>
                <w:szCs w:val="24"/>
              </w:rPr>
            </w:pPr>
          </w:p>
          <w:p w:rsidR="005C36CA" w:rsidRDefault="009757F6">
            <w:pPr>
              <w:suppressAutoHyphens/>
              <w:spacing w:after="0" w:line="240" w:lineRule="auto"/>
              <w:ind w:left="57"/>
              <w:rPr>
                <w:rFonts w:ascii="Arial" w:hAnsi="Arial" w:cs="Arial"/>
                <w:sz w:val="24"/>
                <w:szCs w:val="24"/>
              </w:rPr>
            </w:pPr>
            <w:r>
              <w:rPr>
                <w:rFonts w:ascii="Arial" w:hAnsi="Arial" w:cs="Arial"/>
                <w:sz w:val="24"/>
                <w:szCs w:val="24"/>
              </w:rPr>
              <w:t>Segurança via Guarda Municipal de Florianópolis</w:t>
            </w:r>
          </w:p>
          <w:p w:rsidR="005C36CA" w:rsidRDefault="005C36CA">
            <w:pPr>
              <w:suppressAutoHyphens/>
              <w:spacing w:after="0" w:line="240" w:lineRule="auto"/>
              <w:ind w:left="57"/>
              <w:rPr>
                <w:rFonts w:ascii="Arial" w:hAnsi="Arial" w:cs="Arial"/>
                <w:sz w:val="24"/>
                <w:szCs w:val="24"/>
              </w:rPr>
            </w:pPr>
          </w:p>
          <w:p w:rsidR="005C36CA" w:rsidRDefault="009757F6">
            <w:pPr>
              <w:suppressAutoHyphens/>
              <w:spacing w:after="0" w:line="240" w:lineRule="auto"/>
              <w:ind w:left="57"/>
              <w:rPr>
                <w:rFonts w:ascii="Arial" w:hAnsi="Arial" w:cs="Arial"/>
                <w:sz w:val="24"/>
                <w:szCs w:val="24"/>
              </w:rPr>
            </w:pPr>
            <w:r>
              <w:rPr>
                <w:rFonts w:ascii="Arial" w:hAnsi="Arial" w:cs="Arial"/>
                <w:sz w:val="24"/>
                <w:szCs w:val="24"/>
              </w:rPr>
              <w:t>Divulgação nos perfis da PMF em redes sociais</w:t>
            </w:r>
          </w:p>
        </w:tc>
      </w:tr>
    </w:tbl>
    <w:p w:rsidR="005C36CA" w:rsidRDefault="005C36CA">
      <w:pPr>
        <w:ind w:left="720"/>
        <w:contextualSpacing/>
        <w:jc w:val="both"/>
        <w:rPr>
          <w:rFonts w:ascii="Arial" w:hAnsi="Arial" w:cs="Arial"/>
          <w:b/>
          <w:sz w:val="24"/>
          <w:szCs w:val="24"/>
        </w:rPr>
      </w:pPr>
    </w:p>
    <w:p w:rsidR="005C36CA" w:rsidRDefault="005C36CA">
      <w:pPr>
        <w:ind w:left="720"/>
        <w:contextualSpacing/>
        <w:jc w:val="both"/>
        <w:rPr>
          <w:rFonts w:ascii="Arial" w:hAnsi="Arial" w:cs="Arial"/>
          <w:b/>
          <w:sz w:val="24"/>
          <w:szCs w:val="24"/>
        </w:rPr>
      </w:pPr>
    </w:p>
    <w:p w:rsidR="005C36CA" w:rsidRDefault="005C36CA">
      <w:pPr>
        <w:ind w:left="720"/>
        <w:contextualSpacing/>
        <w:jc w:val="both"/>
        <w:rPr>
          <w:rFonts w:ascii="Arial" w:hAnsi="Arial" w:cs="Arial"/>
          <w:b/>
          <w:sz w:val="24"/>
          <w:szCs w:val="24"/>
        </w:rPr>
      </w:pPr>
    </w:p>
    <w:p w:rsidR="005C36CA" w:rsidRDefault="005C36CA">
      <w:pPr>
        <w:ind w:left="720"/>
        <w:contextualSpacing/>
        <w:jc w:val="both"/>
        <w:rPr>
          <w:rFonts w:ascii="Arial" w:hAnsi="Arial" w:cs="Arial"/>
          <w:b/>
          <w:sz w:val="24"/>
          <w:szCs w:val="24"/>
        </w:rPr>
      </w:pPr>
    </w:p>
    <w:p w:rsidR="005C36CA" w:rsidRDefault="009757F6">
      <w:pPr>
        <w:pStyle w:val="PargrafodaLista"/>
        <w:overflowPunct/>
        <w:ind w:left="0"/>
        <w:contextualSpacing/>
        <w:jc w:val="both"/>
        <w:rPr>
          <w:rFonts w:cs="Arial"/>
        </w:rPr>
      </w:pPr>
      <w:proofErr w:type="gramStart"/>
      <w:r>
        <w:rPr>
          <w:rFonts w:ascii="Arial" w:hAnsi="Arial" w:cs="Arial"/>
          <w:sz w:val="24"/>
          <w:szCs w:val="24"/>
        </w:rPr>
        <w:t>3.4 ANIVERSÁRIO</w:t>
      </w:r>
      <w:proofErr w:type="gramEnd"/>
      <w:r>
        <w:rPr>
          <w:rFonts w:ascii="Arial" w:hAnsi="Arial" w:cs="Arial"/>
          <w:sz w:val="24"/>
          <w:szCs w:val="24"/>
        </w:rPr>
        <w:t xml:space="preserve"> DO MUNICÍPIO – 23 DE MARÇO DE 2017</w:t>
      </w:r>
    </w:p>
    <w:tbl>
      <w:tblPr>
        <w:tblW w:w="9745"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4872"/>
        <w:gridCol w:w="4873"/>
      </w:tblGrid>
      <w:tr w:rsidR="005C36CA">
        <w:tc>
          <w:tcPr>
            <w:tcW w:w="4872" w:type="dxa"/>
            <w:tcBorders>
              <w:top w:val="single" w:sz="2" w:space="0" w:color="000001"/>
              <w:left w:val="single" w:sz="2" w:space="0" w:color="000001"/>
              <w:bottom w:val="single" w:sz="2" w:space="0" w:color="000001"/>
            </w:tcBorders>
            <w:shd w:val="clear" w:color="auto" w:fill="FFFFFF"/>
            <w:tcMar>
              <w:left w:w="42" w:type="dxa"/>
            </w:tcMar>
          </w:tcPr>
          <w:p w:rsidR="005C36CA" w:rsidRDefault="009757F6">
            <w:pPr>
              <w:pStyle w:val="Contedodatabela"/>
              <w:spacing w:line="240" w:lineRule="auto"/>
              <w:ind w:left="720"/>
              <w:rPr>
                <w:rFonts w:ascii="Arial" w:hAnsi="Arial"/>
                <w:b/>
                <w:bCs/>
                <w:sz w:val="24"/>
                <w:szCs w:val="24"/>
              </w:rPr>
            </w:pPr>
            <w:r>
              <w:rPr>
                <w:rFonts w:ascii="Arial" w:hAnsi="Arial"/>
                <w:b/>
                <w:bCs/>
                <w:sz w:val="24"/>
                <w:szCs w:val="24"/>
              </w:rPr>
              <w:t>RESPONSABILIDADE DA VENCEDORA</w:t>
            </w: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5C36CA" w:rsidRDefault="009757F6">
            <w:pPr>
              <w:pStyle w:val="Contedodatabela"/>
              <w:spacing w:line="240" w:lineRule="auto"/>
              <w:ind w:left="720"/>
              <w:rPr>
                <w:rFonts w:ascii="Arial" w:hAnsi="Arial"/>
                <w:b/>
                <w:bCs/>
                <w:sz w:val="24"/>
                <w:szCs w:val="24"/>
              </w:rPr>
            </w:pPr>
            <w:r>
              <w:rPr>
                <w:rFonts w:ascii="Arial" w:hAnsi="Arial"/>
                <w:b/>
                <w:bCs/>
                <w:sz w:val="24"/>
                <w:szCs w:val="24"/>
              </w:rPr>
              <w:t>CONTRAPARTIDA DA PREFEITURA</w:t>
            </w:r>
          </w:p>
        </w:tc>
      </w:tr>
      <w:tr w:rsidR="005C36CA">
        <w:tc>
          <w:tcPr>
            <w:tcW w:w="4872" w:type="dxa"/>
            <w:tcBorders>
              <w:top w:val="single" w:sz="2" w:space="0" w:color="000001"/>
              <w:left w:val="single" w:sz="2" w:space="0" w:color="000001"/>
              <w:bottom w:val="single" w:sz="2" w:space="0" w:color="000001"/>
            </w:tcBorders>
            <w:shd w:val="clear" w:color="auto" w:fill="FFFFFF"/>
            <w:tcMar>
              <w:left w:w="42" w:type="dxa"/>
            </w:tcMar>
          </w:tcPr>
          <w:p w:rsidR="005C36CA" w:rsidRDefault="009757F6">
            <w:pPr>
              <w:pStyle w:val="Contedodatabela"/>
              <w:overflowPunct/>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*Show com atração nacional reconhecida pela mídia.</w:t>
            </w:r>
          </w:p>
          <w:p w:rsidR="005C36CA" w:rsidRDefault="009757F6">
            <w:pPr>
              <w:pStyle w:val="Contedodatabela"/>
              <w:overflowPunct/>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Estrutura completa para a realização do evento</w:t>
            </w:r>
          </w:p>
          <w:p w:rsidR="005C36CA" w:rsidRDefault="009757F6">
            <w:pPr>
              <w:pStyle w:val="Contedodatabela"/>
              <w:overflowPunct/>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Sonorização </w:t>
            </w:r>
          </w:p>
          <w:p w:rsidR="005C36CA" w:rsidRDefault="009757F6">
            <w:pPr>
              <w:pStyle w:val="Contedodatabela"/>
              <w:overflowPunct/>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lastRenderedPageBreak/>
              <w:t>Iluminação</w:t>
            </w:r>
          </w:p>
          <w:p w:rsidR="005C36CA" w:rsidRDefault="009757F6">
            <w:pPr>
              <w:pStyle w:val="Contedodatabela"/>
              <w:overflowPunct/>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Palco</w:t>
            </w:r>
          </w:p>
          <w:p w:rsidR="005C36CA" w:rsidRDefault="009757F6">
            <w:pPr>
              <w:pStyle w:val="Contedodatabela"/>
              <w:overflowPunct/>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Gerador </w:t>
            </w:r>
          </w:p>
          <w:p w:rsidR="005C36CA" w:rsidRDefault="009757F6">
            <w:pPr>
              <w:pStyle w:val="Contedodatabela"/>
              <w:overflowPunct/>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Seguranças</w:t>
            </w:r>
          </w:p>
          <w:p w:rsidR="005C36CA" w:rsidRDefault="009757F6">
            <w:pPr>
              <w:pStyle w:val="Contedodatabela"/>
              <w:overflowPunct/>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Brigadistas, conforme </w:t>
            </w:r>
            <w:proofErr w:type="gramStart"/>
            <w:r>
              <w:rPr>
                <w:rFonts w:ascii="Arial" w:eastAsia="Times New Roman" w:hAnsi="Arial" w:cs="Arial"/>
                <w:sz w:val="24"/>
                <w:szCs w:val="24"/>
                <w:lang w:eastAsia="ar-SA"/>
              </w:rPr>
              <w:t>legislação</w:t>
            </w:r>
            <w:proofErr w:type="gramEnd"/>
          </w:p>
          <w:p w:rsidR="005C36CA" w:rsidRDefault="009757F6">
            <w:pPr>
              <w:pStyle w:val="Contedodatabela"/>
              <w:overflowPunct/>
              <w:spacing w:line="240" w:lineRule="auto"/>
              <w:rPr>
                <w:rFonts w:ascii="Arial" w:eastAsia="Times New Roman" w:hAnsi="Arial" w:cs="Arial"/>
                <w:sz w:val="24"/>
                <w:szCs w:val="24"/>
                <w:lang w:eastAsia="ar-SA"/>
              </w:rPr>
            </w:pPr>
            <w:r>
              <w:rPr>
                <w:rFonts w:ascii="Arial" w:eastAsia="Times New Roman" w:hAnsi="Arial" w:cs="Arial"/>
                <w:sz w:val="24"/>
                <w:szCs w:val="24"/>
                <w:lang w:eastAsia="ar-SA"/>
              </w:rPr>
              <w:t>Tendas</w:t>
            </w:r>
          </w:p>
          <w:p w:rsidR="005C36CA" w:rsidRDefault="009757F6">
            <w:pPr>
              <w:pStyle w:val="Contedodatabela"/>
              <w:overflowPunct/>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Mestre de cerimônias</w:t>
            </w:r>
          </w:p>
          <w:p w:rsidR="005C36CA" w:rsidRDefault="009757F6">
            <w:pPr>
              <w:pStyle w:val="Contedodatabela"/>
              <w:overflowPunct/>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Grades e fechamentos</w:t>
            </w:r>
          </w:p>
          <w:p w:rsidR="005C36CA" w:rsidRDefault="009757F6">
            <w:pPr>
              <w:pStyle w:val="Contedodatabela"/>
              <w:overflowPunct/>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Projeto preventivo contra de incêndio</w:t>
            </w:r>
          </w:p>
          <w:p w:rsidR="005C36CA" w:rsidRDefault="009757F6">
            <w:pPr>
              <w:pStyle w:val="Contedodatabela"/>
              <w:overflowPunct/>
              <w:spacing w:line="240" w:lineRule="auto"/>
              <w:jc w:val="both"/>
            </w:pPr>
            <w:r>
              <w:rPr>
                <w:rFonts w:ascii="Arial" w:eastAsia="Times New Roman" w:hAnsi="Arial" w:cs="Arial"/>
                <w:color w:val="000000"/>
                <w:sz w:val="24"/>
                <w:szCs w:val="24"/>
                <w:lang w:eastAsia="ar-SA"/>
              </w:rPr>
              <w:t xml:space="preserve">Equipe médica e ambulatorial, com ambulância e </w:t>
            </w:r>
            <w:proofErr w:type="gramStart"/>
            <w:r>
              <w:rPr>
                <w:rFonts w:ascii="Arial" w:eastAsia="Times New Roman" w:hAnsi="Arial" w:cs="Arial"/>
                <w:color w:val="000000"/>
                <w:sz w:val="24"/>
                <w:szCs w:val="24"/>
                <w:lang w:eastAsia="ar-SA"/>
              </w:rPr>
              <w:t>ambulatório</w:t>
            </w:r>
            <w:proofErr w:type="gramEnd"/>
            <w:r>
              <w:rPr>
                <w:rFonts w:ascii="Arial" w:eastAsia="Times New Roman" w:hAnsi="Arial" w:cs="Arial"/>
                <w:sz w:val="24"/>
                <w:szCs w:val="24"/>
                <w:lang w:eastAsia="ar-SA"/>
              </w:rPr>
              <w:t xml:space="preserve"> </w:t>
            </w:r>
          </w:p>
          <w:p w:rsidR="005C36CA" w:rsidRDefault="009757F6">
            <w:pPr>
              <w:pStyle w:val="Contedodatabela"/>
              <w:overflowPunct/>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Banheiros Químicos divididos entre masculino, feminino e PNE, de acordo com a </w:t>
            </w:r>
            <w:proofErr w:type="gramStart"/>
            <w:r>
              <w:rPr>
                <w:rFonts w:ascii="Arial" w:eastAsia="Times New Roman" w:hAnsi="Arial" w:cs="Arial"/>
                <w:sz w:val="24"/>
                <w:szCs w:val="24"/>
                <w:lang w:eastAsia="ar-SA"/>
              </w:rPr>
              <w:t>legislação</w:t>
            </w:r>
            <w:proofErr w:type="gramEnd"/>
          </w:p>
          <w:p w:rsidR="005C36CA" w:rsidRDefault="009757F6">
            <w:pPr>
              <w:pStyle w:val="Contedodatabela"/>
              <w:overflowPunct/>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Limpeza</w:t>
            </w:r>
          </w:p>
          <w:p w:rsidR="005C36CA" w:rsidRDefault="009757F6">
            <w:pPr>
              <w:pStyle w:val="Contedodatabela"/>
              <w:overflowPunct/>
              <w:spacing w:line="240" w:lineRule="auto"/>
              <w:jc w:val="both"/>
              <w:rPr>
                <w:rFonts w:ascii="Arial" w:eastAsia="Times New Roman" w:hAnsi="Arial" w:cs="Arial"/>
                <w:sz w:val="24"/>
                <w:szCs w:val="24"/>
                <w:lang w:eastAsia="ar-SA"/>
              </w:rPr>
            </w:pPr>
            <w:proofErr w:type="spellStart"/>
            <w:r>
              <w:rPr>
                <w:rFonts w:ascii="Arial" w:eastAsia="Times New Roman" w:hAnsi="Arial" w:cs="Arial"/>
                <w:sz w:val="24"/>
                <w:szCs w:val="24"/>
                <w:lang w:eastAsia="ar-SA"/>
              </w:rPr>
              <w:t>ARTs</w:t>
            </w:r>
            <w:proofErr w:type="spellEnd"/>
          </w:p>
          <w:p w:rsidR="005C36CA" w:rsidRDefault="009757F6">
            <w:pPr>
              <w:pStyle w:val="Contedodatabela"/>
              <w:overflowPunct/>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Alvarás e autorizações </w:t>
            </w:r>
          </w:p>
          <w:p w:rsidR="005C36CA" w:rsidRDefault="009757F6">
            <w:pPr>
              <w:pStyle w:val="Contedodatabela"/>
              <w:overflowPunct/>
              <w:spacing w:line="240" w:lineRule="auto"/>
              <w:ind w:left="5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Caso existam camarotes, um deles deve ser da </w:t>
            </w:r>
            <w:proofErr w:type="gramStart"/>
            <w:r>
              <w:rPr>
                <w:rFonts w:ascii="Arial" w:eastAsia="Times New Roman" w:hAnsi="Arial" w:cs="Arial"/>
                <w:sz w:val="24"/>
                <w:szCs w:val="24"/>
                <w:lang w:eastAsia="ar-SA"/>
              </w:rPr>
              <w:t>PMF</w:t>
            </w:r>
            <w:proofErr w:type="gramEnd"/>
          </w:p>
          <w:p w:rsidR="005C36CA" w:rsidRDefault="009757F6">
            <w:pPr>
              <w:keepNext/>
              <w:overflowPunct/>
              <w:spacing w:line="240" w:lineRule="auto"/>
              <w:ind w:left="113"/>
              <w:contextualSpacing/>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*O(s) nome(s) do(s) Artista(s) e Banda(s) obrigatoriamente </w:t>
            </w:r>
            <w:proofErr w:type="gramStart"/>
            <w:r>
              <w:rPr>
                <w:rFonts w:ascii="Arial" w:eastAsia="Times New Roman" w:hAnsi="Arial" w:cs="Arial"/>
                <w:color w:val="000000"/>
                <w:sz w:val="24"/>
                <w:szCs w:val="24"/>
                <w:lang w:eastAsia="ar-SA"/>
              </w:rPr>
              <w:t>serão submetidos</w:t>
            </w:r>
            <w:proofErr w:type="gramEnd"/>
            <w:r>
              <w:rPr>
                <w:rFonts w:ascii="Arial" w:eastAsia="Times New Roman" w:hAnsi="Arial" w:cs="Arial"/>
                <w:color w:val="000000"/>
                <w:sz w:val="24"/>
                <w:szCs w:val="24"/>
                <w:lang w:eastAsia="ar-SA"/>
              </w:rPr>
              <w:t xml:space="preserve"> à apreciação da Secretaria de Turismo, Tecnologia e Desenvolvimento Econômico, que se manifestará favoravelmente ou não ao pleito. </w:t>
            </w: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5C36CA" w:rsidRDefault="009757F6">
            <w:pPr>
              <w:overflowPunct/>
              <w:spacing w:line="240" w:lineRule="auto"/>
              <w:rPr>
                <w:rFonts w:ascii="Arial" w:hAnsi="Arial" w:cs="Arial"/>
                <w:sz w:val="24"/>
                <w:szCs w:val="24"/>
              </w:rPr>
            </w:pPr>
            <w:r>
              <w:rPr>
                <w:rFonts w:ascii="Arial" w:hAnsi="Arial" w:cs="Arial"/>
                <w:sz w:val="24"/>
                <w:szCs w:val="24"/>
              </w:rPr>
              <w:lastRenderedPageBreak/>
              <w:t>Área com capacidade para 30 mil pessoas na Beira Mar Norte (Praça Portugal - “Bolsão do Trapiche”).</w:t>
            </w:r>
          </w:p>
          <w:p w:rsidR="005C36CA" w:rsidRDefault="009757F6">
            <w:pPr>
              <w:suppressAutoHyphens/>
              <w:overflowPunct/>
              <w:spacing w:after="0" w:line="240" w:lineRule="auto"/>
              <w:ind w:left="57"/>
              <w:rPr>
                <w:rFonts w:ascii="Arial" w:hAnsi="Arial" w:cs="Arial"/>
                <w:sz w:val="24"/>
                <w:szCs w:val="24"/>
              </w:rPr>
            </w:pPr>
            <w:r>
              <w:rPr>
                <w:rFonts w:ascii="Arial" w:hAnsi="Arial" w:cs="Arial"/>
                <w:sz w:val="24"/>
                <w:szCs w:val="24"/>
              </w:rPr>
              <w:t>Em tal área estarão disponibilizados até 04 espaços para uso pela vencedora como bar</w:t>
            </w:r>
          </w:p>
          <w:p w:rsidR="005C36CA" w:rsidRDefault="005C36CA">
            <w:pPr>
              <w:suppressAutoHyphens/>
              <w:overflowPunct/>
              <w:spacing w:after="0" w:line="240" w:lineRule="auto"/>
              <w:rPr>
                <w:rFonts w:ascii="Arial" w:hAnsi="Arial" w:cs="Arial"/>
                <w:sz w:val="24"/>
                <w:szCs w:val="24"/>
              </w:rPr>
            </w:pPr>
          </w:p>
          <w:p w:rsidR="005C36CA" w:rsidRDefault="009757F6">
            <w:pPr>
              <w:suppressAutoHyphens/>
              <w:overflowPunct/>
              <w:spacing w:after="0" w:line="240" w:lineRule="auto"/>
              <w:ind w:left="57"/>
              <w:rPr>
                <w:rFonts w:ascii="Arial" w:hAnsi="Arial" w:cs="Arial"/>
                <w:sz w:val="24"/>
                <w:szCs w:val="24"/>
              </w:rPr>
            </w:pPr>
            <w:r>
              <w:rPr>
                <w:rFonts w:ascii="Arial" w:hAnsi="Arial" w:cs="Arial"/>
                <w:sz w:val="24"/>
                <w:szCs w:val="24"/>
              </w:rPr>
              <w:t xml:space="preserve">EXCLUSIVIDADE DE PUBLICIDADE E </w:t>
            </w:r>
            <w:r>
              <w:rPr>
                <w:rFonts w:ascii="Arial" w:hAnsi="Arial" w:cs="Arial"/>
                <w:sz w:val="24"/>
                <w:szCs w:val="24"/>
              </w:rPr>
              <w:lastRenderedPageBreak/>
              <w:t>COMERCIALIZAÇÃO EM TODO BOLSÃO</w:t>
            </w:r>
          </w:p>
          <w:p w:rsidR="005C36CA" w:rsidRDefault="005C36CA">
            <w:pPr>
              <w:suppressAutoHyphens/>
              <w:overflowPunct/>
              <w:spacing w:after="0" w:line="240" w:lineRule="auto"/>
              <w:ind w:left="777"/>
              <w:rPr>
                <w:rFonts w:ascii="Arial" w:hAnsi="Arial" w:cs="Arial"/>
                <w:sz w:val="24"/>
                <w:szCs w:val="24"/>
              </w:rPr>
            </w:pPr>
          </w:p>
          <w:p w:rsidR="005C36CA" w:rsidRDefault="009757F6">
            <w:pPr>
              <w:overflowPunct/>
              <w:spacing w:line="240" w:lineRule="auto"/>
              <w:rPr>
                <w:rFonts w:ascii="Arial" w:hAnsi="Arial" w:cs="Arial"/>
                <w:sz w:val="24"/>
                <w:szCs w:val="24"/>
              </w:rPr>
            </w:pPr>
            <w:r>
              <w:rPr>
                <w:rFonts w:ascii="Arial" w:hAnsi="Arial" w:cs="Arial"/>
                <w:sz w:val="24"/>
                <w:szCs w:val="24"/>
              </w:rPr>
              <w:t>Ativação do palco para uso de marca com comunicação visual</w:t>
            </w:r>
          </w:p>
          <w:p w:rsidR="005C36CA" w:rsidRDefault="009757F6">
            <w:pPr>
              <w:overflowPunct/>
              <w:spacing w:line="240" w:lineRule="auto"/>
              <w:rPr>
                <w:rFonts w:ascii="Arial" w:hAnsi="Arial" w:cs="Arial"/>
                <w:sz w:val="24"/>
                <w:szCs w:val="24"/>
              </w:rPr>
            </w:pPr>
            <w:r>
              <w:rPr>
                <w:rFonts w:ascii="Arial" w:hAnsi="Arial" w:cs="Arial"/>
                <w:sz w:val="24"/>
                <w:szCs w:val="24"/>
              </w:rPr>
              <w:t>Ativação de marcas em outras formas/locais previstas em lei em toda a área</w:t>
            </w:r>
          </w:p>
          <w:p w:rsidR="005C36CA" w:rsidRDefault="009757F6">
            <w:pPr>
              <w:overflowPunct/>
              <w:spacing w:line="240" w:lineRule="auto"/>
              <w:rPr>
                <w:rFonts w:ascii="Arial" w:hAnsi="Arial" w:cs="Arial"/>
                <w:sz w:val="24"/>
                <w:szCs w:val="24"/>
              </w:rPr>
            </w:pPr>
            <w:r>
              <w:rPr>
                <w:rFonts w:ascii="Arial" w:hAnsi="Arial" w:cs="Arial"/>
                <w:sz w:val="24"/>
                <w:szCs w:val="24"/>
              </w:rPr>
              <w:t>Assinatura como patrocinadora oficial do evento</w:t>
            </w:r>
          </w:p>
          <w:p w:rsidR="005C36CA" w:rsidRDefault="009757F6">
            <w:pPr>
              <w:overflowPunct/>
              <w:spacing w:line="240" w:lineRule="auto"/>
              <w:rPr>
                <w:rFonts w:ascii="Arial" w:hAnsi="Arial" w:cs="Arial"/>
                <w:sz w:val="24"/>
                <w:szCs w:val="24"/>
              </w:rPr>
            </w:pPr>
            <w:r>
              <w:rPr>
                <w:rFonts w:ascii="Arial" w:hAnsi="Arial" w:cs="Arial"/>
                <w:sz w:val="24"/>
                <w:szCs w:val="24"/>
              </w:rPr>
              <w:t>Disponibilização de fiscais para controle de ambulantes em área externa ao evento</w:t>
            </w:r>
          </w:p>
          <w:p w:rsidR="005C36CA" w:rsidRDefault="009757F6">
            <w:pPr>
              <w:overflowPunct/>
              <w:spacing w:line="240" w:lineRule="auto"/>
              <w:rPr>
                <w:rFonts w:ascii="Arial" w:hAnsi="Arial" w:cs="Arial"/>
                <w:sz w:val="24"/>
                <w:szCs w:val="24"/>
              </w:rPr>
            </w:pPr>
            <w:r>
              <w:rPr>
                <w:rFonts w:ascii="Arial" w:hAnsi="Arial" w:cs="Arial"/>
                <w:sz w:val="24"/>
                <w:szCs w:val="24"/>
              </w:rPr>
              <w:t>Gestão do trânsito</w:t>
            </w:r>
          </w:p>
          <w:p w:rsidR="005C36CA" w:rsidRDefault="009757F6">
            <w:pPr>
              <w:overflowPunct/>
              <w:spacing w:line="240" w:lineRule="auto"/>
              <w:rPr>
                <w:rFonts w:ascii="Arial" w:hAnsi="Arial" w:cs="Arial"/>
                <w:sz w:val="24"/>
                <w:szCs w:val="24"/>
              </w:rPr>
            </w:pPr>
            <w:r>
              <w:rPr>
                <w:rFonts w:ascii="Arial" w:hAnsi="Arial" w:cs="Arial"/>
                <w:sz w:val="24"/>
                <w:szCs w:val="24"/>
              </w:rPr>
              <w:t>Limpeza da área externa</w:t>
            </w:r>
          </w:p>
          <w:p w:rsidR="005C36CA" w:rsidRDefault="009757F6">
            <w:pPr>
              <w:overflowPunct/>
              <w:spacing w:line="240" w:lineRule="auto"/>
              <w:rPr>
                <w:rFonts w:ascii="Arial" w:hAnsi="Arial" w:cs="Arial"/>
                <w:sz w:val="24"/>
                <w:szCs w:val="24"/>
              </w:rPr>
            </w:pPr>
            <w:r>
              <w:rPr>
                <w:rFonts w:ascii="Arial" w:hAnsi="Arial" w:cs="Arial"/>
                <w:sz w:val="24"/>
                <w:szCs w:val="24"/>
              </w:rPr>
              <w:t>Licenças municipais (SUSP, FLORAM, DIOPE, etc.</w:t>
            </w:r>
            <w:proofErr w:type="gramStart"/>
            <w:r>
              <w:rPr>
                <w:rFonts w:ascii="Arial" w:hAnsi="Arial" w:cs="Arial"/>
                <w:sz w:val="24"/>
                <w:szCs w:val="24"/>
              </w:rPr>
              <w:t>)</w:t>
            </w:r>
            <w:proofErr w:type="gramEnd"/>
          </w:p>
          <w:p w:rsidR="005C36CA" w:rsidRDefault="009757F6">
            <w:pPr>
              <w:overflowPunct/>
              <w:spacing w:line="240" w:lineRule="auto"/>
              <w:rPr>
                <w:rFonts w:ascii="Arial" w:hAnsi="Arial" w:cs="Arial"/>
                <w:sz w:val="24"/>
                <w:szCs w:val="24"/>
              </w:rPr>
            </w:pPr>
            <w:r>
              <w:rPr>
                <w:rFonts w:ascii="Arial" w:hAnsi="Arial" w:cs="Arial"/>
                <w:sz w:val="24"/>
                <w:szCs w:val="24"/>
              </w:rPr>
              <w:t>Divulgação nos perfis da PMF nas redes sociais</w:t>
            </w:r>
          </w:p>
          <w:p w:rsidR="005C36CA" w:rsidRDefault="005C36CA">
            <w:pPr>
              <w:overflowPunct/>
              <w:spacing w:line="240" w:lineRule="auto"/>
              <w:rPr>
                <w:rFonts w:ascii="Arial" w:hAnsi="Arial" w:cs="Arial"/>
                <w:sz w:val="24"/>
                <w:szCs w:val="24"/>
              </w:rPr>
            </w:pPr>
          </w:p>
          <w:p w:rsidR="005C36CA" w:rsidRDefault="005C36CA">
            <w:pPr>
              <w:overflowPunct/>
              <w:spacing w:line="240" w:lineRule="auto"/>
              <w:rPr>
                <w:rFonts w:ascii="Arial" w:hAnsi="Arial" w:cs="Arial"/>
                <w:sz w:val="24"/>
                <w:szCs w:val="24"/>
              </w:rPr>
            </w:pPr>
          </w:p>
        </w:tc>
      </w:tr>
    </w:tbl>
    <w:p w:rsidR="005C36CA" w:rsidRDefault="005C36CA">
      <w:pPr>
        <w:jc w:val="both"/>
        <w:rPr>
          <w:rFonts w:ascii="Arial" w:hAnsi="Arial"/>
          <w:sz w:val="24"/>
          <w:szCs w:val="24"/>
        </w:rPr>
      </w:pPr>
    </w:p>
    <w:p w:rsidR="005C36CA" w:rsidRDefault="009757F6">
      <w:pPr>
        <w:jc w:val="both"/>
        <w:rPr>
          <w:rFonts w:ascii="Arial" w:hAnsi="Arial"/>
          <w:sz w:val="24"/>
          <w:szCs w:val="24"/>
        </w:rPr>
      </w:pPr>
      <w:r>
        <w:rPr>
          <w:rFonts w:ascii="Arial" w:hAnsi="Arial"/>
          <w:sz w:val="24"/>
          <w:szCs w:val="24"/>
        </w:rPr>
        <w:t>CLÁUSULA QUARTA</w:t>
      </w:r>
    </w:p>
    <w:p w:rsidR="005C36CA" w:rsidRDefault="009757F6">
      <w:pPr>
        <w:jc w:val="both"/>
        <w:rPr>
          <w:rFonts w:ascii="Arial" w:hAnsi="Arial"/>
          <w:sz w:val="24"/>
          <w:szCs w:val="24"/>
        </w:rPr>
      </w:pPr>
      <w:r>
        <w:rPr>
          <w:rFonts w:ascii="Arial" w:hAnsi="Arial"/>
          <w:sz w:val="24"/>
          <w:szCs w:val="24"/>
        </w:rPr>
        <w:t xml:space="preserve">4.1 Todas as despesas relativas a seguro, transporte, encargos trabalhistas, previdenciários, sociais e tributos que venham a incidir em razão do objeto do presente contrato serão de responsabilidade da PATROCINADORA, respondendo, esta, por toda e </w:t>
      </w:r>
      <w:r>
        <w:rPr>
          <w:rFonts w:ascii="Arial" w:hAnsi="Arial"/>
          <w:sz w:val="24"/>
          <w:szCs w:val="24"/>
        </w:rPr>
        <w:lastRenderedPageBreak/>
        <w:t xml:space="preserve">qualquer responsabilidade civil por ato seu e ou de seus prepostos, em virtude de imprudência, negligência ou imperícia. </w:t>
      </w:r>
    </w:p>
    <w:p w:rsidR="005C36CA" w:rsidRDefault="009757F6">
      <w:pPr>
        <w:jc w:val="both"/>
        <w:rPr>
          <w:rFonts w:ascii="Arial" w:hAnsi="Arial"/>
          <w:sz w:val="24"/>
          <w:szCs w:val="24"/>
        </w:rPr>
      </w:pPr>
      <w:r>
        <w:rPr>
          <w:rFonts w:ascii="Arial" w:hAnsi="Arial"/>
          <w:sz w:val="24"/>
          <w:szCs w:val="24"/>
        </w:rPr>
        <w:t>4.2 A parte que der causa à rescisão do presente instrumento pagará multa de 1%</w:t>
      </w:r>
      <w:proofErr w:type="gramStart"/>
      <w:r>
        <w:rPr>
          <w:rFonts w:ascii="Arial" w:hAnsi="Arial"/>
          <w:sz w:val="24"/>
          <w:szCs w:val="24"/>
        </w:rPr>
        <w:t>(</w:t>
      </w:r>
      <w:proofErr w:type="gramEnd"/>
      <w:r>
        <w:rPr>
          <w:rFonts w:ascii="Arial" w:hAnsi="Arial"/>
          <w:sz w:val="24"/>
          <w:szCs w:val="24"/>
        </w:rPr>
        <w:t>um por cento) do valor do patrocínio, independente de ação judicial específica para ressarcimento de perdas e danos, que poderá ser movida, obviamente, pela parte prejudicada.</w:t>
      </w:r>
    </w:p>
    <w:p w:rsidR="005C36CA" w:rsidRDefault="005C36CA">
      <w:pPr>
        <w:jc w:val="both"/>
        <w:rPr>
          <w:rFonts w:ascii="Arial" w:hAnsi="Arial"/>
          <w:sz w:val="24"/>
          <w:szCs w:val="24"/>
        </w:rPr>
      </w:pPr>
    </w:p>
    <w:p w:rsidR="005C36CA" w:rsidRDefault="005C36CA">
      <w:pPr>
        <w:jc w:val="both"/>
        <w:rPr>
          <w:rFonts w:ascii="Arial" w:hAnsi="Arial"/>
          <w:sz w:val="24"/>
          <w:szCs w:val="24"/>
        </w:rPr>
      </w:pPr>
    </w:p>
    <w:p w:rsidR="005C36CA" w:rsidRDefault="009757F6">
      <w:pPr>
        <w:jc w:val="both"/>
        <w:rPr>
          <w:rFonts w:ascii="Arial" w:hAnsi="Arial"/>
          <w:sz w:val="24"/>
          <w:szCs w:val="24"/>
        </w:rPr>
      </w:pPr>
      <w:r>
        <w:rPr>
          <w:rFonts w:ascii="Arial" w:hAnsi="Arial"/>
          <w:sz w:val="24"/>
          <w:szCs w:val="24"/>
        </w:rPr>
        <w:t>CLAUSULA QUINTA</w:t>
      </w:r>
    </w:p>
    <w:p w:rsidR="005C36CA" w:rsidRDefault="009757F6">
      <w:pPr>
        <w:jc w:val="both"/>
      </w:pPr>
      <w:r>
        <w:rPr>
          <w:rFonts w:ascii="Arial" w:hAnsi="Arial"/>
          <w:sz w:val="24"/>
          <w:szCs w:val="24"/>
        </w:rPr>
        <w:t xml:space="preserve">5.1 </w:t>
      </w:r>
      <w:r>
        <w:rPr>
          <w:rFonts w:ascii="Arial" w:hAnsi="Arial" w:cs="Arial"/>
          <w:sz w:val="24"/>
          <w:szCs w:val="24"/>
        </w:rPr>
        <w:t>As sanções e penalidades que poderão ser aplicadas a licitante/Contratada são as previstas na Lei Federal n.º 10.520, de 17 de julho de 2002, na Lei Federal n.º 8.666, de 21 de junho de 1993 e alterações posteriores.</w:t>
      </w:r>
    </w:p>
    <w:p w:rsidR="005C36CA" w:rsidRDefault="009757F6">
      <w:pPr>
        <w:jc w:val="both"/>
        <w:rPr>
          <w:rFonts w:ascii="Arial" w:hAnsi="Arial"/>
          <w:sz w:val="24"/>
          <w:szCs w:val="24"/>
        </w:rPr>
      </w:pPr>
      <w:r>
        <w:rPr>
          <w:rFonts w:ascii="Arial" w:hAnsi="Arial"/>
          <w:sz w:val="24"/>
          <w:szCs w:val="24"/>
        </w:rPr>
        <w:t>5.2. Pelo descumprimento total ou parcial de quaisquer cláusulas e condições estabelecidas no Termo de Compromisso e nas demais legislações aplicadas à espécie, PMF poderá aplicar as seguintes sanções ao PATROCINADOR, garantida a defesa prévia:</w:t>
      </w:r>
    </w:p>
    <w:p w:rsidR="005C36CA" w:rsidRDefault="009757F6">
      <w:pPr>
        <w:jc w:val="both"/>
        <w:rPr>
          <w:rFonts w:ascii="Arial" w:hAnsi="Arial"/>
          <w:sz w:val="24"/>
          <w:szCs w:val="24"/>
        </w:rPr>
      </w:pPr>
      <w:r>
        <w:rPr>
          <w:rFonts w:ascii="Arial" w:hAnsi="Arial"/>
          <w:sz w:val="24"/>
          <w:szCs w:val="24"/>
        </w:rPr>
        <w:t xml:space="preserve">a) Advertência; </w:t>
      </w:r>
    </w:p>
    <w:p w:rsidR="005C36CA" w:rsidRDefault="009757F6">
      <w:pPr>
        <w:jc w:val="both"/>
        <w:rPr>
          <w:rFonts w:ascii="Arial" w:hAnsi="Arial"/>
          <w:sz w:val="24"/>
          <w:szCs w:val="24"/>
        </w:rPr>
      </w:pPr>
      <w:r>
        <w:rPr>
          <w:rFonts w:ascii="Arial" w:hAnsi="Arial"/>
          <w:sz w:val="24"/>
          <w:szCs w:val="24"/>
        </w:rPr>
        <w:t xml:space="preserve">b) Multa moratória de 1% (um por cento) por dia útil de atraso no cumprimento de obrigação assumida sobre o valor da nota de empenho, que ocorrerá desde a data do recebimento do recurso até a efetiva devolução a PMF; </w:t>
      </w:r>
    </w:p>
    <w:p w:rsidR="005C36CA" w:rsidRDefault="009757F6">
      <w:pPr>
        <w:jc w:val="both"/>
        <w:rPr>
          <w:rFonts w:ascii="Arial" w:hAnsi="Arial"/>
          <w:sz w:val="24"/>
          <w:szCs w:val="24"/>
        </w:rPr>
      </w:pPr>
      <w:r>
        <w:rPr>
          <w:rFonts w:ascii="Arial" w:hAnsi="Arial"/>
          <w:sz w:val="24"/>
          <w:szCs w:val="24"/>
        </w:rPr>
        <w:t xml:space="preserve">c) Multa de até 1% (um por cento) sobre o valor do recurso recebido; </w:t>
      </w:r>
    </w:p>
    <w:p w:rsidR="005C36CA" w:rsidRDefault="009757F6">
      <w:pPr>
        <w:jc w:val="both"/>
        <w:rPr>
          <w:rFonts w:ascii="Arial" w:hAnsi="Arial"/>
          <w:sz w:val="24"/>
          <w:szCs w:val="24"/>
        </w:rPr>
      </w:pPr>
      <w:r>
        <w:rPr>
          <w:rFonts w:ascii="Arial" w:hAnsi="Arial"/>
          <w:sz w:val="24"/>
          <w:szCs w:val="24"/>
        </w:rPr>
        <w:t xml:space="preserve">d) Suspensão temporária de participação em licitação e impedimento de contratar com a Administração por prazo não superior a 02 (dois) anos; </w:t>
      </w:r>
    </w:p>
    <w:p w:rsidR="005C36CA" w:rsidRDefault="009757F6">
      <w:pPr>
        <w:jc w:val="both"/>
        <w:rPr>
          <w:rFonts w:ascii="Arial" w:hAnsi="Arial"/>
          <w:sz w:val="24"/>
          <w:szCs w:val="24"/>
        </w:rPr>
      </w:pPr>
      <w:r>
        <w:rPr>
          <w:rFonts w:ascii="Arial" w:hAnsi="Arial"/>
          <w:sz w:val="24"/>
          <w:szCs w:val="24"/>
        </w:rPr>
        <w:t>e) Declaração de inidoneidade para licitar ou contratar com a Administração Pública.</w:t>
      </w:r>
    </w:p>
    <w:p w:rsidR="005C36CA" w:rsidRDefault="009757F6">
      <w:pPr>
        <w:jc w:val="both"/>
        <w:rPr>
          <w:rFonts w:ascii="Arial" w:hAnsi="Arial"/>
          <w:sz w:val="24"/>
          <w:szCs w:val="24"/>
        </w:rPr>
      </w:pPr>
      <w:r>
        <w:rPr>
          <w:rFonts w:ascii="Arial" w:hAnsi="Arial"/>
          <w:sz w:val="24"/>
          <w:szCs w:val="24"/>
        </w:rPr>
        <w:t>CLÁUSULA SEXTA</w:t>
      </w:r>
    </w:p>
    <w:p w:rsidR="005C36CA" w:rsidRDefault="009757F6">
      <w:pPr>
        <w:jc w:val="both"/>
      </w:pPr>
      <w:r>
        <w:rPr>
          <w:rFonts w:ascii="Arial" w:hAnsi="Arial"/>
          <w:sz w:val="24"/>
          <w:szCs w:val="24"/>
        </w:rPr>
        <w:t xml:space="preserve">6.1 </w:t>
      </w:r>
      <w:r>
        <w:rPr>
          <w:rFonts w:ascii="Arial" w:hAnsi="Arial" w:cs="Arial"/>
          <w:sz w:val="24"/>
          <w:szCs w:val="24"/>
        </w:rPr>
        <w:t>A vigência do contrato oriundo dessa chamada pública se encerrará imediatamente após a realização do último evento, em março de 2018.</w:t>
      </w:r>
    </w:p>
    <w:p w:rsidR="005C36CA" w:rsidRDefault="009757F6">
      <w:pPr>
        <w:jc w:val="both"/>
        <w:rPr>
          <w:rFonts w:ascii="Arial" w:hAnsi="Arial"/>
          <w:sz w:val="24"/>
          <w:szCs w:val="24"/>
        </w:rPr>
      </w:pPr>
      <w:r>
        <w:rPr>
          <w:rFonts w:ascii="Arial" w:hAnsi="Arial"/>
          <w:sz w:val="24"/>
          <w:szCs w:val="24"/>
        </w:rPr>
        <w:t>6.2. De comum acordo, as partes elegem o fórum da Comarca de Florianópolis para dirimir quaisquer dúvidas de questões que não poderem ser resolvidas amigavelmente em relação ao presente CONTRATO.</w:t>
      </w:r>
    </w:p>
    <w:p w:rsidR="005C36CA" w:rsidRDefault="009757F6">
      <w:pPr>
        <w:jc w:val="both"/>
        <w:rPr>
          <w:rFonts w:ascii="Arial" w:hAnsi="Arial"/>
          <w:sz w:val="24"/>
          <w:szCs w:val="24"/>
        </w:rPr>
      </w:pPr>
      <w:r>
        <w:rPr>
          <w:rFonts w:ascii="Arial" w:hAnsi="Arial"/>
          <w:sz w:val="24"/>
          <w:szCs w:val="24"/>
        </w:rPr>
        <w:lastRenderedPageBreak/>
        <w:t xml:space="preserve">6.3. Para firmeza e validade do que aqui ficou estipulado, lavrou-se o presente Termo em </w:t>
      </w:r>
      <w:proofErr w:type="gramStart"/>
      <w:r>
        <w:rPr>
          <w:rFonts w:ascii="Arial" w:hAnsi="Arial"/>
          <w:sz w:val="24"/>
          <w:szCs w:val="24"/>
        </w:rPr>
        <w:t>3</w:t>
      </w:r>
      <w:proofErr w:type="gramEnd"/>
      <w:r>
        <w:rPr>
          <w:rFonts w:ascii="Arial" w:hAnsi="Arial"/>
          <w:sz w:val="24"/>
          <w:szCs w:val="24"/>
        </w:rPr>
        <w:t xml:space="preserve"> (três) vias de igual teor e forma, que depois de lido e achado de conforme, é assinado pelas partes contratantes e por duas testemunhas abaixo.</w:t>
      </w:r>
    </w:p>
    <w:p w:rsidR="005C36CA" w:rsidRDefault="009757F6">
      <w:pPr>
        <w:rPr>
          <w:rFonts w:ascii="Arial" w:hAnsi="Arial"/>
          <w:sz w:val="24"/>
          <w:szCs w:val="24"/>
        </w:rPr>
      </w:pPr>
      <w:r>
        <w:rPr>
          <w:rFonts w:ascii="Arial" w:hAnsi="Arial"/>
          <w:sz w:val="24"/>
          <w:szCs w:val="24"/>
        </w:rPr>
        <w:t>EMPRESA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PREFEITURA</w:t>
      </w:r>
    </w:p>
    <w:p w:rsidR="005C36CA" w:rsidRDefault="009757F6">
      <w:pPr>
        <w:rPr>
          <w:rFonts w:ascii="Arial" w:hAnsi="Arial"/>
          <w:sz w:val="24"/>
          <w:szCs w:val="24"/>
        </w:rPr>
      </w:pPr>
      <w:r>
        <w:rPr>
          <w:rFonts w:ascii="Arial" w:hAnsi="Arial"/>
          <w:sz w:val="24"/>
          <w:szCs w:val="24"/>
        </w:rPr>
        <w:t>TESTEMUNHA 1</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TESTEMUNHA </w:t>
      </w:r>
      <w:proofErr w:type="gramStart"/>
      <w:r>
        <w:rPr>
          <w:rFonts w:ascii="Arial" w:hAnsi="Arial"/>
          <w:sz w:val="24"/>
          <w:szCs w:val="24"/>
        </w:rPr>
        <w:t>2</w:t>
      </w:r>
      <w:proofErr w:type="gramEnd"/>
    </w:p>
    <w:p w:rsidR="005C36CA" w:rsidRDefault="005C36CA">
      <w:pPr>
        <w:jc w:val="center"/>
        <w:rPr>
          <w:rFonts w:ascii="Arial" w:hAnsi="Arial"/>
          <w:sz w:val="24"/>
          <w:szCs w:val="24"/>
        </w:rPr>
      </w:pPr>
    </w:p>
    <w:p w:rsidR="005C36CA" w:rsidRDefault="009757F6">
      <w:pPr>
        <w:jc w:val="center"/>
      </w:pPr>
      <w:r>
        <w:rPr>
          <w:rFonts w:ascii="Arial" w:hAnsi="Arial"/>
          <w:sz w:val="24"/>
          <w:szCs w:val="24"/>
        </w:rPr>
        <w:t>FLORIANÓPOLIS,      dezembro de 2017.</w:t>
      </w:r>
    </w:p>
    <w:sectPr w:rsidR="005C36CA">
      <w:headerReference w:type="default" r:id="rId9"/>
      <w:footerReference w:type="default" r:id="rId10"/>
      <w:pgSz w:w="12240" w:h="15840"/>
      <w:pgMar w:top="2245" w:right="1077" w:bottom="1418" w:left="1418" w:header="992"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F6" w:rsidRDefault="009757F6">
      <w:pPr>
        <w:spacing w:after="0" w:line="240" w:lineRule="auto"/>
      </w:pPr>
      <w:r>
        <w:separator/>
      </w:r>
    </w:p>
  </w:endnote>
  <w:endnote w:type="continuationSeparator" w:id="0">
    <w:p w:rsidR="009757F6" w:rsidRDefault="0097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ffra">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F6" w:rsidRDefault="009757F6">
    <w:pPr>
      <w:pStyle w:val="Rodap"/>
      <w:pBdr>
        <w:top w:val="single" w:sz="4" w:space="7" w:color="00000A"/>
      </w:pBdr>
      <w:rPr>
        <w:rFonts w:ascii="Arial" w:hAnsi="Arial"/>
        <w:sz w:val="18"/>
        <w:szCs w:val="18"/>
      </w:rPr>
    </w:pPr>
    <w:r>
      <w:rPr>
        <w:rFonts w:ascii="Arial" w:hAnsi="Arial"/>
        <w:sz w:val="18"/>
        <w:szCs w:val="18"/>
      </w:rPr>
      <w:t>Rua Padre Roma nº 482 – 3º andar - Centro</w:t>
    </w:r>
    <w:r>
      <w:rPr>
        <w:rFonts w:ascii="Arial" w:hAnsi="Arial"/>
        <w:sz w:val="18"/>
        <w:szCs w:val="18"/>
      </w:rPr>
      <w:br/>
      <w:t>Florianópolis - SC – CEP: 88010-090</w:t>
    </w:r>
  </w:p>
  <w:p w:rsidR="009757F6" w:rsidRDefault="009757F6">
    <w:pPr>
      <w:pStyle w:val="Rodap"/>
      <w:rPr>
        <w:rFonts w:ascii="Arial" w:hAnsi="Arial"/>
        <w:sz w:val="18"/>
        <w:szCs w:val="18"/>
      </w:rPr>
    </w:pPr>
    <w:r>
      <w:rPr>
        <w:rFonts w:ascii="Arial" w:hAnsi="Arial"/>
        <w:sz w:val="18"/>
        <w:szCs w:val="18"/>
      </w:rPr>
      <w:t>CNPJ: 82.892.282/0011-15</w:t>
    </w:r>
  </w:p>
  <w:p w:rsidR="009757F6" w:rsidRDefault="009757F6">
    <w:pPr>
      <w:pStyle w:val="Rodap"/>
    </w:pPr>
    <w:r>
      <w:rPr>
        <w:rFonts w:ascii="Arial" w:hAnsi="Arial"/>
        <w:sz w:val="18"/>
        <w:szCs w:val="18"/>
      </w:rPr>
      <w:t>(48) 3952-7000</w:t>
    </w:r>
    <w:r>
      <w:rPr>
        <w:rFonts w:ascii="Effra" w:hAnsi="Effra"/>
        <w:b/>
        <w:sz w:val="18"/>
        <w:szCs w:val="18"/>
      </w:rPr>
      <w:t xml:space="preserve"> </w:t>
    </w:r>
  </w:p>
  <w:p w:rsidR="009757F6" w:rsidRDefault="009757F6">
    <w:pPr>
      <w:pStyle w:val="Rodap"/>
      <w:jc w:val="right"/>
    </w:pPr>
    <w:r>
      <w:fldChar w:fldCharType="begin"/>
    </w:r>
    <w:r>
      <w:instrText>PAGE</w:instrText>
    </w:r>
    <w:r>
      <w:fldChar w:fldCharType="separate"/>
    </w:r>
    <w:r w:rsidR="0043248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F6" w:rsidRDefault="009757F6">
      <w:pPr>
        <w:spacing w:after="0" w:line="240" w:lineRule="auto"/>
      </w:pPr>
      <w:r>
        <w:separator/>
      </w:r>
    </w:p>
  </w:footnote>
  <w:footnote w:type="continuationSeparator" w:id="0">
    <w:p w:rsidR="009757F6" w:rsidRDefault="00975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F6" w:rsidRDefault="009757F6">
    <w:pPr>
      <w:pStyle w:val="Cabealho"/>
      <w:tabs>
        <w:tab w:val="right" w:pos="9639"/>
      </w:tabs>
      <w:ind w:firstLine="708"/>
      <w:jc w:val="right"/>
      <w:rPr>
        <w:rFonts w:ascii="Bookman Old Style" w:eastAsia="Arial Unicode MS" w:hAnsi="Bookman Old Style" w:cs="Arial Unicode MS"/>
        <w:b/>
        <w:sz w:val="28"/>
        <w:szCs w:val="28"/>
      </w:rPr>
    </w:pPr>
    <w:r>
      <w:rPr>
        <w:noProof/>
      </w:rPr>
      <w:drawing>
        <wp:anchor distT="0" distB="0" distL="114300" distR="114300" simplePos="0" relativeHeight="26" behindDoc="0" locked="0" layoutInCell="1" allowOverlap="1">
          <wp:simplePos x="0" y="0"/>
          <wp:positionH relativeFrom="column">
            <wp:posOffset>-106680</wp:posOffset>
          </wp:positionH>
          <wp:positionV relativeFrom="paragraph">
            <wp:posOffset>-172720</wp:posOffset>
          </wp:positionV>
          <wp:extent cx="3152140" cy="781050"/>
          <wp:effectExtent l="0" t="0" r="0" b="0"/>
          <wp:wrapTight wrapText="bothSides">
            <wp:wrapPolygon edited="0">
              <wp:start x="-91" y="0"/>
              <wp:lineTo x="-91" y="20931"/>
              <wp:lineTo x="21381" y="20931"/>
              <wp:lineTo x="21381" y="0"/>
              <wp:lineTo x="-91" y="0"/>
            </wp:wrapPolygon>
          </wp:wrapTight>
          <wp:docPr id="2" name="Imagem 2" descr="Logo Turismo - Tecnologia e Desenvolvimento Econômic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 Turismo - Tecnologia e Desenvolvimento Econômico-01"/>
                  <pic:cNvPicPr>
                    <a:picLocks noChangeAspect="1" noChangeArrowheads="1"/>
                  </pic:cNvPicPr>
                </pic:nvPicPr>
                <pic:blipFill>
                  <a:blip r:embed="rId1"/>
                  <a:stretch>
                    <a:fillRect/>
                  </a:stretch>
                </pic:blipFill>
                <pic:spPr bwMode="auto">
                  <a:xfrm>
                    <a:off x="0" y="0"/>
                    <a:ext cx="3152140" cy="781050"/>
                  </a:xfrm>
                  <a:prstGeom prst="rect">
                    <a:avLst/>
                  </a:prstGeom>
                </pic:spPr>
              </pic:pic>
            </a:graphicData>
          </a:graphic>
        </wp:anchor>
      </w:drawing>
    </w:r>
    <w:r>
      <w:rPr>
        <w:rFonts w:ascii="Bookman Old Style" w:eastAsia="Arial Unicode MS" w:hAnsi="Bookman Old Style" w:cs="Arial Unicode MS"/>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7617"/>
    <w:multiLevelType w:val="multilevel"/>
    <w:tmpl w:val="483CA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8380585"/>
    <w:multiLevelType w:val="multilevel"/>
    <w:tmpl w:val="E9CE3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CA"/>
    <w:rsid w:val="000168BE"/>
    <w:rsid w:val="0036619C"/>
    <w:rsid w:val="0043248F"/>
    <w:rsid w:val="004F3FCF"/>
    <w:rsid w:val="005A1C5B"/>
    <w:rsid w:val="005C36CA"/>
    <w:rsid w:val="009757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spacing w:after="200" w:line="276" w:lineRule="auto"/>
    </w:pPr>
    <w:rPr>
      <w:rFonts w:ascii="Calibri" w:eastAsia="Calibri" w:hAnsi="Calibri" w:cs="Times New Roman"/>
      <w:color w:val="00000A"/>
      <w:sz w:val="22"/>
      <w:szCs w:val="22"/>
      <w:lang w:eastAsia="en-US" w:bidi="ar-SA"/>
    </w:rPr>
  </w:style>
  <w:style w:type="paragraph" w:styleId="Ttulo3">
    <w:name w:val="heading 3"/>
    <w:basedOn w:val="Normal"/>
    <w:next w:val="Normal"/>
    <w:qFormat/>
    <w:pPr>
      <w:keepNext/>
      <w:spacing w:after="0" w:line="240" w:lineRule="auto"/>
      <w:outlineLvl w:val="2"/>
    </w:pPr>
    <w:rPr>
      <w:rFonts w:ascii="Comic Sans MS" w:eastAsia="Times New Roman" w:hAnsi="Comic Sans M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qFormat/>
    <w:rPr>
      <w:rFonts w:ascii="Comic Sans MS" w:eastAsia="Times New Roman" w:hAnsi="Comic Sans MS" w:cs="Times New Roman"/>
      <w:sz w:val="24"/>
      <w:szCs w:val="20"/>
      <w:lang w:eastAsia="pt-BR"/>
    </w:rPr>
  </w:style>
  <w:style w:type="character" w:customStyle="1" w:styleId="CabealhoChar">
    <w:name w:val="Cabeçalho Char"/>
    <w:basedOn w:val="Fontepargpadro"/>
    <w:qFormat/>
    <w:rPr>
      <w:rFonts w:ascii="Times New Roman" w:eastAsia="Times New Roman" w:hAnsi="Times New Roman" w:cs="Times New Roman"/>
      <w:sz w:val="24"/>
      <w:szCs w:val="20"/>
      <w:lang w:eastAsia="pt-BR"/>
    </w:rPr>
  </w:style>
  <w:style w:type="character" w:customStyle="1" w:styleId="RodapChar">
    <w:name w:val="Rodapé Char"/>
    <w:basedOn w:val="Fontepargpadro"/>
    <w:qFormat/>
    <w:rPr>
      <w:rFonts w:ascii="Times New Roman" w:eastAsia="Times New Roman" w:hAnsi="Times New Roman" w:cs="Times New Roman"/>
      <w:sz w:val="20"/>
      <w:szCs w:val="20"/>
      <w:lang w:eastAsia="pt-BR"/>
    </w:rPr>
  </w:style>
  <w:style w:type="character" w:customStyle="1" w:styleId="LinkdaInternet">
    <w:name w:val="Link da Internet"/>
    <w:rPr>
      <w:color w:val="0000FF"/>
      <w:u w:val="single"/>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Symbol" w:hAnsi="Symbol" w:cs="Symbol"/>
    </w:rPr>
  </w:style>
  <w:style w:type="character" w:customStyle="1" w:styleId="nfaseforte">
    <w:name w:val="Ênfase forte"/>
    <w:qFormat/>
    <w:rPr>
      <w:b/>
      <w:bCs/>
    </w:rPr>
  </w:style>
  <w:style w:type="character" w:styleId="Forte">
    <w:name w:val="Strong"/>
    <w:qFormat/>
    <w:rPr>
      <w:b/>
      <w:bCs w:val="0"/>
    </w:rPr>
  </w:style>
  <w:style w:type="character" w:styleId="nfase">
    <w:name w:val="Emphasis"/>
    <w:qFormat/>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pPr>
      <w:tabs>
        <w:tab w:val="center" w:pos="4320"/>
        <w:tab w:val="right" w:pos="8640"/>
      </w:tabs>
      <w:spacing w:after="0" w:line="240" w:lineRule="auto"/>
    </w:pPr>
    <w:rPr>
      <w:rFonts w:ascii="Times New Roman" w:eastAsia="Times New Roman" w:hAnsi="Times New Roman"/>
      <w:sz w:val="24"/>
      <w:szCs w:val="20"/>
      <w:lang w:eastAsia="pt-BR"/>
    </w:rPr>
  </w:style>
  <w:style w:type="paragraph" w:styleId="Rodap">
    <w:name w:val="footer"/>
    <w:basedOn w:val="Normal"/>
    <w:pPr>
      <w:tabs>
        <w:tab w:val="center" w:pos="4419"/>
        <w:tab w:val="right" w:pos="8838"/>
      </w:tabs>
      <w:spacing w:after="0" w:line="240" w:lineRule="auto"/>
    </w:pPr>
    <w:rPr>
      <w:rFonts w:ascii="Times New Roman" w:eastAsia="Times New Roman" w:hAnsi="Times New Roman"/>
      <w:sz w:val="20"/>
      <w:szCs w:val="20"/>
      <w:lang w:eastAsia="pt-BR"/>
    </w:rPr>
  </w:style>
  <w:style w:type="paragraph" w:customStyle="1" w:styleId="ecxmsonormal">
    <w:name w:val="ecxmsonormal"/>
    <w:basedOn w:val="Normal"/>
    <w:qFormat/>
    <w:pPr>
      <w:spacing w:before="280" w:after="280" w:line="240" w:lineRule="auto"/>
    </w:pPr>
    <w:rPr>
      <w:rFonts w:ascii="Times New Roman" w:eastAsia="Times New Roman" w:hAnsi="Times New Roman"/>
      <w:sz w:val="24"/>
      <w:szCs w:val="24"/>
      <w:lang w:eastAsia="pt-BR"/>
    </w:rPr>
  </w:style>
  <w:style w:type="paragraph" w:customStyle="1" w:styleId="Contedodatabela">
    <w:name w:val="Conteúdo da tabela"/>
    <w:basedOn w:val="Normal"/>
    <w:qFormat/>
  </w:style>
  <w:style w:type="paragraph" w:customStyle="1" w:styleId="Ttulodetabela">
    <w:name w:val="Título de tabela"/>
    <w:basedOn w:val="Contedodatabela"/>
    <w:qFormat/>
    <w:pPr>
      <w:suppressLineNumbers/>
      <w:jc w:val="center"/>
    </w:pPr>
    <w:rPr>
      <w:b/>
      <w:bCs/>
    </w:rPr>
  </w:style>
  <w:style w:type="paragraph" w:styleId="Textodebalo">
    <w:name w:val="Balloon Text"/>
    <w:basedOn w:val="Normal"/>
    <w:qFormat/>
    <w:rPr>
      <w:rFonts w:ascii="Tahoma" w:hAnsi="Tahoma" w:cs="Tahoma"/>
      <w:sz w:val="16"/>
      <w:szCs w:val="16"/>
    </w:rPr>
  </w:style>
  <w:style w:type="paragraph" w:styleId="SemEspaamento">
    <w:name w:val="No Spacing"/>
    <w:qFormat/>
    <w:rPr>
      <w:rFonts w:ascii="Calibri" w:eastAsia="Calibri" w:hAnsi="Calibri" w:cs="Times New Roman"/>
      <w:color w:val="00000A"/>
    </w:rPr>
  </w:style>
  <w:style w:type="paragraph" w:styleId="PargrafodaLista">
    <w:name w:val="List Paragraph"/>
    <w:basedOn w:val="Normal"/>
    <w:qFormat/>
    <w:pPr>
      <w:ind w:left="720"/>
    </w:pPr>
    <w:rPr>
      <w:sz w:val="20"/>
      <w:szCs w:val="20"/>
    </w:rPr>
  </w:style>
  <w:style w:type="paragraph" w:customStyle="1" w:styleId="Recuodecorpodetexto21">
    <w:name w:val="Recuo de corpo de texto 21"/>
    <w:basedOn w:val="Normal"/>
    <w:qFormat/>
    <w:pPr>
      <w:spacing w:after="120" w:line="480" w:lineRule="auto"/>
      <w:ind w:left="283"/>
    </w:pPr>
  </w:style>
  <w:style w:type="paragraph" w:customStyle="1" w:styleId="ecxmsotitle">
    <w:name w:val="ecxmsotitle"/>
    <w:basedOn w:val="Normal"/>
    <w:qFormat/>
    <w:pPr>
      <w:spacing w:after="324"/>
    </w:pPr>
    <w:rPr>
      <w:lang w:eastAsia="pt-BR"/>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spacing w:after="200" w:line="276" w:lineRule="auto"/>
    </w:pPr>
    <w:rPr>
      <w:rFonts w:ascii="Calibri" w:eastAsia="Calibri" w:hAnsi="Calibri" w:cs="Times New Roman"/>
      <w:color w:val="00000A"/>
      <w:sz w:val="22"/>
      <w:szCs w:val="22"/>
      <w:lang w:eastAsia="en-US" w:bidi="ar-SA"/>
    </w:rPr>
  </w:style>
  <w:style w:type="paragraph" w:styleId="Ttulo3">
    <w:name w:val="heading 3"/>
    <w:basedOn w:val="Normal"/>
    <w:next w:val="Normal"/>
    <w:qFormat/>
    <w:pPr>
      <w:keepNext/>
      <w:spacing w:after="0" w:line="240" w:lineRule="auto"/>
      <w:outlineLvl w:val="2"/>
    </w:pPr>
    <w:rPr>
      <w:rFonts w:ascii="Comic Sans MS" w:eastAsia="Times New Roman" w:hAnsi="Comic Sans M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qFormat/>
    <w:rPr>
      <w:rFonts w:ascii="Comic Sans MS" w:eastAsia="Times New Roman" w:hAnsi="Comic Sans MS" w:cs="Times New Roman"/>
      <w:sz w:val="24"/>
      <w:szCs w:val="20"/>
      <w:lang w:eastAsia="pt-BR"/>
    </w:rPr>
  </w:style>
  <w:style w:type="character" w:customStyle="1" w:styleId="CabealhoChar">
    <w:name w:val="Cabeçalho Char"/>
    <w:basedOn w:val="Fontepargpadro"/>
    <w:qFormat/>
    <w:rPr>
      <w:rFonts w:ascii="Times New Roman" w:eastAsia="Times New Roman" w:hAnsi="Times New Roman" w:cs="Times New Roman"/>
      <w:sz w:val="24"/>
      <w:szCs w:val="20"/>
      <w:lang w:eastAsia="pt-BR"/>
    </w:rPr>
  </w:style>
  <w:style w:type="character" w:customStyle="1" w:styleId="RodapChar">
    <w:name w:val="Rodapé Char"/>
    <w:basedOn w:val="Fontepargpadro"/>
    <w:qFormat/>
    <w:rPr>
      <w:rFonts w:ascii="Times New Roman" w:eastAsia="Times New Roman" w:hAnsi="Times New Roman" w:cs="Times New Roman"/>
      <w:sz w:val="20"/>
      <w:szCs w:val="20"/>
      <w:lang w:eastAsia="pt-BR"/>
    </w:rPr>
  </w:style>
  <w:style w:type="character" w:customStyle="1" w:styleId="LinkdaInternet">
    <w:name w:val="Link da Internet"/>
    <w:rPr>
      <w:color w:val="0000FF"/>
      <w:u w:val="single"/>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Symbol" w:hAnsi="Symbol" w:cs="Symbol"/>
    </w:rPr>
  </w:style>
  <w:style w:type="character" w:customStyle="1" w:styleId="nfaseforte">
    <w:name w:val="Ênfase forte"/>
    <w:qFormat/>
    <w:rPr>
      <w:b/>
      <w:bCs/>
    </w:rPr>
  </w:style>
  <w:style w:type="character" w:styleId="Forte">
    <w:name w:val="Strong"/>
    <w:qFormat/>
    <w:rPr>
      <w:b/>
      <w:bCs w:val="0"/>
    </w:rPr>
  </w:style>
  <w:style w:type="character" w:styleId="nfase">
    <w:name w:val="Emphasis"/>
    <w:qFormat/>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pPr>
      <w:tabs>
        <w:tab w:val="center" w:pos="4320"/>
        <w:tab w:val="right" w:pos="8640"/>
      </w:tabs>
      <w:spacing w:after="0" w:line="240" w:lineRule="auto"/>
    </w:pPr>
    <w:rPr>
      <w:rFonts w:ascii="Times New Roman" w:eastAsia="Times New Roman" w:hAnsi="Times New Roman"/>
      <w:sz w:val="24"/>
      <w:szCs w:val="20"/>
      <w:lang w:eastAsia="pt-BR"/>
    </w:rPr>
  </w:style>
  <w:style w:type="paragraph" w:styleId="Rodap">
    <w:name w:val="footer"/>
    <w:basedOn w:val="Normal"/>
    <w:pPr>
      <w:tabs>
        <w:tab w:val="center" w:pos="4419"/>
        <w:tab w:val="right" w:pos="8838"/>
      </w:tabs>
      <w:spacing w:after="0" w:line="240" w:lineRule="auto"/>
    </w:pPr>
    <w:rPr>
      <w:rFonts w:ascii="Times New Roman" w:eastAsia="Times New Roman" w:hAnsi="Times New Roman"/>
      <w:sz w:val="20"/>
      <w:szCs w:val="20"/>
      <w:lang w:eastAsia="pt-BR"/>
    </w:rPr>
  </w:style>
  <w:style w:type="paragraph" w:customStyle="1" w:styleId="ecxmsonormal">
    <w:name w:val="ecxmsonormal"/>
    <w:basedOn w:val="Normal"/>
    <w:qFormat/>
    <w:pPr>
      <w:spacing w:before="280" w:after="280" w:line="240" w:lineRule="auto"/>
    </w:pPr>
    <w:rPr>
      <w:rFonts w:ascii="Times New Roman" w:eastAsia="Times New Roman" w:hAnsi="Times New Roman"/>
      <w:sz w:val="24"/>
      <w:szCs w:val="24"/>
      <w:lang w:eastAsia="pt-BR"/>
    </w:rPr>
  </w:style>
  <w:style w:type="paragraph" w:customStyle="1" w:styleId="Contedodatabela">
    <w:name w:val="Conteúdo da tabela"/>
    <w:basedOn w:val="Normal"/>
    <w:qFormat/>
  </w:style>
  <w:style w:type="paragraph" w:customStyle="1" w:styleId="Ttulodetabela">
    <w:name w:val="Título de tabela"/>
    <w:basedOn w:val="Contedodatabela"/>
    <w:qFormat/>
    <w:pPr>
      <w:suppressLineNumbers/>
      <w:jc w:val="center"/>
    </w:pPr>
    <w:rPr>
      <w:b/>
      <w:bCs/>
    </w:rPr>
  </w:style>
  <w:style w:type="paragraph" w:styleId="Textodebalo">
    <w:name w:val="Balloon Text"/>
    <w:basedOn w:val="Normal"/>
    <w:qFormat/>
    <w:rPr>
      <w:rFonts w:ascii="Tahoma" w:hAnsi="Tahoma" w:cs="Tahoma"/>
      <w:sz w:val="16"/>
      <w:szCs w:val="16"/>
    </w:rPr>
  </w:style>
  <w:style w:type="paragraph" w:styleId="SemEspaamento">
    <w:name w:val="No Spacing"/>
    <w:qFormat/>
    <w:rPr>
      <w:rFonts w:ascii="Calibri" w:eastAsia="Calibri" w:hAnsi="Calibri" w:cs="Times New Roman"/>
      <w:color w:val="00000A"/>
    </w:rPr>
  </w:style>
  <w:style w:type="paragraph" w:styleId="PargrafodaLista">
    <w:name w:val="List Paragraph"/>
    <w:basedOn w:val="Normal"/>
    <w:qFormat/>
    <w:pPr>
      <w:ind w:left="720"/>
    </w:pPr>
    <w:rPr>
      <w:sz w:val="20"/>
      <w:szCs w:val="20"/>
    </w:rPr>
  </w:style>
  <w:style w:type="paragraph" w:customStyle="1" w:styleId="Recuodecorpodetexto21">
    <w:name w:val="Recuo de corpo de texto 21"/>
    <w:basedOn w:val="Normal"/>
    <w:qFormat/>
    <w:pPr>
      <w:spacing w:after="120" w:line="480" w:lineRule="auto"/>
      <w:ind w:left="283"/>
    </w:pPr>
  </w:style>
  <w:style w:type="paragraph" w:customStyle="1" w:styleId="ecxmsotitle">
    <w:name w:val="ecxmsotitle"/>
    <w:basedOn w:val="Normal"/>
    <w:qFormat/>
    <w:pPr>
      <w:spacing w:after="324"/>
    </w:pPr>
    <w:rPr>
      <w:lang w:eastAsia="pt-BR"/>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4866</Words>
  <Characters>26282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Maria das Neves</dc:creator>
  <cp:lastModifiedBy>Usuário</cp:lastModifiedBy>
  <cp:revision>6</cp:revision>
  <cp:lastPrinted>2017-12-04T15:54:00Z</cp:lastPrinted>
  <dcterms:created xsi:type="dcterms:W3CDTF">2017-12-05T17:25:00Z</dcterms:created>
  <dcterms:modified xsi:type="dcterms:W3CDTF">2017-12-05T17:38:00Z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