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938"/>
      </w:tblGrid>
      <w:tr w:rsidR="00283937" w:rsidRPr="00A86980" w:rsidTr="009546D9">
        <w:trPr>
          <w:trHeight w:hRule="exact" w:val="520"/>
        </w:trPr>
        <w:tc>
          <w:tcPr>
            <w:tcW w:w="2127" w:type="dxa"/>
            <w:shd w:val="clear" w:color="auto" w:fill="BEBEBE"/>
          </w:tcPr>
          <w:p w:rsidR="00283937" w:rsidRPr="00887262" w:rsidRDefault="00283937" w:rsidP="009546D9">
            <w:pPr>
              <w:pStyle w:val="TableParagraph"/>
              <w:spacing w:line="240" w:lineRule="auto"/>
              <w:ind w:left="-283" w:right="866"/>
              <w:rPr>
                <w:rFonts w:ascii="Arial" w:hAnsi="Arial" w:cs="Arial"/>
                <w:b/>
              </w:rPr>
            </w:pPr>
            <w:bookmarkStart w:id="0" w:name="_GoBack" w:colFirst="0" w:colLast="2"/>
            <w:r w:rsidRPr="00887262">
              <w:rPr>
                <w:rFonts w:ascii="Arial" w:hAnsi="Arial" w:cs="Arial"/>
                <w:b/>
              </w:rPr>
              <w:t>ATA</w:t>
            </w:r>
          </w:p>
        </w:tc>
        <w:tc>
          <w:tcPr>
            <w:tcW w:w="7938" w:type="dxa"/>
            <w:shd w:val="clear" w:color="auto" w:fill="BEBEBE"/>
          </w:tcPr>
          <w:p w:rsidR="00283937" w:rsidRPr="00887262" w:rsidRDefault="00283937" w:rsidP="00887262">
            <w:pPr>
              <w:pStyle w:val="TableParagraph"/>
              <w:spacing w:line="240" w:lineRule="auto"/>
              <w:ind w:left="2338" w:right="2623"/>
              <w:rPr>
                <w:rFonts w:ascii="Arial" w:hAnsi="Arial" w:cs="Arial"/>
                <w:b/>
              </w:rPr>
            </w:pPr>
            <w:r w:rsidRPr="00887262">
              <w:rPr>
                <w:rFonts w:ascii="Arial" w:hAnsi="Arial" w:cs="Arial"/>
                <w:b/>
              </w:rPr>
              <w:t>ATIVIDADE</w:t>
            </w:r>
          </w:p>
        </w:tc>
      </w:tr>
      <w:tr w:rsidR="00283937" w:rsidRPr="00630C05" w:rsidTr="009546D9">
        <w:trPr>
          <w:trHeight w:hRule="exact" w:val="481"/>
        </w:trPr>
        <w:tc>
          <w:tcPr>
            <w:tcW w:w="2127" w:type="dxa"/>
          </w:tcPr>
          <w:p w:rsidR="00283937" w:rsidRPr="00887262" w:rsidRDefault="00283937" w:rsidP="00887262">
            <w:pPr>
              <w:pStyle w:val="TableParagraph"/>
              <w:spacing w:line="265" w:lineRule="exact"/>
              <w:ind w:right="1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02/05</w:t>
            </w:r>
            <w:r w:rsidRPr="00887262">
              <w:rPr>
                <w:rFonts w:ascii="Arial" w:hAnsi="Arial" w:cs="Arial"/>
                <w:b/>
              </w:rPr>
              <w:t>/2017</w:t>
            </w:r>
          </w:p>
        </w:tc>
        <w:tc>
          <w:tcPr>
            <w:tcW w:w="7938" w:type="dxa"/>
          </w:tcPr>
          <w:p w:rsidR="00283937" w:rsidRPr="00887262" w:rsidRDefault="00283937" w:rsidP="00887262">
            <w:pPr>
              <w:pStyle w:val="TableParagraph"/>
              <w:spacing w:line="276" w:lineRule="auto"/>
              <w:ind w:left="103" w:right="100"/>
              <w:jc w:val="both"/>
              <w:rPr>
                <w:rFonts w:ascii="Arial" w:hAnsi="Arial" w:cs="Arial"/>
                <w:lang w:val="pt-BR"/>
              </w:rPr>
            </w:pPr>
            <w:r w:rsidRPr="00887262">
              <w:rPr>
                <w:rFonts w:ascii="Arial" w:hAnsi="Arial" w:cs="Arial"/>
                <w:lang w:val="pt-BR"/>
              </w:rPr>
              <w:t>Publicação do Edital de Abertura do Processo Eleitoral.</w:t>
            </w:r>
          </w:p>
        </w:tc>
      </w:tr>
      <w:tr w:rsidR="00283937" w:rsidRPr="00630C05" w:rsidTr="009546D9">
        <w:trPr>
          <w:trHeight w:hRule="exact" w:val="1135"/>
        </w:trPr>
        <w:tc>
          <w:tcPr>
            <w:tcW w:w="2127" w:type="dxa"/>
          </w:tcPr>
          <w:p w:rsidR="00283937" w:rsidRPr="00887262" w:rsidRDefault="00283937" w:rsidP="00887262">
            <w:pPr>
              <w:pStyle w:val="TableParagraph"/>
              <w:spacing w:line="265" w:lineRule="exact"/>
              <w:ind w:right="1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02/05</w:t>
            </w:r>
            <w:r w:rsidRPr="00887262">
              <w:rPr>
                <w:rFonts w:ascii="Arial" w:hAnsi="Arial" w:cs="Arial"/>
                <w:b/>
              </w:rPr>
              <w:t xml:space="preserve"> a</w:t>
            </w:r>
          </w:p>
          <w:p w:rsidR="00283937" w:rsidRPr="00887262" w:rsidRDefault="00283937" w:rsidP="00887262">
            <w:pPr>
              <w:pStyle w:val="TableParagraph"/>
              <w:spacing w:before="41" w:line="240" w:lineRule="auto"/>
              <w:ind w:right="1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02/06</w:t>
            </w:r>
            <w:r w:rsidRPr="00887262">
              <w:rPr>
                <w:rFonts w:ascii="Arial" w:hAnsi="Arial" w:cs="Arial"/>
                <w:b/>
              </w:rPr>
              <w:t>/2017</w:t>
            </w:r>
          </w:p>
        </w:tc>
        <w:tc>
          <w:tcPr>
            <w:tcW w:w="7938" w:type="dxa"/>
          </w:tcPr>
          <w:p w:rsidR="00283937" w:rsidRPr="00887262" w:rsidRDefault="00283937" w:rsidP="00887262">
            <w:pPr>
              <w:pStyle w:val="TableParagraph"/>
              <w:spacing w:line="276" w:lineRule="auto"/>
              <w:ind w:left="103" w:right="100"/>
              <w:jc w:val="both"/>
              <w:rPr>
                <w:rFonts w:ascii="Arial" w:hAnsi="Arial" w:cs="Arial"/>
                <w:lang w:val="pt-BR"/>
              </w:rPr>
            </w:pPr>
            <w:r w:rsidRPr="00887262">
              <w:rPr>
                <w:rFonts w:ascii="Arial" w:hAnsi="Arial" w:cs="Arial"/>
                <w:lang w:val="pt-BR"/>
              </w:rPr>
              <w:t xml:space="preserve">Prazo para apresentar pedido de habilitação, juntamente com a documentação, exigida na </w:t>
            </w:r>
            <w:r w:rsidR="00BF3107">
              <w:rPr>
                <w:rFonts w:ascii="Arial" w:hAnsi="Arial" w:cs="Arial"/>
                <w:b/>
                <w:lang w:val="pt-BR"/>
              </w:rPr>
              <w:t>Resolução CMAS nº 07</w:t>
            </w:r>
            <w:r w:rsidRPr="00887262">
              <w:rPr>
                <w:rFonts w:ascii="Arial" w:hAnsi="Arial" w:cs="Arial"/>
                <w:b/>
                <w:lang w:val="pt-BR"/>
              </w:rPr>
              <w:t xml:space="preserve">, de </w:t>
            </w:r>
            <w:r>
              <w:rPr>
                <w:rFonts w:ascii="Arial" w:hAnsi="Arial" w:cs="Arial"/>
                <w:b/>
                <w:lang w:val="pt-BR"/>
              </w:rPr>
              <w:t xml:space="preserve">27 </w:t>
            </w:r>
            <w:r w:rsidRPr="00887262">
              <w:rPr>
                <w:rFonts w:ascii="Arial" w:hAnsi="Arial" w:cs="Arial"/>
                <w:b/>
                <w:lang w:val="pt-BR"/>
              </w:rPr>
              <w:t xml:space="preserve">de </w:t>
            </w:r>
            <w:r>
              <w:rPr>
                <w:rFonts w:ascii="Arial" w:hAnsi="Arial" w:cs="Arial"/>
                <w:b/>
                <w:lang w:val="pt-BR"/>
              </w:rPr>
              <w:t xml:space="preserve">abril de </w:t>
            </w:r>
            <w:r w:rsidRPr="00887262">
              <w:rPr>
                <w:rFonts w:ascii="Arial" w:hAnsi="Arial" w:cs="Arial"/>
                <w:b/>
                <w:lang w:val="pt-BR"/>
              </w:rPr>
              <w:t>2017</w:t>
            </w:r>
            <w:r w:rsidRPr="00887262">
              <w:rPr>
                <w:rFonts w:ascii="Arial" w:hAnsi="Arial" w:cs="Arial"/>
                <w:lang w:val="pt-BR"/>
              </w:rPr>
              <w:t>, perante a Comissão Eleitoral para entidades eleitoras ou eleitoras/habilitadas para designar candidatos.</w:t>
            </w:r>
          </w:p>
        </w:tc>
      </w:tr>
      <w:tr w:rsidR="00630C05" w:rsidRPr="00630C05" w:rsidTr="009546D9">
        <w:trPr>
          <w:trHeight w:hRule="exact" w:val="1398"/>
        </w:trPr>
        <w:tc>
          <w:tcPr>
            <w:tcW w:w="2127" w:type="dxa"/>
          </w:tcPr>
          <w:p w:rsidR="00630C05" w:rsidRPr="009546D9" w:rsidRDefault="00630C05" w:rsidP="00887262">
            <w:pPr>
              <w:pStyle w:val="TableParagraph"/>
              <w:spacing w:line="265" w:lineRule="exact"/>
              <w:ind w:right="124"/>
              <w:rPr>
                <w:rFonts w:ascii="Arial" w:hAnsi="Arial" w:cs="Arial"/>
                <w:b/>
                <w:color w:val="943634" w:themeColor="accent2" w:themeShade="BF"/>
              </w:rPr>
            </w:pPr>
            <w:proofErr w:type="spellStart"/>
            <w:r w:rsidRPr="009546D9">
              <w:rPr>
                <w:rFonts w:ascii="Arial" w:hAnsi="Arial" w:cs="Arial"/>
                <w:b/>
                <w:color w:val="943634" w:themeColor="accent2" w:themeShade="BF"/>
              </w:rPr>
              <w:t>Até</w:t>
            </w:r>
            <w:proofErr w:type="spellEnd"/>
            <w:r w:rsidRPr="009546D9">
              <w:rPr>
                <w:rFonts w:ascii="Arial" w:hAnsi="Arial" w:cs="Arial"/>
                <w:b/>
                <w:color w:val="943634" w:themeColor="accent2" w:themeShade="BF"/>
              </w:rPr>
              <w:t xml:space="preserve"> 23/06/2017</w:t>
            </w:r>
          </w:p>
        </w:tc>
        <w:tc>
          <w:tcPr>
            <w:tcW w:w="7938" w:type="dxa"/>
          </w:tcPr>
          <w:p w:rsidR="00630C05" w:rsidRPr="00887262" w:rsidRDefault="00630C05" w:rsidP="00630C05">
            <w:pPr>
              <w:pStyle w:val="TableParagraph"/>
              <w:spacing w:line="276" w:lineRule="auto"/>
              <w:ind w:left="103" w:right="345"/>
              <w:jc w:val="both"/>
              <w:rPr>
                <w:rFonts w:ascii="Arial" w:hAnsi="Arial" w:cs="Arial"/>
                <w:lang w:val="pt-BR"/>
              </w:rPr>
            </w:pPr>
            <w:r w:rsidRPr="00630C05">
              <w:rPr>
                <w:rFonts w:ascii="Arial" w:hAnsi="Arial" w:cs="Arial"/>
                <w:b/>
                <w:lang w:val="pt-BR"/>
              </w:rPr>
              <w:t>Prorrogação</w:t>
            </w:r>
            <w:r>
              <w:rPr>
                <w:rFonts w:ascii="Arial" w:hAnsi="Arial" w:cs="Arial"/>
                <w:lang w:val="pt-BR"/>
              </w:rPr>
              <w:t xml:space="preserve"> do prazo para </w:t>
            </w:r>
            <w:r w:rsidRPr="00887262">
              <w:rPr>
                <w:rFonts w:ascii="Arial" w:hAnsi="Arial" w:cs="Arial"/>
                <w:lang w:val="pt-BR"/>
              </w:rPr>
              <w:t>apresentar pedido de habilitação, juntamente com a documentação,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887262">
              <w:rPr>
                <w:rFonts w:ascii="Arial" w:hAnsi="Arial" w:cs="Arial"/>
                <w:lang w:val="pt-BR"/>
              </w:rPr>
              <w:t xml:space="preserve">exigida na </w:t>
            </w:r>
            <w:r>
              <w:rPr>
                <w:rFonts w:ascii="Arial" w:hAnsi="Arial" w:cs="Arial"/>
                <w:b/>
                <w:lang w:val="pt-BR"/>
              </w:rPr>
              <w:t>Resolução CMAS nº 07</w:t>
            </w:r>
            <w:r w:rsidRPr="00887262">
              <w:rPr>
                <w:rFonts w:ascii="Arial" w:hAnsi="Arial" w:cs="Arial"/>
                <w:b/>
                <w:lang w:val="pt-BR"/>
              </w:rPr>
              <w:t xml:space="preserve">, de </w:t>
            </w:r>
            <w:r>
              <w:rPr>
                <w:rFonts w:ascii="Arial" w:hAnsi="Arial" w:cs="Arial"/>
                <w:b/>
                <w:lang w:val="pt-BR"/>
              </w:rPr>
              <w:t xml:space="preserve">27 </w:t>
            </w:r>
            <w:r w:rsidRPr="00887262">
              <w:rPr>
                <w:rFonts w:ascii="Arial" w:hAnsi="Arial" w:cs="Arial"/>
                <w:b/>
                <w:lang w:val="pt-BR"/>
              </w:rPr>
              <w:t xml:space="preserve">de </w:t>
            </w:r>
            <w:r>
              <w:rPr>
                <w:rFonts w:ascii="Arial" w:hAnsi="Arial" w:cs="Arial"/>
                <w:b/>
                <w:lang w:val="pt-BR"/>
              </w:rPr>
              <w:t xml:space="preserve">abril de </w:t>
            </w:r>
            <w:r w:rsidRPr="00887262">
              <w:rPr>
                <w:rFonts w:ascii="Arial" w:hAnsi="Arial" w:cs="Arial"/>
                <w:b/>
                <w:lang w:val="pt-BR"/>
              </w:rPr>
              <w:t>2017</w:t>
            </w:r>
            <w:r w:rsidRPr="00887262">
              <w:rPr>
                <w:rFonts w:ascii="Arial" w:hAnsi="Arial" w:cs="Arial"/>
                <w:lang w:val="pt-BR"/>
              </w:rPr>
              <w:t>, perante a Comissão Eleitoral para entidades eleitoras ou eleitoras/habilitadas para designar candidatos.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630C05">
              <w:rPr>
                <w:rFonts w:ascii="Arial" w:hAnsi="Arial" w:cs="Arial"/>
                <w:b/>
                <w:lang w:val="pt-BR"/>
              </w:rPr>
              <w:t>Conforme Resolução</w:t>
            </w:r>
            <w:r>
              <w:rPr>
                <w:rFonts w:ascii="Arial" w:hAnsi="Arial" w:cs="Arial"/>
                <w:b/>
                <w:lang w:val="pt-BR"/>
              </w:rPr>
              <w:t xml:space="preserve"> AD REFERENDUM</w:t>
            </w:r>
            <w:proofErr w:type="gramStart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630C05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gramEnd"/>
            <w:r w:rsidRPr="00630C05">
              <w:rPr>
                <w:rFonts w:ascii="Arial" w:hAnsi="Arial" w:cs="Arial"/>
                <w:b/>
                <w:lang w:val="pt-BR"/>
              </w:rPr>
              <w:t xml:space="preserve">CMAS 011/2017 </w:t>
            </w:r>
            <w:r>
              <w:rPr>
                <w:rFonts w:ascii="Arial" w:hAnsi="Arial" w:cs="Arial"/>
                <w:b/>
                <w:lang w:val="pt-BR"/>
              </w:rPr>
              <w:t>–</w:t>
            </w:r>
            <w:r>
              <w:rPr>
                <w:rFonts w:ascii="Arial" w:hAnsi="Arial" w:cs="Arial"/>
                <w:lang w:val="pt-BR"/>
              </w:rPr>
              <w:t xml:space="preserve"> 08/06/2017.</w:t>
            </w:r>
          </w:p>
        </w:tc>
      </w:tr>
      <w:tr w:rsidR="00283937" w:rsidRPr="00630C05" w:rsidTr="009546D9">
        <w:trPr>
          <w:trHeight w:hRule="exact" w:val="828"/>
        </w:trPr>
        <w:tc>
          <w:tcPr>
            <w:tcW w:w="2127" w:type="dxa"/>
          </w:tcPr>
          <w:p w:rsidR="00283937" w:rsidRPr="009546D9" w:rsidRDefault="009546D9" w:rsidP="009546D9">
            <w:pPr>
              <w:pStyle w:val="TableParagraph"/>
              <w:ind w:right="124"/>
              <w:rPr>
                <w:rFonts w:ascii="Arial" w:hAnsi="Arial" w:cs="Arial"/>
                <w:b/>
                <w:color w:val="943634" w:themeColor="accent2" w:themeShade="BF"/>
                <w:lang w:val="pt-BR"/>
              </w:rPr>
            </w:pPr>
            <w:r w:rsidRPr="009546D9">
              <w:rPr>
                <w:rFonts w:ascii="Arial" w:hAnsi="Arial" w:cs="Arial"/>
                <w:b/>
                <w:color w:val="943634" w:themeColor="accent2" w:themeShade="BF"/>
                <w:lang w:val="pt-BR"/>
              </w:rPr>
              <w:t>24</w:t>
            </w:r>
            <w:r w:rsidR="00283937" w:rsidRPr="009546D9">
              <w:rPr>
                <w:rFonts w:ascii="Arial" w:hAnsi="Arial" w:cs="Arial"/>
                <w:b/>
                <w:color w:val="943634" w:themeColor="accent2" w:themeShade="BF"/>
                <w:lang w:val="pt-BR"/>
              </w:rPr>
              <w:t>/06</w:t>
            </w:r>
            <w:r w:rsidRPr="009546D9">
              <w:rPr>
                <w:rFonts w:ascii="Arial" w:hAnsi="Arial" w:cs="Arial"/>
                <w:b/>
                <w:color w:val="943634" w:themeColor="accent2" w:themeShade="BF"/>
                <w:lang w:val="pt-BR"/>
              </w:rPr>
              <w:t>/2017</w:t>
            </w:r>
            <w:r w:rsidR="00283937" w:rsidRPr="009546D9">
              <w:rPr>
                <w:rFonts w:ascii="Arial" w:hAnsi="Arial" w:cs="Arial"/>
                <w:b/>
                <w:color w:val="943634" w:themeColor="accent2" w:themeShade="BF"/>
                <w:lang w:val="pt-BR"/>
              </w:rPr>
              <w:t xml:space="preserve"> a </w:t>
            </w:r>
            <w:r w:rsidRPr="009546D9">
              <w:rPr>
                <w:rFonts w:ascii="Arial" w:hAnsi="Arial" w:cs="Arial"/>
                <w:b/>
                <w:color w:val="943634" w:themeColor="accent2" w:themeShade="BF"/>
                <w:lang w:val="pt-BR"/>
              </w:rPr>
              <w:t>26</w:t>
            </w:r>
            <w:r w:rsidR="00283937" w:rsidRPr="009546D9">
              <w:rPr>
                <w:rFonts w:ascii="Arial" w:hAnsi="Arial" w:cs="Arial"/>
                <w:b/>
                <w:color w:val="943634" w:themeColor="accent2" w:themeShade="BF"/>
                <w:lang w:val="pt-BR"/>
              </w:rPr>
              <w:t>/06/2017</w:t>
            </w:r>
          </w:p>
        </w:tc>
        <w:tc>
          <w:tcPr>
            <w:tcW w:w="7938" w:type="dxa"/>
          </w:tcPr>
          <w:p w:rsidR="00283937" w:rsidRPr="00887262" w:rsidRDefault="00283937" w:rsidP="00887262">
            <w:pPr>
              <w:pStyle w:val="TableParagraph"/>
              <w:spacing w:line="278" w:lineRule="auto"/>
              <w:ind w:left="103"/>
              <w:jc w:val="left"/>
              <w:rPr>
                <w:rFonts w:ascii="Arial" w:hAnsi="Arial" w:cs="Arial"/>
                <w:lang w:val="pt-BR"/>
              </w:rPr>
            </w:pPr>
            <w:r w:rsidRPr="00887262">
              <w:rPr>
                <w:rFonts w:ascii="Arial" w:hAnsi="Arial" w:cs="Arial"/>
                <w:lang w:val="pt-BR"/>
              </w:rPr>
              <w:t>Análise dos pedidos de habilitação para entidades eleitoras ou eleitoras e habilitadas para designar candidatos.</w:t>
            </w:r>
          </w:p>
        </w:tc>
      </w:tr>
      <w:tr w:rsidR="00283937" w:rsidRPr="00630C05" w:rsidTr="009546D9">
        <w:trPr>
          <w:trHeight w:hRule="exact" w:val="1138"/>
        </w:trPr>
        <w:tc>
          <w:tcPr>
            <w:tcW w:w="2127" w:type="dxa"/>
          </w:tcPr>
          <w:p w:rsidR="00283937" w:rsidRPr="009546D9" w:rsidRDefault="009546D9" w:rsidP="00887262">
            <w:pPr>
              <w:pStyle w:val="TableParagraph"/>
              <w:ind w:right="123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546D9">
              <w:rPr>
                <w:rFonts w:ascii="Arial" w:hAnsi="Arial" w:cs="Arial"/>
                <w:b/>
                <w:color w:val="943634" w:themeColor="accent2" w:themeShade="BF"/>
              </w:rPr>
              <w:t>27</w:t>
            </w:r>
            <w:r w:rsidR="00283937" w:rsidRPr="009546D9">
              <w:rPr>
                <w:rFonts w:ascii="Arial" w:hAnsi="Arial" w:cs="Arial"/>
                <w:b/>
                <w:color w:val="943634" w:themeColor="accent2" w:themeShade="BF"/>
              </w:rPr>
              <w:t>/06/2017</w:t>
            </w:r>
          </w:p>
        </w:tc>
        <w:tc>
          <w:tcPr>
            <w:tcW w:w="7938" w:type="dxa"/>
          </w:tcPr>
          <w:p w:rsidR="00283937" w:rsidRPr="00887262" w:rsidRDefault="00283937" w:rsidP="00887262">
            <w:pPr>
              <w:pStyle w:val="TableParagraph"/>
              <w:spacing w:line="278" w:lineRule="auto"/>
              <w:ind w:left="103" w:right="97"/>
              <w:jc w:val="both"/>
              <w:rPr>
                <w:rFonts w:ascii="Arial" w:hAnsi="Arial" w:cs="Arial"/>
                <w:lang w:val="pt-BR"/>
              </w:rPr>
            </w:pPr>
            <w:r w:rsidRPr="00887262">
              <w:rPr>
                <w:rFonts w:ascii="Arial" w:hAnsi="Arial" w:cs="Arial"/>
                <w:lang w:val="pt-BR"/>
              </w:rPr>
              <w:t xml:space="preserve">Publicação da decisão da Comissão Eleitoral, contendo relação de representantes ou organizações de usuários e dos trabalhadores </w:t>
            </w:r>
            <w:proofErr w:type="gramStart"/>
            <w:r w:rsidRPr="00887262">
              <w:rPr>
                <w:rFonts w:ascii="Arial" w:hAnsi="Arial" w:cs="Arial"/>
                <w:lang w:val="pt-BR"/>
              </w:rPr>
              <w:t>do SUAS</w:t>
            </w:r>
            <w:proofErr w:type="gramEnd"/>
            <w:r w:rsidRPr="00887262">
              <w:rPr>
                <w:rFonts w:ascii="Arial" w:hAnsi="Arial" w:cs="Arial"/>
                <w:lang w:val="pt-BR"/>
              </w:rPr>
              <w:t xml:space="preserve"> habilitados e não habilitados.</w:t>
            </w:r>
          </w:p>
        </w:tc>
      </w:tr>
      <w:tr w:rsidR="00283937" w:rsidRPr="00630C05" w:rsidTr="009546D9">
        <w:trPr>
          <w:trHeight w:hRule="exact" w:val="518"/>
        </w:trPr>
        <w:tc>
          <w:tcPr>
            <w:tcW w:w="2127" w:type="dxa"/>
          </w:tcPr>
          <w:p w:rsidR="00283937" w:rsidRPr="009546D9" w:rsidRDefault="009546D9" w:rsidP="009546D9">
            <w:pPr>
              <w:pStyle w:val="TableParagraph"/>
              <w:ind w:right="124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546D9">
              <w:rPr>
                <w:rFonts w:ascii="Arial" w:hAnsi="Arial" w:cs="Arial"/>
                <w:b/>
                <w:color w:val="943634" w:themeColor="accent2" w:themeShade="BF"/>
              </w:rPr>
              <w:t>28</w:t>
            </w:r>
            <w:r w:rsidR="00283937" w:rsidRPr="009546D9">
              <w:rPr>
                <w:rFonts w:ascii="Arial" w:hAnsi="Arial" w:cs="Arial"/>
                <w:b/>
                <w:color w:val="943634" w:themeColor="accent2" w:themeShade="BF"/>
              </w:rPr>
              <w:t>/06 a 2</w:t>
            </w:r>
            <w:r w:rsidRPr="009546D9">
              <w:rPr>
                <w:rFonts w:ascii="Arial" w:hAnsi="Arial" w:cs="Arial"/>
                <w:b/>
                <w:color w:val="943634" w:themeColor="accent2" w:themeShade="BF"/>
              </w:rPr>
              <w:t>9</w:t>
            </w:r>
            <w:r w:rsidR="00283937" w:rsidRPr="009546D9">
              <w:rPr>
                <w:rFonts w:ascii="Arial" w:hAnsi="Arial" w:cs="Arial"/>
                <w:b/>
                <w:color w:val="943634" w:themeColor="accent2" w:themeShade="BF"/>
              </w:rPr>
              <w:t>/06/2017</w:t>
            </w:r>
          </w:p>
        </w:tc>
        <w:tc>
          <w:tcPr>
            <w:tcW w:w="7938" w:type="dxa"/>
          </w:tcPr>
          <w:p w:rsidR="00283937" w:rsidRPr="00887262" w:rsidRDefault="00283937" w:rsidP="00887262">
            <w:pPr>
              <w:pStyle w:val="TableParagraph"/>
              <w:ind w:left="103"/>
              <w:jc w:val="left"/>
              <w:rPr>
                <w:rFonts w:ascii="Arial" w:hAnsi="Arial" w:cs="Arial"/>
                <w:lang w:val="pt-BR"/>
              </w:rPr>
            </w:pPr>
            <w:r w:rsidRPr="00887262">
              <w:rPr>
                <w:rFonts w:ascii="Arial" w:hAnsi="Arial" w:cs="Arial"/>
                <w:lang w:val="pt-BR"/>
              </w:rPr>
              <w:t>Prazo para ingressar com recurso junto à Comissão Eleitoral.</w:t>
            </w:r>
          </w:p>
        </w:tc>
      </w:tr>
      <w:tr w:rsidR="00283937" w:rsidRPr="00630C05" w:rsidTr="009546D9">
        <w:trPr>
          <w:trHeight w:hRule="exact" w:val="518"/>
        </w:trPr>
        <w:tc>
          <w:tcPr>
            <w:tcW w:w="2127" w:type="dxa"/>
          </w:tcPr>
          <w:p w:rsidR="00283937" w:rsidRPr="009546D9" w:rsidRDefault="00283937" w:rsidP="009546D9">
            <w:pPr>
              <w:pStyle w:val="TableParagraph"/>
              <w:ind w:right="124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546D9">
              <w:rPr>
                <w:rFonts w:ascii="Arial" w:hAnsi="Arial" w:cs="Arial"/>
                <w:b/>
                <w:color w:val="943634" w:themeColor="accent2" w:themeShade="BF"/>
              </w:rPr>
              <w:t>2</w:t>
            </w:r>
            <w:r w:rsidR="009546D9" w:rsidRPr="009546D9">
              <w:rPr>
                <w:rFonts w:ascii="Arial" w:hAnsi="Arial" w:cs="Arial"/>
                <w:b/>
                <w:color w:val="943634" w:themeColor="accent2" w:themeShade="BF"/>
              </w:rPr>
              <w:t>8</w:t>
            </w:r>
            <w:r w:rsidRPr="009546D9">
              <w:rPr>
                <w:rFonts w:ascii="Arial" w:hAnsi="Arial" w:cs="Arial"/>
                <w:b/>
                <w:color w:val="943634" w:themeColor="accent2" w:themeShade="BF"/>
              </w:rPr>
              <w:t>/06 a 2</w:t>
            </w:r>
            <w:r w:rsidR="009546D9" w:rsidRPr="009546D9">
              <w:rPr>
                <w:rFonts w:ascii="Arial" w:hAnsi="Arial" w:cs="Arial"/>
                <w:b/>
                <w:color w:val="943634" w:themeColor="accent2" w:themeShade="BF"/>
              </w:rPr>
              <w:t>9</w:t>
            </w:r>
            <w:r w:rsidRPr="009546D9">
              <w:rPr>
                <w:rFonts w:ascii="Arial" w:hAnsi="Arial" w:cs="Arial"/>
                <w:b/>
                <w:color w:val="943634" w:themeColor="accent2" w:themeShade="BF"/>
              </w:rPr>
              <w:t>/06/2017</w:t>
            </w:r>
          </w:p>
        </w:tc>
        <w:tc>
          <w:tcPr>
            <w:tcW w:w="7938" w:type="dxa"/>
          </w:tcPr>
          <w:p w:rsidR="00283937" w:rsidRPr="00887262" w:rsidRDefault="00283937" w:rsidP="00887262">
            <w:pPr>
              <w:pStyle w:val="TableParagraph"/>
              <w:ind w:left="103"/>
              <w:jc w:val="left"/>
              <w:rPr>
                <w:rFonts w:ascii="Arial" w:hAnsi="Arial" w:cs="Arial"/>
                <w:lang w:val="pt-BR"/>
              </w:rPr>
            </w:pPr>
            <w:r w:rsidRPr="00887262">
              <w:rPr>
                <w:rFonts w:ascii="Arial" w:hAnsi="Arial" w:cs="Arial"/>
                <w:lang w:val="pt-BR"/>
              </w:rPr>
              <w:t>Prazo para julgamento de recursos apresentados.</w:t>
            </w:r>
          </w:p>
        </w:tc>
      </w:tr>
      <w:tr w:rsidR="00283937" w:rsidRPr="00630C05" w:rsidTr="009546D9">
        <w:trPr>
          <w:trHeight w:hRule="exact" w:val="1135"/>
        </w:trPr>
        <w:tc>
          <w:tcPr>
            <w:tcW w:w="2127" w:type="dxa"/>
          </w:tcPr>
          <w:p w:rsidR="00283937" w:rsidRPr="009546D9" w:rsidRDefault="009546D9" w:rsidP="00887262">
            <w:pPr>
              <w:pStyle w:val="TableParagraph"/>
              <w:ind w:right="123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546D9">
              <w:rPr>
                <w:rFonts w:ascii="Arial" w:hAnsi="Arial" w:cs="Arial"/>
                <w:b/>
                <w:color w:val="943634" w:themeColor="accent2" w:themeShade="BF"/>
              </w:rPr>
              <w:t>30</w:t>
            </w:r>
            <w:r w:rsidR="00283937" w:rsidRPr="009546D9">
              <w:rPr>
                <w:rFonts w:ascii="Arial" w:hAnsi="Arial" w:cs="Arial"/>
                <w:b/>
                <w:color w:val="943634" w:themeColor="accent2" w:themeShade="BF"/>
              </w:rPr>
              <w:t>/06/2017</w:t>
            </w:r>
          </w:p>
        </w:tc>
        <w:tc>
          <w:tcPr>
            <w:tcW w:w="7938" w:type="dxa"/>
          </w:tcPr>
          <w:p w:rsidR="00283937" w:rsidRPr="00887262" w:rsidRDefault="00283937" w:rsidP="00887262">
            <w:pPr>
              <w:pStyle w:val="TableParagraph"/>
              <w:spacing w:line="276" w:lineRule="auto"/>
              <w:ind w:left="103" w:right="99"/>
              <w:jc w:val="both"/>
              <w:rPr>
                <w:rFonts w:ascii="Arial" w:hAnsi="Arial" w:cs="Arial"/>
                <w:lang w:val="pt-BR"/>
              </w:rPr>
            </w:pPr>
            <w:r w:rsidRPr="00887262">
              <w:rPr>
                <w:rFonts w:ascii="Arial" w:hAnsi="Arial" w:cs="Arial"/>
                <w:lang w:val="pt-BR"/>
              </w:rPr>
              <w:t xml:space="preserve">Publicação do resultado dos Recursos, contendo relação de representantes ou organizações de usuários e dos trabalhadores </w:t>
            </w:r>
            <w:proofErr w:type="gramStart"/>
            <w:r w:rsidRPr="00887262">
              <w:rPr>
                <w:rFonts w:ascii="Arial" w:hAnsi="Arial" w:cs="Arial"/>
                <w:lang w:val="pt-BR"/>
              </w:rPr>
              <w:t>do SUAS</w:t>
            </w:r>
            <w:proofErr w:type="gramEnd"/>
            <w:r w:rsidRPr="00887262">
              <w:rPr>
                <w:rFonts w:ascii="Arial" w:hAnsi="Arial" w:cs="Arial"/>
                <w:lang w:val="pt-BR"/>
              </w:rPr>
              <w:t xml:space="preserve"> habilitados e não habilitados.</w:t>
            </w:r>
          </w:p>
        </w:tc>
      </w:tr>
      <w:tr w:rsidR="00283937" w:rsidRPr="00630C05" w:rsidTr="009546D9">
        <w:trPr>
          <w:trHeight w:hRule="exact" w:val="1037"/>
        </w:trPr>
        <w:tc>
          <w:tcPr>
            <w:tcW w:w="2127" w:type="dxa"/>
          </w:tcPr>
          <w:p w:rsidR="00283937" w:rsidRPr="009546D9" w:rsidRDefault="009546D9" w:rsidP="00887262">
            <w:pPr>
              <w:pStyle w:val="TableParagraph"/>
              <w:ind w:right="123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546D9">
              <w:rPr>
                <w:rFonts w:ascii="Arial" w:hAnsi="Arial" w:cs="Arial"/>
                <w:b/>
                <w:color w:val="943634" w:themeColor="accent2" w:themeShade="BF"/>
              </w:rPr>
              <w:t>30</w:t>
            </w:r>
            <w:r w:rsidR="00283937" w:rsidRPr="009546D9">
              <w:rPr>
                <w:rFonts w:ascii="Arial" w:hAnsi="Arial" w:cs="Arial"/>
                <w:b/>
                <w:color w:val="943634" w:themeColor="accent2" w:themeShade="BF"/>
              </w:rPr>
              <w:t>/06/2017</w:t>
            </w:r>
          </w:p>
        </w:tc>
        <w:tc>
          <w:tcPr>
            <w:tcW w:w="7938" w:type="dxa"/>
          </w:tcPr>
          <w:p w:rsidR="00283937" w:rsidRPr="00887262" w:rsidRDefault="00283937" w:rsidP="00887262">
            <w:pPr>
              <w:pStyle w:val="TableParagraph"/>
              <w:spacing w:line="276" w:lineRule="auto"/>
              <w:ind w:left="103" w:right="100"/>
              <w:jc w:val="both"/>
              <w:rPr>
                <w:rFonts w:ascii="Arial" w:hAnsi="Arial" w:cs="Arial"/>
                <w:lang w:val="pt-BR"/>
              </w:rPr>
            </w:pPr>
            <w:r w:rsidRPr="00887262">
              <w:rPr>
                <w:rFonts w:ascii="Arial" w:hAnsi="Arial" w:cs="Arial"/>
                <w:lang w:val="pt-BR"/>
              </w:rPr>
              <w:t xml:space="preserve">Publicação do Ato de Homologação da relação de representantes ou organizações de usuários e dos trabalhadores </w:t>
            </w:r>
            <w:proofErr w:type="gramStart"/>
            <w:r w:rsidRPr="00887262">
              <w:rPr>
                <w:rFonts w:ascii="Arial" w:hAnsi="Arial" w:cs="Arial"/>
                <w:lang w:val="pt-BR"/>
              </w:rPr>
              <w:t>do SUAS</w:t>
            </w:r>
            <w:proofErr w:type="gramEnd"/>
            <w:r w:rsidRPr="00887262">
              <w:rPr>
                <w:rFonts w:ascii="Arial" w:hAnsi="Arial" w:cs="Arial"/>
                <w:lang w:val="pt-BR"/>
              </w:rPr>
              <w:t>, candidatos ao pleito como eleitores e/ou habilitados como candidatos.</w:t>
            </w:r>
          </w:p>
        </w:tc>
      </w:tr>
      <w:tr w:rsidR="00283937" w:rsidRPr="00A86980" w:rsidTr="009546D9">
        <w:trPr>
          <w:trHeight w:hRule="exact" w:val="518"/>
        </w:trPr>
        <w:tc>
          <w:tcPr>
            <w:tcW w:w="2127" w:type="dxa"/>
          </w:tcPr>
          <w:p w:rsidR="00283937" w:rsidRPr="00887262" w:rsidRDefault="00283937" w:rsidP="00887262">
            <w:pPr>
              <w:pStyle w:val="TableParagraph"/>
              <w:ind w:right="1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04/07</w:t>
            </w:r>
            <w:r w:rsidRPr="00887262">
              <w:rPr>
                <w:rFonts w:ascii="Arial" w:hAnsi="Arial" w:cs="Arial"/>
                <w:b/>
              </w:rPr>
              <w:t>/2017</w:t>
            </w:r>
          </w:p>
        </w:tc>
        <w:tc>
          <w:tcPr>
            <w:tcW w:w="7938" w:type="dxa"/>
          </w:tcPr>
          <w:p w:rsidR="00283937" w:rsidRPr="00887262" w:rsidRDefault="00283937" w:rsidP="009546D9">
            <w:pPr>
              <w:pStyle w:val="TableParagraph"/>
              <w:ind w:left="103"/>
              <w:jc w:val="left"/>
              <w:rPr>
                <w:rFonts w:ascii="Arial" w:hAnsi="Arial" w:cs="Arial"/>
              </w:rPr>
            </w:pPr>
            <w:r w:rsidRPr="00887262">
              <w:rPr>
                <w:rFonts w:ascii="Arial" w:hAnsi="Arial" w:cs="Arial"/>
              </w:rPr>
              <w:t>Assembl</w:t>
            </w:r>
            <w:r w:rsidR="009546D9">
              <w:rPr>
                <w:rFonts w:ascii="Arial" w:hAnsi="Arial" w:cs="Arial"/>
              </w:rPr>
              <w:t>é</w:t>
            </w:r>
            <w:r w:rsidRPr="00887262">
              <w:rPr>
                <w:rFonts w:ascii="Arial" w:hAnsi="Arial" w:cs="Arial"/>
              </w:rPr>
              <w:t xml:space="preserve">ia </w:t>
            </w:r>
            <w:proofErr w:type="spellStart"/>
            <w:r w:rsidRPr="00887262">
              <w:rPr>
                <w:rFonts w:ascii="Arial" w:hAnsi="Arial" w:cs="Arial"/>
              </w:rPr>
              <w:t>d</w:t>
            </w:r>
            <w:r w:rsidR="009546D9">
              <w:rPr>
                <w:rFonts w:ascii="Arial" w:hAnsi="Arial" w:cs="Arial"/>
              </w:rPr>
              <w:t>a</w:t>
            </w:r>
            <w:proofErr w:type="spellEnd"/>
            <w:r w:rsidRPr="00887262">
              <w:rPr>
                <w:rFonts w:ascii="Arial" w:hAnsi="Arial" w:cs="Arial"/>
              </w:rPr>
              <w:t xml:space="preserve"> </w:t>
            </w:r>
            <w:proofErr w:type="spellStart"/>
            <w:r w:rsidRPr="00887262">
              <w:rPr>
                <w:rFonts w:ascii="Arial" w:hAnsi="Arial" w:cs="Arial"/>
              </w:rPr>
              <w:t>Eleição</w:t>
            </w:r>
            <w:proofErr w:type="spellEnd"/>
            <w:r w:rsidRPr="00887262">
              <w:rPr>
                <w:rFonts w:ascii="Arial" w:hAnsi="Arial" w:cs="Arial"/>
              </w:rPr>
              <w:t>.</w:t>
            </w:r>
          </w:p>
        </w:tc>
      </w:tr>
      <w:tr w:rsidR="00283937" w:rsidRPr="00630C05" w:rsidTr="009546D9">
        <w:trPr>
          <w:trHeight w:hRule="exact" w:val="521"/>
        </w:trPr>
        <w:tc>
          <w:tcPr>
            <w:tcW w:w="2127" w:type="dxa"/>
          </w:tcPr>
          <w:p w:rsidR="00283937" w:rsidRPr="00887262" w:rsidRDefault="00283937" w:rsidP="00887262">
            <w:pPr>
              <w:pStyle w:val="TableParagraph"/>
              <w:ind w:right="1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06/07</w:t>
            </w:r>
            <w:r w:rsidRPr="00887262">
              <w:rPr>
                <w:rFonts w:ascii="Arial" w:hAnsi="Arial" w:cs="Arial"/>
                <w:b/>
              </w:rPr>
              <w:t>/2017</w:t>
            </w:r>
          </w:p>
        </w:tc>
        <w:tc>
          <w:tcPr>
            <w:tcW w:w="7938" w:type="dxa"/>
          </w:tcPr>
          <w:p w:rsidR="00283937" w:rsidRPr="00887262" w:rsidRDefault="00283937" w:rsidP="00887262">
            <w:pPr>
              <w:pStyle w:val="TableParagraph"/>
              <w:ind w:left="103"/>
              <w:jc w:val="left"/>
              <w:rPr>
                <w:rFonts w:ascii="Arial" w:hAnsi="Arial" w:cs="Arial"/>
                <w:lang w:val="pt-BR"/>
              </w:rPr>
            </w:pPr>
            <w:r w:rsidRPr="00887262">
              <w:rPr>
                <w:rFonts w:ascii="Arial" w:hAnsi="Arial" w:cs="Arial"/>
                <w:lang w:val="pt-BR"/>
              </w:rPr>
              <w:t>Publicação dos resultados das eleições dos Suplentes Representantes da Sociedade Civil no CMAS.</w:t>
            </w:r>
          </w:p>
        </w:tc>
      </w:tr>
      <w:tr w:rsidR="00283937" w:rsidRPr="00630C05" w:rsidTr="009546D9">
        <w:trPr>
          <w:trHeight w:hRule="exact" w:val="826"/>
        </w:trPr>
        <w:tc>
          <w:tcPr>
            <w:tcW w:w="2127" w:type="dxa"/>
          </w:tcPr>
          <w:p w:rsidR="00283937" w:rsidRPr="00887262" w:rsidRDefault="00283937" w:rsidP="00887262">
            <w:pPr>
              <w:pStyle w:val="TableParagraph"/>
              <w:spacing w:line="240" w:lineRule="auto"/>
              <w:ind w:right="1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11/07</w:t>
            </w:r>
            <w:r w:rsidRPr="00887262">
              <w:rPr>
                <w:rFonts w:ascii="Arial" w:hAnsi="Arial" w:cs="Arial"/>
                <w:b/>
              </w:rPr>
              <w:t>/2017</w:t>
            </w:r>
          </w:p>
        </w:tc>
        <w:tc>
          <w:tcPr>
            <w:tcW w:w="7938" w:type="dxa"/>
          </w:tcPr>
          <w:p w:rsidR="00283937" w:rsidRPr="00887262" w:rsidRDefault="00283937" w:rsidP="00887262">
            <w:pPr>
              <w:pStyle w:val="TableParagraph"/>
              <w:spacing w:line="276" w:lineRule="auto"/>
              <w:ind w:left="103"/>
              <w:jc w:val="left"/>
              <w:rPr>
                <w:rFonts w:ascii="Arial" w:hAnsi="Arial" w:cs="Arial"/>
                <w:lang w:val="pt-BR"/>
              </w:rPr>
            </w:pPr>
            <w:r w:rsidRPr="00887262">
              <w:rPr>
                <w:rFonts w:ascii="Arial" w:hAnsi="Arial" w:cs="Arial"/>
                <w:lang w:val="pt-BR"/>
              </w:rPr>
              <w:t xml:space="preserve">Prazo final para publicação da nomeação dos conselheiros pelo Executivo Municipal. </w:t>
            </w:r>
          </w:p>
        </w:tc>
      </w:tr>
      <w:tr w:rsidR="00283937" w:rsidRPr="00630C05" w:rsidTr="009546D9">
        <w:trPr>
          <w:trHeight w:hRule="exact" w:val="521"/>
        </w:trPr>
        <w:tc>
          <w:tcPr>
            <w:tcW w:w="2127" w:type="dxa"/>
          </w:tcPr>
          <w:p w:rsidR="00283937" w:rsidRPr="00887262" w:rsidRDefault="00283937" w:rsidP="00887262">
            <w:pPr>
              <w:pStyle w:val="TableParagraph"/>
              <w:spacing w:before="1" w:line="240" w:lineRule="auto"/>
              <w:ind w:right="123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14/07</w:t>
            </w:r>
            <w:r w:rsidRPr="00887262">
              <w:rPr>
                <w:rFonts w:ascii="Arial" w:hAnsi="Arial" w:cs="Arial"/>
                <w:b/>
                <w:lang w:val="pt-BR"/>
              </w:rPr>
              <w:t>/2017</w:t>
            </w:r>
          </w:p>
        </w:tc>
        <w:tc>
          <w:tcPr>
            <w:tcW w:w="7938" w:type="dxa"/>
          </w:tcPr>
          <w:p w:rsidR="00283937" w:rsidRPr="00887262" w:rsidRDefault="00283937" w:rsidP="00887262">
            <w:pPr>
              <w:pStyle w:val="TableParagraph"/>
              <w:spacing w:before="1" w:line="240" w:lineRule="auto"/>
              <w:ind w:left="103"/>
              <w:jc w:val="left"/>
              <w:rPr>
                <w:rFonts w:ascii="Arial" w:hAnsi="Arial" w:cs="Arial"/>
                <w:lang w:val="pt-BR"/>
              </w:rPr>
            </w:pPr>
            <w:r w:rsidRPr="00887262">
              <w:rPr>
                <w:rFonts w:ascii="Arial" w:hAnsi="Arial" w:cs="Arial"/>
                <w:lang w:val="pt-BR"/>
              </w:rPr>
              <w:t>Posse dos Conselheiros (as) Suplentes do CMAS para Gestão 2016/2018.</w:t>
            </w:r>
          </w:p>
        </w:tc>
      </w:tr>
      <w:bookmarkEnd w:id="0"/>
    </w:tbl>
    <w:p w:rsidR="00283937" w:rsidRDefault="00283937" w:rsidP="0039585D">
      <w:pPr>
        <w:pStyle w:val="Corpodetexto"/>
        <w:spacing w:before="1" w:line="276" w:lineRule="auto"/>
        <w:ind w:right="149" w:firstLine="567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283937" w:rsidRDefault="00630C05" w:rsidP="009546D9">
      <w:pPr>
        <w:pStyle w:val="Corpodetexto"/>
        <w:spacing w:before="1" w:line="276" w:lineRule="auto"/>
        <w:ind w:left="-284" w:right="-710" w:firstLine="142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Este calendário sofreu alterações no prazo para a entrega da documentação exigida para a inscrição do candidato no processo eleitoral, bem como nas datas subseqüentes relacionadas à análise documental e </w:t>
      </w:r>
      <w:r w:rsidR="009546D9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outros procedimentos, conforme Resolução AD REFERENDUM 011/2017 - CMAS.</w:t>
      </w:r>
    </w:p>
    <w:p w:rsidR="00630C05" w:rsidRDefault="00630C05" w:rsidP="0039585D">
      <w:pPr>
        <w:pStyle w:val="Corpodetexto"/>
        <w:spacing w:before="1" w:line="276" w:lineRule="auto"/>
        <w:ind w:right="149" w:firstLine="567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9546D9" w:rsidRPr="00A86980" w:rsidRDefault="009546D9" w:rsidP="0039585D">
      <w:pPr>
        <w:pStyle w:val="Corpodetexto"/>
        <w:spacing w:before="1" w:line="276" w:lineRule="auto"/>
        <w:ind w:right="149" w:firstLine="567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283937" w:rsidRPr="00A86980" w:rsidRDefault="00283937" w:rsidP="003A57A1">
      <w:pPr>
        <w:pStyle w:val="Ttulo3"/>
        <w:spacing w:before="1"/>
        <w:rPr>
          <w:rFonts w:ascii="Arial" w:hAnsi="Arial" w:cs="Arial"/>
          <w:sz w:val="22"/>
          <w:szCs w:val="22"/>
          <w:lang w:val="pt-BR"/>
        </w:rPr>
      </w:pPr>
      <w:r w:rsidRPr="00A86980">
        <w:rPr>
          <w:rFonts w:ascii="Arial" w:hAnsi="Arial" w:cs="Arial"/>
          <w:sz w:val="22"/>
          <w:szCs w:val="22"/>
          <w:lang w:val="pt-BR"/>
        </w:rPr>
        <w:t>SOLANGE DA SILVA</w:t>
      </w:r>
    </w:p>
    <w:p w:rsidR="00283937" w:rsidRPr="00A86980" w:rsidRDefault="00283937" w:rsidP="003A57A1">
      <w:pPr>
        <w:pStyle w:val="Corpodetexto"/>
        <w:spacing w:before="43"/>
        <w:ind w:left="165" w:right="169"/>
        <w:jc w:val="center"/>
        <w:rPr>
          <w:rFonts w:ascii="Arial" w:hAnsi="Arial" w:cs="Arial"/>
          <w:sz w:val="22"/>
          <w:szCs w:val="22"/>
          <w:lang w:val="pt-BR"/>
        </w:rPr>
      </w:pPr>
      <w:r w:rsidRPr="00A86980">
        <w:rPr>
          <w:rFonts w:ascii="Arial" w:hAnsi="Arial" w:cs="Arial"/>
          <w:sz w:val="22"/>
          <w:szCs w:val="22"/>
          <w:lang w:val="pt-BR"/>
        </w:rPr>
        <w:t>Presidente do Conselho Municipal de Assistência Social</w:t>
      </w:r>
    </w:p>
    <w:p w:rsidR="00283937" w:rsidRPr="00A86980" w:rsidRDefault="00283937" w:rsidP="00757C33">
      <w:pPr>
        <w:rPr>
          <w:rFonts w:ascii="Arial" w:hAnsi="Arial" w:cs="Arial"/>
          <w:lang w:val="pt-BR"/>
        </w:rPr>
      </w:pPr>
    </w:p>
    <w:sectPr w:rsidR="00283937" w:rsidRPr="00A86980" w:rsidSect="00CC2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C05" w:rsidRDefault="00630C05" w:rsidP="00223D81">
      <w:r>
        <w:separator/>
      </w:r>
    </w:p>
  </w:endnote>
  <w:endnote w:type="continuationSeparator" w:id="1">
    <w:p w:rsidR="00630C05" w:rsidRDefault="00630C05" w:rsidP="00223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C05" w:rsidRDefault="00630C05" w:rsidP="00223D81">
      <w:r>
        <w:separator/>
      </w:r>
    </w:p>
  </w:footnote>
  <w:footnote w:type="continuationSeparator" w:id="1">
    <w:p w:rsidR="00630C05" w:rsidRDefault="00630C05" w:rsidP="00223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E4F2B"/>
    <w:rsid w:val="00043C9B"/>
    <w:rsid w:val="000545A5"/>
    <w:rsid w:val="000A433F"/>
    <w:rsid w:val="000C395D"/>
    <w:rsid w:val="00122731"/>
    <w:rsid w:val="00144255"/>
    <w:rsid w:val="00160BAA"/>
    <w:rsid w:val="001D44B8"/>
    <w:rsid w:val="00210C83"/>
    <w:rsid w:val="00223D81"/>
    <w:rsid w:val="00283937"/>
    <w:rsid w:val="002E096B"/>
    <w:rsid w:val="003137B4"/>
    <w:rsid w:val="00393F7A"/>
    <w:rsid w:val="0039585D"/>
    <w:rsid w:val="003A57A1"/>
    <w:rsid w:val="003C27A5"/>
    <w:rsid w:val="003C62EB"/>
    <w:rsid w:val="00435E13"/>
    <w:rsid w:val="0047039B"/>
    <w:rsid w:val="004D1239"/>
    <w:rsid w:val="004F01A6"/>
    <w:rsid w:val="004F3EA8"/>
    <w:rsid w:val="00583B9E"/>
    <w:rsid w:val="005E4F2B"/>
    <w:rsid w:val="00611AE2"/>
    <w:rsid w:val="00617797"/>
    <w:rsid w:val="00630C05"/>
    <w:rsid w:val="006450BC"/>
    <w:rsid w:val="006F50E0"/>
    <w:rsid w:val="00713C90"/>
    <w:rsid w:val="00722BD3"/>
    <w:rsid w:val="0072495F"/>
    <w:rsid w:val="007333A0"/>
    <w:rsid w:val="00757C33"/>
    <w:rsid w:val="007C37F9"/>
    <w:rsid w:val="007E26C1"/>
    <w:rsid w:val="007F7959"/>
    <w:rsid w:val="00810907"/>
    <w:rsid w:val="00857EF0"/>
    <w:rsid w:val="00887262"/>
    <w:rsid w:val="00914087"/>
    <w:rsid w:val="0094603A"/>
    <w:rsid w:val="009546D9"/>
    <w:rsid w:val="00A01DC4"/>
    <w:rsid w:val="00A26938"/>
    <w:rsid w:val="00A61410"/>
    <w:rsid w:val="00A75B38"/>
    <w:rsid w:val="00A86980"/>
    <w:rsid w:val="00AA79DA"/>
    <w:rsid w:val="00AF4A1B"/>
    <w:rsid w:val="00B274C6"/>
    <w:rsid w:val="00B76D21"/>
    <w:rsid w:val="00B830A0"/>
    <w:rsid w:val="00BB0FA3"/>
    <w:rsid w:val="00BF3107"/>
    <w:rsid w:val="00BF3EC2"/>
    <w:rsid w:val="00BF67CF"/>
    <w:rsid w:val="00C10E22"/>
    <w:rsid w:val="00C4097C"/>
    <w:rsid w:val="00C83F39"/>
    <w:rsid w:val="00CA2EAD"/>
    <w:rsid w:val="00CA3C53"/>
    <w:rsid w:val="00CC1D88"/>
    <w:rsid w:val="00CC2637"/>
    <w:rsid w:val="00CF3881"/>
    <w:rsid w:val="00D529B2"/>
    <w:rsid w:val="00D86B05"/>
    <w:rsid w:val="00E67710"/>
    <w:rsid w:val="00E9712E"/>
    <w:rsid w:val="00F00E3A"/>
    <w:rsid w:val="00F030A1"/>
    <w:rsid w:val="00F50CCD"/>
    <w:rsid w:val="00F535D8"/>
    <w:rsid w:val="00F819BA"/>
    <w:rsid w:val="00F8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2B"/>
    <w:pPr>
      <w:widowControl w:val="0"/>
    </w:pPr>
    <w:rPr>
      <w:rFonts w:cs="Calibri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5E4F2B"/>
    <w:pPr>
      <w:ind w:left="165"/>
      <w:outlineLvl w:val="0"/>
    </w:pPr>
    <w:rPr>
      <w:b/>
      <w:bCs/>
      <w:sz w:val="32"/>
      <w:szCs w:val="32"/>
    </w:rPr>
  </w:style>
  <w:style w:type="paragraph" w:styleId="Ttulo3">
    <w:name w:val="heading 3"/>
    <w:basedOn w:val="Normal"/>
    <w:link w:val="Ttulo3Char"/>
    <w:uiPriority w:val="99"/>
    <w:qFormat/>
    <w:rsid w:val="005E4F2B"/>
    <w:pPr>
      <w:ind w:left="165" w:right="166"/>
      <w:jc w:val="center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E4F2B"/>
    <w:rPr>
      <w:rFonts w:ascii="Calibri" w:eastAsia="Times New Roman" w:hAnsi="Calibri" w:cs="Calibri"/>
      <w:b/>
      <w:bCs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9"/>
    <w:locked/>
    <w:rsid w:val="005E4F2B"/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rsid w:val="005E4F2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E4F2B"/>
    <w:rPr>
      <w:rFonts w:ascii="Calibri" w:eastAsia="Times New Roman" w:hAnsi="Calibri" w:cs="Calibri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rsid w:val="005E4F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E4F2B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1">
    <w:name w:val="Table Normal1"/>
    <w:uiPriority w:val="99"/>
    <w:semiHidden/>
    <w:rsid w:val="0039585D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39585D"/>
    <w:pPr>
      <w:spacing w:line="268" w:lineRule="exact"/>
      <w:ind w:left="124"/>
      <w:jc w:val="center"/>
    </w:pPr>
  </w:style>
  <w:style w:type="paragraph" w:styleId="Cabealho">
    <w:name w:val="header"/>
    <w:basedOn w:val="Normal"/>
    <w:link w:val="CabealhoChar"/>
    <w:uiPriority w:val="99"/>
    <w:rsid w:val="00223D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23D81"/>
    <w:rPr>
      <w:rFonts w:ascii="Calibri" w:eastAsia="Times New Roman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223D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23D81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8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Bento</dc:creator>
  <cp:lastModifiedBy>lucianasilva</cp:lastModifiedBy>
  <cp:revision>3</cp:revision>
  <cp:lastPrinted>2016-04-20T19:11:00Z</cp:lastPrinted>
  <dcterms:created xsi:type="dcterms:W3CDTF">2017-06-08T19:16:00Z</dcterms:created>
  <dcterms:modified xsi:type="dcterms:W3CDTF">2017-06-08T19:32:00Z</dcterms:modified>
</cp:coreProperties>
</file>