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51" w:rsidRPr="005A137B" w:rsidRDefault="00AB2951" w:rsidP="006D1C8E">
      <w:pPr>
        <w:jc w:val="center"/>
        <w:rPr>
          <w:rFonts w:ascii="Calibri" w:hAnsi="Calibri"/>
          <w:b/>
        </w:rPr>
      </w:pPr>
    </w:p>
    <w:p w:rsidR="00AB2951" w:rsidRPr="00E95CD0" w:rsidRDefault="00AB2951" w:rsidP="006D1C8E">
      <w:pPr>
        <w:jc w:val="center"/>
        <w:rPr>
          <w:rFonts w:ascii="Calibri" w:hAnsi="Calibri"/>
          <w:b/>
        </w:rPr>
      </w:pPr>
      <w:r w:rsidRPr="00E95CD0">
        <w:rPr>
          <w:rFonts w:ascii="Calibri" w:hAnsi="Calibri"/>
          <w:b/>
        </w:rPr>
        <w:t>EDITAL DE CHAMADA PÚBLICA N° 014/2013/SMS/PMF</w:t>
      </w:r>
    </w:p>
    <w:p w:rsidR="00AB2951" w:rsidRPr="00E95CD0" w:rsidRDefault="00AB2951" w:rsidP="006D1C8E">
      <w:pPr>
        <w:jc w:val="center"/>
        <w:rPr>
          <w:rFonts w:ascii="Calibri" w:hAnsi="Calibri"/>
          <w:b/>
          <w:color w:val="000080"/>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numPr>
          <w:ilvl w:val="0"/>
          <w:numId w:val="3"/>
        </w:numPr>
        <w:tabs>
          <w:tab w:val="clear" w:pos="720"/>
        </w:tabs>
        <w:ind w:left="360"/>
        <w:jc w:val="both"/>
        <w:rPr>
          <w:rFonts w:ascii="Calibri" w:hAnsi="Calibri"/>
          <w:b/>
        </w:rPr>
      </w:pPr>
      <w:r w:rsidRPr="005A137B">
        <w:rPr>
          <w:rFonts w:ascii="Calibri" w:hAnsi="Calibri"/>
          <w:b/>
        </w:rPr>
        <w:t>DO OBJETO</w:t>
      </w:r>
    </w:p>
    <w:p w:rsidR="00AB2951" w:rsidRPr="005A137B" w:rsidRDefault="00AB2951" w:rsidP="006D1C8E">
      <w:pPr>
        <w:ind w:left="360"/>
        <w:jc w:val="both"/>
        <w:rPr>
          <w:rFonts w:ascii="Calibri" w:hAnsi="Calibri"/>
          <w:b/>
        </w:rPr>
      </w:pPr>
    </w:p>
    <w:p w:rsidR="00AB2951" w:rsidRPr="005A137B" w:rsidRDefault="00AB2951"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w:t>
      </w:r>
      <w:r w:rsidRPr="00BA54BA">
        <w:rPr>
          <w:rFonts w:ascii="Calibri" w:hAnsi="Calibri"/>
          <w:b/>
        </w:rPr>
        <w:t>para realização de serviços na execução de todas as ações e procedimentos referentes à</w:t>
      </w:r>
      <w:r>
        <w:rPr>
          <w:rFonts w:ascii="Calibri" w:hAnsi="Calibri"/>
          <w:b/>
        </w:rPr>
        <w:t xml:space="preserve"> captação para </w:t>
      </w:r>
      <w:r w:rsidRPr="00BA54BA">
        <w:rPr>
          <w:rFonts w:ascii="Calibri" w:hAnsi="Calibri"/>
          <w:b/>
        </w:rPr>
        <w:t>doação de órgãos e tecidos para transplante de pacientes com óbito em morte encefálica e/ou coração parado,</w:t>
      </w:r>
      <w:r w:rsidRPr="005A137B">
        <w:rPr>
          <w:rFonts w:ascii="Calibri" w:hAnsi="Calibri"/>
        </w:rPr>
        <w:t xml:space="preserve"> conforme </w:t>
      </w:r>
      <w:r>
        <w:rPr>
          <w:rFonts w:ascii="Calibri" w:hAnsi="Calibri"/>
        </w:rPr>
        <w:t xml:space="preserve">a </w:t>
      </w:r>
      <w:r w:rsidRPr="005A137B">
        <w:rPr>
          <w:rFonts w:ascii="Calibri" w:hAnsi="Calibri"/>
        </w:rPr>
        <w:t xml:space="preserve">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BA54BA">
        <w:rPr>
          <w:rFonts w:ascii="Calibri" w:hAnsi="Calibri"/>
        </w:rPr>
        <w:t xml:space="preserve">SIGTAP </w:t>
      </w:r>
      <w:r w:rsidRPr="005A137B">
        <w:rPr>
          <w:rFonts w:ascii="Calibri" w:hAnsi="Calibri"/>
        </w:rPr>
        <w:t xml:space="preserve">–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apresenta a descrição detalhada da necessidade da Secretaria Municipal de Saúde para</w:t>
      </w:r>
      <w:r>
        <w:rPr>
          <w:rFonts w:ascii="Calibri" w:hAnsi="Calibri"/>
        </w:rPr>
        <w:t xml:space="preserve"> </w:t>
      </w:r>
      <w:r>
        <w:rPr>
          <w:rFonts w:ascii="Verdana" w:hAnsi="Verdana"/>
          <w:b/>
          <w:sz w:val="22"/>
          <w:szCs w:val="22"/>
          <w:u w:val="single"/>
        </w:rPr>
        <w:t>Procedimentos para Captação órgãos, tecidos e células para Transplante</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AB2951" w:rsidRPr="005A137B" w:rsidRDefault="00AB2951" w:rsidP="006D1C8E">
      <w:pPr>
        <w:ind w:left="360"/>
        <w:jc w:val="both"/>
        <w:rPr>
          <w:rFonts w:ascii="Calibri" w:hAnsi="Calibri"/>
          <w:b/>
        </w:rPr>
      </w:pPr>
    </w:p>
    <w:p w:rsidR="00AB2951" w:rsidRPr="005A137B" w:rsidRDefault="00AB2951"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AB2951" w:rsidRPr="005A137B" w:rsidRDefault="00AB2951" w:rsidP="006D1C8E">
      <w:pPr>
        <w:jc w:val="both"/>
        <w:rPr>
          <w:rFonts w:ascii="Calibri" w:hAnsi="Calibri" w:cs="Arial"/>
        </w:rPr>
      </w:pPr>
    </w:p>
    <w:p w:rsidR="00AB2951" w:rsidRPr="005A137B" w:rsidRDefault="00AB2951" w:rsidP="006D1C8E">
      <w:pPr>
        <w:jc w:val="both"/>
        <w:rPr>
          <w:rFonts w:ascii="Calibri" w:hAnsi="Calibri" w:cs="Arial"/>
        </w:rPr>
      </w:pPr>
    </w:p>
    <w:p w:rsidR="00AB2951" w:rsidRPr="005A137B" w:rsidRDefault="00AB2951" w:rsidP="006D1C8E">
      <w:pPr>
        <w:jc w:val="both"/>
        <w:rPr>
          <w:rFonts w:ascii="Calibri" w:hAnsi="Calibri"/>
          <w:b/>
        </w:rPr>
      </w:pPr>
      <w:r w:rsidRPr="005A137B">
        <w:rPr>
          <w:rFonts w:ascii="Calibri" w:hAnsi="Calibri"/>
          <w:b/>
        </w:rPr>
        <w:t xml:space="preserve">3. DA APRESENTAÇÃO DA DOCUMENTAÇÃO </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w:t>
      </w:r>
      <w:r>
        <w:rPr>
          <w:rFonts w:ascii="Calibri" w:hAnsi="Calibri"/>
          <w:b/>
          <w:color w:val="000000"/>
        </w:rPr>
        <w:t>dia 13 de dezembro de 2013</w:t>
      </w:r>
      <w:r w:rsidRPr="00C61758">
        <w:rPr>
          <w:rFonts w:ascii="Calibri" w:hAnsi="Calibri"/>
          <w:b/>
          <w:color w:val="FF0000"/>
        </w:rPr>
        <w:t xml:space="preserve"> </w:t>
      </w:r>
      <w:r w:rsidRPr="00E95CD0">
        <w:rPr>
          <w:rFonts w:ascii="Calibri" w:hAnsi="Calibri"/>
          <w:b/>
        </w:rPr>
        <w:t>das 08h00min as 12h00min e das 14h00min as</w:t>
      </w:r>
      <w:r w:rsidRPr="003D6205">
        <w:rPr>
          <w:rFonts w:ascii="Calibri" w:hAnsi="Calibri"/>
          <w:b/>
          <w:color w:val="000000"/>
        </w:rPr>
        <w:t xml:space="preserve">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r w:rsidRPr="005A137B">
        <w:rPr>
          <w:rFonts w:ascii="Calibri" w:hAnsi="Calibri"/>
          <w:b/>
        </w:rPr>
        <w:t xml:space="preserve">3.1 – DOCUMENTOS DE HABILITAÇÃO </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AB2951" w:rsidRPr="005A137B" w:rsidRDefault="00AB2951" w:rsidP="006D1C8E">
      <w:pPr>
        <w:jc w:val="both"/>
        <w:rPr>
          <w:rFonts w:ascii="Calibri" w:hAnsi="Calibri"/>
          <w:b/>
        </w:rPr>
      </w:pPr>
    </w:p>
    <w:p w:rsidR="00AB2951" w:rsidRDefault="00AB2951" w:rsidP="0015290E">
      <w:pPr>
        <w:pStyle w:val="BodyText"/>
        <w:spacing w:before="120"/>
        <w:jc w:val="center"/>
        <w:rPr>
          <w:rFonts w:ascii="Calibri" w:hAnsi="Calibri" w:cs="Arial"/>
          <w:b/>
          <w:caps/>
          <w:sz w:val="24"/>
          <w:szCs w:val="24"/>
        </w:rPr>
      </w:pPr>
    </w:p>
    <w:p w:rsidR="00AB2951" w:rsidRPr="005A137B" w:rsidRDefault="00AB2951"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120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AB2951" w:rsidRPr="005A137B" w:rsidRDefault="00AB2951"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AB2951" w:rsidRPr="005A137B" w:rsidRDefault="00AB2951"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AB2951" w:rsidRPr="00E95CD0" w:rsidRDefault="00AB2951" w:rsidP="0015290E">
      <w:pPr>
        <w:pStyle w:val="BodyText"/>
        <w:jc w:val="center"/>
        <w:rPr>
          <w:rFonts w:ascii="Calibri" w:hAnsi="Calibri" w:cs="Arial"/>
          <w:sz w:val="24"/>
          <w:szCs w:val="24"/>
        </w:rPr>
      </w:pPr>
      <w:r w:rsidRPr="00E95CD0">
        <w:rPr>
          <w:rFonts w:ascii="Calibri" w:hAnsi="Calibri" w:cs="Arial"/>
          <w:b/>
          <w:sz w:val="24"/>
          <w:szCs w:val="24"/>
        </w:rPr>
        <w:t>EDITAL DE CHAMADA PÚBLICA Nº 014/2013/SMS/PMF</w:t>
      </w:r>
      <w:r w:rsidRPr="00E95CD0">
        <w:rPr>
          <w:rFonts w:ascii="Calibri" w:hAnsi="Calibri" w:cs="Arial"/>
          <w:sz w:val="24"/>
          <w:szCs w:val="24"/>
        </w:rPr>
        <w:t xml:space="preserve"> –</w:t>
      </w:r>
    </w:p>
    <w:p w:rsidR="00AB2951" w:rsidRDefault="00AB2951" w:rsidP="0015290E">
      <w:pPr>
        <w:pStyle w:val="BodyText"/>
        <w:jc w:val="center"/>
        <w:rPr>
          <w:rFonts w:ascii="Calibri" w:hAnsi="Calibri" w:cs="Arial"/>
          <w:i/>
          <w:sz w:val="24"/>
          <w:szCs w:val="24"/>
        </w:rPr>
      </w:pPr>
      <w:r>
        <w:rPr>
          <w:rFonts w:ascii="Verdana" w:hAnsi="Verdana"/>
          <w:b/>
          <w:sz w:val="22"/>
          <w:szCs w:val="22"/>
        </w:rPr>
        <w:t>Procedimentos para</w:t>
      </w:r>
      <w:r w:rsidRPr="00BA54BA">
        <w:rPr>
          <w:rFonts w:ascii="Verdana" w:hAnsi="Verdana"/>
          <w:b/>
          <w:sz w:val="22"/>
          <w:szCs w:val="22"/>
        </w:rPr>
        <w:t xml:space="preserve"> </w:t>
      </w:r>
      <w:r>
        <w:rPr>
          <w:rFonts w:ascii="Verdana" w:hAnsi="Verdana"/>
          <w:b/>
          <w:sz w:val="22"/>
          <w:szCs w:val="22"/>
        </w:rPr>
        <w:t xml:space="preserve">Captação </w:t>
      </w:r>
      <w:r w:rsidRPr="00BA54BA">
        <w:rPr>
          <w:rFonts w:ascii="Verdana" w:hAnsi="Verdana"/>
          <w:b/>
          <w:sz w:val="22"/>
          <w:szCs w:val="22"/>
        </w:rPr>
        <w:t>de órgãos, tecidos e células</w:t>
      </w:r>
      <w:r>
        <w:rPr>
          <w:rFonts w:ascii="Verdana" w:hAnsi="Verdana"/>
          <w:b/>
          <w:sz w:val="22"/>
          <w:szCs w:val="22"/>
        </w:rPr>
        <w:t xml:space="preserve"> para</w:t>
      </w:r>
      <w:r w:rsidRPr="00791A2E">
        <w:rPr>
          <w:rFonts w:ascii="Verdana" w:hAnsi="Verdana"/>
          <w:b/>
          <w:sz w:val="22"/>
          <w:szCs w:val="22"/>
        </w:rPr>
        <w:t xml:space="preserve"> </w:t>
      </w:r>
      <w:r w:rsidRPr="00BA54BA">
        <w:rPr>
          <w:rFonts w:ascii="Verdana" w:hAnsi="Verdana"/>
          <w:b/>
          <w:sz w:val="22"/>
          <w:szCs w:val="22"/>
        </w:rPr>
        <w:t>Transplantes</w:t>
      </w:r>
    </w:p>
    <w:p w:rsidR="00AB2951" w:rsidRPr="005A137B" w:rsidRDefault="00AB2951"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AB2951" w:rsidRPr="005A137B" w:rsidRDefault="00AB2951" w:rsidP="006D1C8E">
      <w:pPr>
        <w:pStyle w:val="BodyText"/>
        <w:rPr>
          <w:rFonts w:ascii="Calibri" w:hAnsi="Calibri" w:cs="Arial"/>
          <w:b/>
          <w:bCs/>
          <w:sz w:val="24"/>
          <w:szCs w:val="24"/>
        </w:rPr>
      </w:pPr>
    </w:p>
    <w:p w:rsidR="00AB2951" w:rsidRPr="005A137B" w:rsidRDefault="00AB2951" w:rsidP="006D1C8E">
      <w:pPr>
        <w:jc w:val="both"/>
        <w:rPr>
          <w:rFonts w:ascii="Calibri" w:hAnsi="Calibri"/>
          <w:u w:val="single"/>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AB2951" w:rsidRPr="005A137B" w:rsidRDefault="00AB2951" w:rsidP="006D1C8E">
      <w:pPr>
        <w:jc w:val="both"/>
        <w:rPr>
          <w:rFonts w:ascii="Calibri" w:hAnsi="Calibri"/>
        </w:rPr>
      </w:pPr>
    </w:p>
    <w:p w:rsidR="00AB2951" w:rsidRPr="005A137B" w:rsidRDefault="00AB2951"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AB2951" w:rsidRPr="005A137B" w:rsidRDefault="00AB2951" w:rsidP="006D1C8E">
      <w:pPr>
        <w:jc w:val="both"/>
        <w:rPr>
          <w:rFonts w:ascii="Calibri" w:hAnsi="Calibri" w:cs="Arial"/>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AB2951" w:rsidRPr="00BA54BA" w:rsidRDefault="00AB2951" w:rsidP="00BA54BA">
      <w:pPr>
        <w:ind w:firstLine="369"/>
        <w:jc w:val="both"/>
        <w:rPr>
          <w:rFonts w:ascii="Calibri" w:hAnsi="Calibri" w:cs="Arial"/>
          <w:snapToGrid w:val="0"/>
        </w:rPr>
      </w:pPr>
    </w:p>
    <w:p w:rsidR="00AB2951" w:rsidRPr="00BA54BA" w:rsidRDefault="00AB2951" w:rsidP="00BA54BA">
      <w:pPr>
        <w:pStyle w:val="BodyText"/>
        <w:rPr>
          <w:rFonts w:ascii="Calibri" w:hAnsi="Calibri" w:cs="Arial"/>
          <w:sz w:val="24"/>
          <w:szCs w:val="24"/>
        </w:rPr>
      </w:pPr>
      <w:r w:rsidRPr="00BA54BA">
        <w:rPr>
          <w:rFonts w:ascii="Calibri" w:hAnsi="Calibri" w:cs="Arial"/>
          <w:sz w:val="24"/>
          <w:szCs w:val="24"/>
        </w:rPr>
        <w:t xml:space="preserve">f) Declaração afirmando estar ciente das condições do Edital de Chamada Pública nº. </w:t>
      </w:r>
      <w:r>
        <w:rPr>
          <w:rFonts w:ascii="Calibri" w:hAnsi="Calibri" w:cs="Arial"/>
          <w:sz w:val="24"/>
          <w:szCs w:val="24"/>
        </w:rPr>
        <w:t>014</w:t>
      </w:r>
      <w:r w:rsidRPr="00E95CD0">
        <w:rPr>
          <w:rFonts w:ascii="Calibri" w:hAnsi="Calibri" w:cs="Arial"/>
          <w:sz w:val="24"/>
          <w:szCs w:val="24"/>
        </w:rPr>
        <w:t>/2013/SMS/PMF</w:t>
      </w:r>
      <w:r w:rsidRPr="00BA54BA">
        <w:rPr>
          <w:rFonts w:ascii="Calibri" w:hAnsi="Calibri" w:cs="Arial"/>
          <w:sz w:val="24"/>
          <w:szCs w:val="24"/>
        </w:rPr>
        <w:t xml:space="preserve"> –  </w:t>
      </w:r>
      <w:r w:rsidRPr="00BA54BA">
        <w:rPr>
          <w:rFonts w:ascii="Calibri" w:hAnsi="Calibri"/>
          <w:b/>
          <w:sz w:val="24"/>
          <w:szCs w:val="24"/>
        </w:rPr>
        <w:t xml:space="preserve">Procedimentos para </w:t>
      </w:r>
      <w:r>
        <w:rPr>
          <w:rFonts w:ascii="Calibri" w:hAnsi="Calibri"/>
          <w:b/>
          <w:sz w:val="24"/>
          <w:szCs w:val="24"/>
        </w:rPr>
        <w:t xml:space="preserve">captação </w:t>
      </w:r>
      <w:r w:rsidRPr="00BA54BA">
        <w:rPr>
          <w:rFonts w:ascii="Calibri" w:hAnsi="Calibri"/>
          <w:b/>
          <w:sz w:val="24"/>
          <w:szCs w:val="24"/>
        </w:rPr>
        <w:t>de órgãos, tecidos e células</w:t>
      </w:r>
      <w:r>
        <w:rPr>
          <w:rFonts w:ascii="Calibri" w:hAnsi="Calibri"/>
          <w:b/>
          <w:sz w:val="24"/>
          <w:szCs w:val="24"/>
        </w:rPr>
        <w:t xml:space="preserve"> para</w:t>
      </w:r>
      <w:r w:rsidRPr="00BA54BA">
        <w:rPr>
          <w:rFonts w:ascii="Calibri" w:hAnsi="Calibri"/>
          <w:b/>
          <w:sz w:val="24"/>
          <w:szCs w:val="24"/>
        </w:rPr>
        <w:t xml:space="preserve"> Transplantes </w:t>
      </w:r>
      <w:r w:rsidRPr="00BA54BA">
        <w:rPr>
          <w:rFonts w:ascii="Calibri" w:hAnsi="Calibri" w:cs="Arial"/>
          <w:sz w:val="24"/>
          <w:szCs w:val="24"/>
        </w:rPr>
        <w:t xml:space="preserve">que assume a responsabilidade pela autenticidade de todos os documentos apresentados, sujeitando-se às penalidades legais e a sumária desclassificação do chamamento, e que fornecerá quaisquer informações complementares solicitadas pela </w:t>
      </w:r>
      <w:r w:rsidRPr="00BA54BA">
        <w:rPr>
          <w:rFonts w:ascii="Calibri" w:hAnsi="Calibri"/>
          <w:sz w:val="24"/>
          <w:szCs w:val="24"/>
        </w:rPr>
        <w:t>Comissão Permanente de Licitação para Contratação de Prestadores de Serviços de Saúde</w:t>
      </w:r>
      <w:r w:rsidRPr="00BA54BA">
        <w:rPr>
          <w:rFonts w:ascii="Calibri" w:hAnsi="Calibri" w:cs="Arial"/>
          <w:sz w:val="24"/>
          <w:szCs w:val="24"/>
        </w:rPr>
        <w:t xml:space="preserve">, conforme </w:t>
      </w:r>
      <w:r w:rsidRPr="00BA54BA">
        <w:rPr>
          <w:rFonts w:ascii="Calibri" w:hAnsi="Calibri" w:cs="Arial"/>
          <w:b/>
          <w:sz w:val="24"/>
          <w:szCs w:val="24"/>
        </w:rPr>
        <w:t>Anexo II</w:t>
      </w:r>
      <w:r w:rsidRPr="00BA54BA">
        <w:rPr>
          <w:rFonts w:ascii="Calibri" w:hAnsi="Calibri" w:cs="Arial"/>
          <w:sz w:val="24"/>
          <w:szCs w:val="24"/>
        </w:rPr>
        <w:t>;</w:t>
      </w:r>
    </w:p>
    <w:p w:rsidR="00AB2951" w:rsidRPr="005A137B" w:rsidRDefault="00AB2951" w:rsidP="006D1C8E">
      <w:pPr>
        <w:tabs>
          <w:tab w:val="num" w:pos="2160"/>
        </w:tabs>
        <w:ind w:left="360"/>
        <w:jc w:val="both"/>
        <w:rPr>
          <w:rFonts w:ascii="Calibri" w:hAnsi="Calibri" w:cs="Arial"/>
        </w:rPr>
      </w:pPr>
    </w:p>
    <w:p w:rsidR="00AB2951" w:rsidRPr="005A137B" w:rsidRDefault="00AB2951"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AB2951" w:rsidRPr="005A137B" w:rsidRDefault="00AB2951" w:rsidP="006D1C8E">
      <w:pPr>
        <w:ind w:firstLine="369"/>
        <w:jc w:val="both"/>
        <w:rPr>
          <w:rFonts w:ascii="Calibri" w:hAnsi="Calibri" w:cs="Tahoma"/>
          <w:snapToGrid w:val="0"/>
        </w:rPr>
      </w:pPr>
    </w:p>
    <w:p w:rsidR="00AB2951" w:rsidRPr="005A137B" w:rsidRDefault="00AB2951"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AB2951" w:rsidRPr="005A137B" w:rsidRDefault="00AB2951" w:rsidP="006D1C8E">
      <w:pPr>
        <w:ind w:firstLine="360"/>
        <w:jc w:val="both"/>
        <w:rPr>
          <w:rFonts w:ascii="Calibri" w:hAnsi="Calibri" w:cs="Arial"/>
        </w:rPr>
      </w:pPr>
    </w:p>
    <w:p w:rsidR="00AB2951" w:rsidRPr="005A137B" w:rsidRDefault="00AB2951"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AB2951" w:rsidRPr="005A137B" w:rsidRDefault="00AB2951" w:rsidP="006D1C8E">
      <w:pPr>
        <w:ind w:firstLine="360"/>
        <w:jc w:val="both"/>
        <w:rPr>
          <w:rFonts w:ascii="Calibri" w:hAnsi="Calibri" w:cs="Arial"/>
        </w:rPr>
      </w:pPr>
    </w:p>
    <w:p w:rsidR="00AB2951" w:rsidRPr="005A137B" w:rsidRDefault="00AB2951"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AB2951" w:rsidRPr="005A137B" w:rsidRDefault="00AB2951" w:rsidP="006D1C8E">
      <w:pPr>
        <w:jc w:val="both"/>
        <w:rPr>
          <w:rFonts w:ascii="Calibri" w:hAnsi="Calibri"/>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AB2951" w:rsidRPr="005A137B"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AB2951" w:rsidRDefault="00AB2951" w:rsidP="006D1C8E">
      <w:pPr>
        <w:ind w:firstLine="369"/>
        <w:jc w:val="both"/>
        <w:rPr>
          <w:rFonts w:ascii="Calibri" w:hAnsi="Calibri" w:cs="Arial"/>
          <w:snapToGrid w:val="0"/>
        </w:rPr>
      </w:pPr>
    </w:p>
    <w:p w:rsidR="00AB2951" w:rsidRDefault="00AB2951" w:rsidP="006D1C8E">
      <w:pPr>
        <w:ind w:firstLine="369"/>
        <w:jc w:val="both"/>
        <w:rPr>
          <w:rFonts w:ascii="Calibri" w:hAnsi="Calibri" w:cs="Arial"/>
          <w:snapToGrid w:val="0"/>
        </w:rPr>
      </w:pPr>
    </w:p>
    <w:p w:rsidR="00AB2951" w:rsidRDefault="00AB2951" w:rsidP="006D1C8E">
      <w:pPr>
        <w:ind w:firstLine="369"/>
        <w:jc w:val="both"/>
        <w:rPr>
          <w:rFonts w:ascii="Calibri" w:hAnsi="Calibri" w:cs="Arial"/>
          <w:snapToGrid w:val="0"/>
        </w:rPr>
      </w:pPr>
    </w:p>
    <w:p w:rsidR="00AB2951" w:rsidRPr="005A137B" w:rsidRDefault="00AB2951" w:rsidP="006D1C8E">
      <w:pPr>
        <w:ind w:firstLine="369"/>
        <w:jc w:val="both"/>
        <w:rPr>
          <w:rFonts w:ascii="Calibri" w:hAnsi="Calibri" w:cs="Arial"/>
          <w:snapToGrid w:val="0"/>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AB2951" w:rsidRPr="005A137B" w:rsidRDefault="00AB2951" w:rsidP="006D1C8E">
      <w:pPr>
        <w:jc w:val="both"/>
        <w:rPr>
          <w:rFonts w:ascii="Calibri" w:hAnsi="Calibri"/>
          <w:color w:val="FF0000"/>
        </w:rPr>
      </w:pPr>
    </w:p>
    <w:p w:rsidR="00AB2951" w:rsidRPr="005A137B" w:rsidRDefault="00AB2951"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AB2951" w:rsidRPr="005A137B" w:rsidRDefault="00AB2951" w:rsidP="006D1C8E">
      <w:pPr>
        <w:pStyle w:val="BodyText2"/>
        <w:spacing w:after="0" w:line="240" w:lineRule="auto"/>
        <w:jc w:val="both"/>
        <w:rPr>
          <w:rFonts w:ascii="Calibri" w:hAnsi="Calibri" w:cs="Arial"/>
        </w:rPr>
      </w:pPr>
    </w:p>
    <w:p w:rsidR="00AB2951" w:rsidRPr="005A137B" w:rsidRDefault="00AB2951"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AB2951" w:rsidRPr="005A137B" w:rsidRDefault="00AB2951" w:rsidP="006D1C8E">
      <w:pPr>
        <w:jc w:val="both"/>
        <w:rPr>
          <w:rFonts w:ascii="Calibri" w:hAnsi="Calibri"/>
          <w:b/>
          <w:color w:val="FF0000"/>
          <w:u w:val="single"/>
        </w:rPr>
      </w:pPr>
    </w:p>
    <w:p w:rsidR="00AB2951" w:rsidRPr="005A137B" w:rsidRDefault="00AB2951"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AB2951" w:rsidRPr="005A137B" w:rsidRDefault="00AB2951" w:rsidP="006D1C8E">
      <w:pPr>
        <w:pStyle w:val="BodyText2"/>
        <w:spacing w:after="0" w:line="240" w:lineRule="auto"/>
        <w:jc w:val="both"/>
        <w:rPr>
          <w:rFonts w:ascii="Calibri" w:hAnsi="Calibri" w:cs="Arial"/>
        </w:rPr>
      </w:pPr>
    </w:p>
    <w:p w:rsidR="00AB2951" w:rsidRPr="005A137B" w:rsidRDefault="00AB2951"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AB2951" w:rsidRPr="005A137B" w:rsidRDefault="00AB2951" w:rsidP="006D1C8E">
      <w:pPr>
        <w:pStyle w:val="BodyText2"/>
        <w:spacing w:after="0" w:line="240" w:lineRule="auto"/>
        <w:jc w:val="both"/>
        <w:rPr>
          <w:rFonts w:ascii="Calibri" w:hAnsi="Calibri" w:cs="Arial"/>
        </w:rPr>
      </w:pPr>
    </w:p>
    <w:p w:rsidR="00AB2951" w:rsidRPr="005A137B" w:rsidRDefault="00AB2951"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AB2951" w:rsidRPr="005A137B" w:rsidRDefault="00AB2951" w:rsidP="006D1C8E">
      <w:pPr>
        <w:jc w:val="both"/>
        <w:rPr>
          <w:rFonts w:ascii="Calibri" w:hAnsi="Calibri"/>
          <w:b/>
          <w:color w:val="0000FF"/>
        </w:rPr>
      </w:pPr>
    </w:p>
    <w:p w:rsidR="00AB2951" w:rsidRPr="005A137B" w:rsidRDefault="00AB2951"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AB2951" w:rsidRPr="005A137B" w:rsidRDefault="00AB2951" w:rsidP="006D1C8E">
      <w:pPr>
        <w:jc w:val="both"/>
        <w:rPr>
          <w:rFonts w:ascii="Calibri" w:hAnsi="Calibri"/>
          <w:b/>
        </w:rPr>
      </w:pPr>
    </w:p>
    <w:p w:rsidR="00AB2951" w:rsidRDefault="00AB2951"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30.6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AB2951" w:rsidRDefault="00AB2951"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AB2951" w:rsidRPr="00413891" w:rsidRDefault="00AB2951"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AB2951" w:rsidRPr="00E95CD0" w:rsidRDefault="00AB2951" w:rsidP="00BA54BA">
      <w:pPr>
        <w:pStyle w:val="BodyText"/>
        <w:jc w:val="center"/>
        <w:rPr>
          <w:rFonts w:ascii="Calibri" w:hAnsi="Calibri" w:cs="Arial"/>
          <w:b/>
          <w:sz w:val="24"/>
          <w:szCs w:val="24"/>
        </w:rPr>
      </w:pPr>
      <w:r w:rsidRPr="00E95CD0">
        <w:rPr>
          <w:rFonts w:ascii="Calibri" w:hAnsi="Calibri" w:cs="Arial"/>
          <w:b/>
          <w:sz w:val="24"/>
          <w:szCs w:val="24"/>
        </w:rPr>
        <w:t>EDITAL DE CHAMADA PÚBLICA Nº 014/2013/SMS/PMF</w:t>
      </w:r>
    </w:p>
    <w:p w:rsidR="00AB2951" w:rsidRDefault="00AB2951" w:rsidP="00BA54BA">
      <w:pPr>
        <w:pStyle w:val="BodyText"/>
        <w:jc w:val="center"/>
        <w:rPr>
          <w:rFonts w:ascii="Calibri" w:hAnsi="Calibri" w:cs="Arial"/>
          <w:b/>
          <w:sz w:val="24"/>
          <w:szCs w:val="24"/>
        </w:rPr>
      </w:pPr>
      <w:r>
        <w:rPr>
          <w:rFonts w:ascii="Verdana" w:hAnsi="Verdana"/>
          <w:b/>
          <w:sz w:val="22"/>
          <w:szCs w:val="22"/>
        </w:rPr>
        <w:t>Procedimentos para</w:t>
      </w:r>
      <w:r w:rsidRPr="00BA54BA">
        <w:rPr>
          <w:rFonts w:ascii="Verdana" w:hAnsi="Verdana"/>
          <w:b/>
          <w:sz w:val="22"/>
          <w:szCs w:val="22"/>
        </w:rPr>
        <w:t xml:space="preserve"> </w:t>
      </w:r>
      <w:r>
        <w:rPr>
          <w:rFonts w:ascii="Verdana" w:hAnsi="Verdana"/>
          <w:b/>
          <w:sz w:val="22"/>
          <w:szCs w:val="22"/>
        </w:rPr>
        <w:t xml:space="preserve">Captação </w:t>
      </w:r>
      <w:r w:rsidRPr="00BA54BA">
        <w:rPr>
          <w:rFonts w:ascii="Verdana" w:hAnsi="Verdana"/>
          <w:b/>
          <w:sz w:val="22"/>
          <w:szCs w:val="22"/>
        </w:rPr>
        <w:t>de órgãos, tecidos e células</w:t>
      </w:r>
      <w:r>
        <w:rPr>
          <w:rFonts w:ascii="Verdana" w:hAnsi="Verdana"/>
          <w:b/>
          <w:sz w:val="22"/>
          <w:szCs w:val="22"/>
        </w:rPr>
        <w:t xml:space="preserve"> para</w:t>
      </w:r>
      <w:r w:rsidRPr="00791A2E">
        <w:rPr>
          <w:rFonts w:ascii="Verdana" w:hAnsi="Verdana"/>
          <w:b/>
          <w:sz w:val="22"/>
          <w:szCs w:val="22"/>
        </w:rPr>
        <w:t xml:space="preserve"> </w:t>
      </w:r>
      <w:r w:rsidRPr="00BA54BA">
        <w:rPr>
          <w:rFonts w:ascii="Verdana" w:hAnsi="Verdana"/>
          <w:b/>
          <w:sz w:val="22"/>
          <w:szCs w:val="22"/>
        </w:rPr>
        <w:t>Transplantes</w:t>
      </w:r>
      <w:r>
        <w:rPr>
          <w:rFonts w:ascii="Calibri" w:hAnsi="Calibri" w:cs="Arial"/>
          <w:b/>
          <w:sz w:val="24"/>
          <w:szCs w:val="24"/>
        </w:rPr>
        <w:t xml:space="preserve"> </w:t>
      </w:r>
      <w:r w:rsidRPr="0071681B">
        <w:rPr>
          <w:rFonts w:ascii="Calibri" w:hAnsi="Calibri" w:cs="Arial"/>
          <w:b/>
          <w:sz w:val="24"/>
          <w:szCs w:val="24"/>
        </w:rPr>
        <w:t xml:space="preserve"> </w:t>
      </w:r>
    </w:p>
    <w:p w:rsidR="00AB2951" w:rsidRPr="005A137B" w:rsidRDefault="00AB2951"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Default="00AB2951"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20590E">
        <w:rPr>
          <w:rFonts w:ascii="Arial" w:hAnsi="Arial" w:cs="Arial"/>
          <w:sz w:val="22"/>
          <w:szCs w:val="22"/>
        </w:rPr>
        <w:t>com</w:t>
      </w:r>
      <w:r>
        <w:rPr>
          <w:rFonts w:ascii="Arial" w:hAnsi="Arial" w:cs="Arial"/>
          <w:sz w:val="22"/>
          <w:szCs w:val="22"/>
        </w:rPr>
        <w:t xml:space="preserve"> os procedimentos para Transplantes de órgãos, tecidos  e células</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AB2951" w:rsidRPr="0071681B" w:rsidRDefault="00AB2951" w:rsidP="006D1C8E">
      <w:pPr>
        <w:ind w:left="360"/>
        <w:jc w:val="both"/>
        <w:rPr>
          <w:rFonts w:ascii="Calibri" w:hAnsi="Calibri" w:cs="Arial"/>
        </w:rPr>
      </w:pPr>
    </w:p>
    <w:p w:rsidR="00AB2951" w:rsidRDefault="00AB2951"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AB2951" w:rsidRPr="0071681B" w:rsidRDefault="00AB2951" w:rsidP="006D1C8E">
      <w:pPr>
        <w:pStyle w:val="ListParagraph"/>
        <w:rPr>
          <w:rFonts w:ascii="Calibri" w:hAnsi="Calibri" w:cs="Arial"/>
        </w:rPr>
      </w:pPr>
    </w:p>
    <w:p w:rsidR="00AB2951" w:rsidRDefault="00AB2951"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AB2951" w:rsidRPr="005A137B" w:rsidRDefault="00AB2951" w:rsidP="006D1C8E">
      <w:pPr>
        <w:ind w:left="1080" w:hanging="720"/>
        <w:jc w:val="both"/>
        <w:rPr>
          <w:rFonts w:ascii="Calibri" w:hAnsi="Calibri" w:cs="Arial"/>
          <w:snapToGrid w:val="0"/>
        </w:rPr>
      </w:pPr>
    </w:p>
    <w:p w:rsidR="00AB2951" w:rsidRPr="000E1E46" w:rsidRDefault="00AB2951"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AB2951" w:rsidRPr="005A137B" w:rsidRDefault="00AB2951" w:rsidP="006D1C8E">
      <w:pPr>
        <w:jc w:val="both"/>
        <w:rPr>
          <w:rFonts w:ascii="Calibri" w:hAnsi="Calibri"/>
        </w:rPr>
      </w:pPr>
    </w:p>
    <w:p w:rsidR="00AB2951" w:rsidRPr="005A137B" w:rsidRDefault="00AB2951"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Pr="00123A74" w:rsidRDefault="00AB2951" w:rsidP="00123A74">
      <w:pPr>
        <w:pStyle w:val="ListParagraph"/>
        <w:numPr>
          <w:ilvl w:val="0"/>
          <w:numId w:val="3"/>
        </w:numPr>
        <w:jc w:val="both"/>
        <w:rPr>
          <w:rFonts w:ascii="Calibri" w:hAnsi="Calibri"/>
          <w:b/>
        </w:rPr>
      </w:pPr>
      <w:r w:rsidRPr="00123A74">
        <w:rPr>
          <w:rFonts w:ascii="Calibri" w:hAnsi="Calibri"/>
          <w:b/>
        </w:rPr>
        <w:t>DAS CONDIÇÕES DE PARTICIPAÇÃO E OBRIGAÇÕES DOS CONTRATADOS</w:t>
      </w:r>
    </w:p>
    <w:p w:rsidR="00AB2951" w:rsidRDefault="00AB2951" w:rsidP="00123A74">
      <w:pPr>
        <w:pStyle w:val="ListParagraph"/>
        <w:jc w:val="both"/>
        <w:rPr>
          <w:rFonts w:ascii="Calibri" w:hAnsi="Calibri"/>
          <w:b/>
          <w:color w:val="FF0000"/>
        </w:rPr>
      </w:pPr>
    </w:p>
    <w:p w:rsidR="00AB2951" w:rsidRPr="00123A74" w:rsidRDefault="00AB2951" w:rsidP="006D1C8E">
      <w:pPr>
        <w:jc w:val="both"/>
        <w:rPr>
          <w:rFonts w:ascii="Calibri" w:hAnsi="Calibri"/>
          <w:b/>
          <w:color w:val="FF0000"/>
        </w:rPr>
      </w:pPr>
    </w:p>
    <w:p w:rsidR="00AB2951" w:rsidRPr="005A137B" w:rsidRDefault="00AB2951" w:rsidP="006D1C8E">
      <w:pPr>
        <w:numPr>
          <w:ilvl w:val="0"/>
          <w:numId w:val="17"/>
        </w:numPr>
        <w:jc w:val="both"/>
        <w:rPr>
          <w:rFonts w:ascii="Calibri" w:hAnsi="Calibri"/>
        </w:rPr>
      </w:pPr>
      <w:r w:rsidRPr="005A137B">
        <w:rPr>
          <w:rFonts w:ascii="Calibri" w:hAnsi="Calibri"/>
        </w:rPr>
        <w:t>Apresentar a documentação exigida neste Edital;</w:t>
      </w:r>
    </w:p>
    <w:p w:rsidR="00AB2951" w:rsidRPr="005A137B" w:rsidRDefault="00AB2951" w:rsidP="006D1C8E">
      <w:pPr>
        <w:jc w:val="both"/>
        <w:rPr>
          <w:rFonts w:ascii="Calibri" w:hAnsi="Calibri"/>
          <w:highlight w:val="yellow"/>
        </w:rPr>
      </w:pPr>
    </w:p>
    <w:p w:rsidR="00AB2951" w:rsidRPr="005A137B" w:rsidRDefault="00AB2951"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AB2951" w:rsidRDefault="00AB2951" w:rsidP="00771207">
      <w:pPr>
        <w:pStyle w:val="ListParagraph"/>
        <w:rPr>
          <w:rFonts w:ascii="Calibri" w:hAnsi="Calibri"/>
        </w:rPr>
      </w:pPr>
    </w:p>
    <w:p w:rsidR="00AB2951" w:rsidRPr="005A137B" w:rsidRDefault="00AB2951"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AB2951" w:rsidRPr="005A137B" w:rsidRDefault="00AB2951" w:rsidP="006D1C8E">
      <w:pPr>
        <w:jc w:val="both"/>
        <w:rPr>
          <w:rFonts w:ascii="Calibri" w:hAnsi="Calibri"/>
        </w:rPr>
      </w:pPr>
    </w:p>
    <w:p w:rsidR="00AB2951" w:rsidRPr="006C1440" w:rsidRDefault="00AB2951" w:rsidP="006D1C8E">
      <w:pPr>
        <w:numPr>
          <w:ilvl w:val="0"/>
          <w:numId w:val="17"/>
        </w:numPr>
        <w:jc w:val="both"/>
        <w:rPr>
          <w:rFonts w:ascii="Calibri" w:hAnsi="Calibri"/>
        </w:rPr>
      </w:pPr>
      <w:r w:rsidRPr="006C1440">
        <w:rPr>
          <w:rFonts w:ascii="Calibri" w:hAnsi="Calibri"/>
        </w:rPr>
        <w:t>A base de remuneração para os procedimentos de coleta de materiais por meio de Procedimentos para transplantes de órgãos, tecidos ou células dará através da seguinte forma:</w:t>
      </w:r>
    </w:p>
    <w:p w:rsidR="00AB2951" w:rsidRPr="005A137B" w:rsidRDefault="00AB2951" w:rsidP="006D1C8E">
      <w:pPr>
        <w:jc w:val="both"/>
        <w:rPr>
          <w:rFonts w:ascii="Calibri" w:hAnsi="Calibri"/>
        </w:rPr>
      </w:pPr>
    </w:p>
    <w:p w:rsidR="00AB2951" w:rsidRPr="00655BE0" w:rsidRDefault="00AB2951" w:rsidP="00A7127F">
      <w:pPr>
        <w:pStyle w:val="ListParagraph"/>
        <w:numPr>
          <w:ilvl w:val="0"/>
          <w:numId w:val="45"/>
        </w:numPr>
        <w:ind w:left="862"/>
        <w:jc w:val="both"/>
        <w:rPr>
          <w:rFonts w:ascii="Verdana" w:hAnsi="Verdana"/>
          <w:color w:val="000000"/>
          <w:sz w:val="22"/>
          <w:szCs w:val="22"/>
        </w:rPr>
      </w:pPr>
      <w:r w:rsidRPr="00655BE0">
        <w:rPr>
          <w:rFonts w:ascii="Calibri" w:hAnsi="Calibri"/>
        </w:rPr>
        <w:t xml:space="preserve">Serão aplicados os valores previstos na </w:t>
      </w:r>
      <w:r w:rsidRPr="00655BE0">
        <w:rPr>
          <w:rFonts w:ascii="Calibri" w:hAnsi="Calibri" w:cs="Tahoma"/>
        </w:rPr>
        <w:t>“</w:t>
      </w:r>
      <w:r w:rsidRPr="00655BE0">
        <w:rPr>
          <w:rFonts w:ascii="Calibri" w:hAnsi="Calibri" w:cs="Arial"/>
        </w:rPr>
        <w:t>Tabela de Procedimentos, Medicamentos, Órteses e Próteses e Materiais Especiais (OPM) do Sistema Único de Saúde - SUS</w:t>
      </w:r>
      <w:r w:rsidRPr="00655BE0">
        <w:rPr>
          <w:rFonts w:ascii="Calibri" w:hAnsi="Calibri" w:cs="Tahoma"/>
        </w:rPr>
        <w:t xml:space="preserve">”. </w:t>
      </w:r>
    </w:p>
    <w:p w:rsidR="00AB2951" w:rsidRPr="00655BE0" w:rsidRDefault="00AB2951" w:rsidP="00655BE0">
      <w:pPr>
        <w:pStyle w:val="ListParagraph"/>
        <w:ind w:left="862"/>
        <w:jc w:val="both"/>
        <w:rPr>
          <w:rFonts w:ascii="Verdana" w:hAnsi="Verdana"/>
          <w:color w:val="000000"/>
          <w:sz w:val="22"/>
          <w:szCs w:val="22"/>
        </w:rPr>
      </w:pPr>
    </w:p>
    <w:p w:rsidR="00AB2951" w:rsidRPr="00A13B2E" w:rsidRDefault="00AB2951" w:rsidP="00655BE0">
      <w:pPr>
        <w:pStyle w:val="ListParagraph"/>
        <w:numPr>
          <w:ilvl w:val="0"/>
          <w:numId w:val="45"/>
        </w:numPr>
        <w:ind w:left="567" w:firstLine="0"/>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AB2951" w:rsidRPr="005A137B" w:rsidRDefault="00AB2951" w:rsidP="006D1C8E">
      <w:pPr>
        <w:jc w:val="both"/>
        <w:rPr>
          <w:rFonts w:ascii="Calibri" w:hAnsi="Calibri"/>
        </w:rPr>
      </w:pPr>
    </w:p>
    <w:p w:rsidR="00AB2951" w:rsidRPr="005A137B" w:rsidRDefault="00AB2951"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AB2951" w:rsidRPr="005A137B" w:rsidRDefault="00AB2951" w:rsidP="006D1C8E">
      <w:pPr>
        <w:jc w:val="both"/>
        <w:rPr>
          <w:rFonts w:ascii="Calibri" w:hAnsi="Calibri"/>
        </w:rPr>
      </w:pPr>
    </w:p>
    <w:p w:rsidR="00AB2951" w:rsidRPr="005A137B" w:rsidRDefault="00AB2951"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Default="00AB2951"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AB2951" w:rsidRDefault="00AB2951" w:rsidP="006C1440">
      <w:pPr>
        <w:ind w:left="540"/>
        <w:jc w:val="both"/>
        <w:rPr>
          <w:rFonts w:ascii="Calibri" w:hAnsi="Calibri"/>
        </w:rPr>
      </w:pPr>
    </w:p>
    <w:p w:rsidR="00AB2951" w:rsidRDefault="00AB2951" w:rsidP="006D1C8E">
      <w:pPr>
        <w:pStyle w:val="ListParagraph"/>
        <w:numPr>
          <w:ilvl w:val="0"/>
          <w:numId w:val="44"/>
        </w:numPr>
        <w:jc w:val="both"/>
        <w:rPr>
          <w:rFonts w:ascii="Calibri" w:hAnsi="Calibri"/>
        </w:rPr>
      </w:pPr>
      <w:r>
        <w:rPr>
          <w:rFonts w:ascii="Calibri" w:hAnsi="Calibri"/>
        </w:rPr>
        <w:t>O</w:t>
      </w:r>
      <w:r w:rsidRPr="000F49ED">
        <w:rPr>
          <w:rFonts w:ascii="Calibri" w:hAnsi="Calibri"/>
        </w:rPr>
        <w:t xml:space="preserve"> Sistema utilizado para o processamento da produção é o Sistema de Informação Ambulatorial - SIA/SUS </w:t>
      </w:r>
      <w:r>
        <w:rPr>
          <w:rFonts w:ascii="Calibri" w:hAnsi="Calibri"/>
        </w:rPr>
        <w:t xml:space="preserve">ou Sistema de Internação Hospitalar – SIH/SUS </w:t>
      </w:r>
      <w:r w:rsidRPr="000F49ED">
        <w:rPr>
          <w:rFonts w:ascii="Calibri" w:hAnsi="Calibri"/>
        </w:rPr>
        <w:t>do Ministério da Saúde;</w:t>
      </w:r>
    </w:p>
    <w:p w:rsidR="00AB2951" w:rsidRPr="005A137B" w:rsidRDefault="00AB2951" w:rsidP="006D1C8E">
      <w:pPr>
        <w:jc w:val="both"/>
        <w:rPr>
          <w:rFonts w:ascii="Calibri" w:hAnsi="Calibri"/>
        </w:rPr>
      </w:pPr>
    </w:p>
    <w:p w:rsidR="00AB2951" w:rsidRDefault="00AB2951"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AB2951" w:rsidRDefault="00AB2951" w:rsidP="006D1C8E">
      <w:pPr>
        <w:pStyle w:val="ListParagraph"/>
        <w:numPr>
          <w:ilvl w:val="0"/>
          <w:numId w:val="17"/>
        </w:numPr>
        <w:jc w:val="both"/>
        <w:rPr>
          <w:rFonts w:ascii="Calibri" w:hAnsi="Calibri"/>
        </w:rPr>
      </w:pPr>
      <w:r>
        <w:rPr>
          <w:rFonts w:ascii="Calibri" w:hAnsi="Calibri"/>
        </w:rPr>
        <w:t>Oferecer aos usuários os recursos necessários para o seu atendimento;</w:t>
      </w:r>
    </w:p>
    <w:p w:rsidR="00AB2951" w:rsidRDefault="00AB2951" w:rsidP="006D1C8E">
      <w:pPr>
        <w:pStyle w:val="ListParagraph"/>
        <w:numPr>
          <w:ilvl w:val="0"/>
          <w:numId w:val="17"/>
        </w:numPr>
        <w:jc w:val="both"/>
        <w:rPr>
          <w:rFonts w:ascii="Calibri" w:hAnsi="Calibri"/>
        </w:rPr>
      </w:pPr>
      <w:r>
        <w:rPr>
          <w:rFonts w:ascii="Calibri" w:hAnsi="Calibri"/>
        </w:rPr>
        <w:t>Garantir o encaminhamento aos serviços complementares de Diagnose e Terapia necessários ao diagnostico de morte encefálica e manutenção do potencial doador de órgãos e/ou tecidos;</w:t>
      </w:r>
    </w:p>
    <w:p w:rsidR="00AB2951" w:rsidRDefault="00AB2951" w:rsidP="006D1C8E">
      <w:pPr>
        <w:pStyle w:val="ListParagraph"/>
        <w:numPr>
          <w:ilvl w:val="0"/>
          <w:numId w:val="17"/>
        </w:numPr>
        <w:jc w:val="both"/>
        <w:rPr>
          <w:rFonts w:ascii="Calibri" w:hAnsi="Calibri"/>
        </w:rPr>
      </w:pPr>
      <w:r>
        <w:rPr>
          <w:rFonts w:ascii="Calibri" w:hAnsi="Calibri"/>
        </w:rPr>
        <w:t>Manter em pleno funcionamento a Comissão Intra-hospitalar de Doação Órgãos e Tecidos para Transplantes – CIHDOTT;</w:t>
      </w:r>
    </w:p>
    <w:p w:rsidR="00AB2951" w:rsidRDefault="00AB2951" w:rsidP="006D1C8E">
      <w:pPr>
        <w:pStyle w:val="ListParagraph"/>
        <w:numPr>
          <w:ilvl w:val="0"/>
          <w:numId w:val="17"/>
        </w:numPr>
        <w:jc w:val="both"/>
        <w:rPr>
          <w:rFonts w:ascii="Calibri" w:hAnsi="Calibri"/>
        </w:rPr>
      </w:pPr>
      <w:r>
        <w:rPr>
          <w:rFonts w:ascii="Calibri" w:hAnsi="Calibri"/>
        </w:rPr>
        <w:t>Manter sempre atualizado os prontuários e arquivos médicos dos pacientes doadores, pelo prazo previsto em lei;</w:t>
      </w:r>
    </w:p>
    <w:p w:rsidR="00AB2951" w:rsidRDefault="00AB2951" w:rsidP="006D1C8E">
      <w:pPr>
        <w:pStyle w:val="ListParagraph"/>
        <w:numPr>
          <w:ilvl w:val="0"/>
          <w:numId w:val="17"/>
        </w:numPr>
        <w:jc w:val="both"/>
        <w:rPr>
          <w:rFonts w:ascii="Calibri" w:hAnsi="Calibri"/>
        </w:rPr>
      </w:pPr>
      <w:r>
        <w:rPr>
          <w:rFonts w:ascii="Calibri" w:hAnsi="Calibri"/>
        </w:rPr>
        <w:t>Assegurar aos pacientes o direito de serem assistidos por ministros de culto religioso ou espiritual;</w:t>
      </w:r>
    </w:p>
    <w:p w:rsidR="00AB2951" w:rsidRDefault="00AB2951" w:rsidP="006D1C8E">
      <w:pPr>
        <w:pStyle w:val="ListParagraph"/>
        <w:numPr>
          <w:ilvl w:val="0"/>
          <w:numId w:val="17"/>
        </w:numPr>
        <w:jc w:val="both"/>
        <w:rPr>
          <w:rFonts w:ascii="Calibri" w:hAnsi="Calibri"/>
        </w:rPr>
      </w:pPr>
      <w:r>
        <w:rPr>
          <w:rFonts w:ascii="Calibri" w:hAnsi="Calibri"/>
        </w:rPr>
        <w:t>Assegurar os pacientes o direito de consultarem uma segunda opinião (exame Morte Encefálica);</w:t>
      </w:r>
    </w:p>
    <w:p w:rsidR="00AB2951" w:rsidRDefault="00AB2951" w:rsidP="006D1C8E">
      <w:pPr>
        <w:pStyle w:val="ListParagraph"/>
        <w:numPr>
          <w:ilvl w:val="0"/>
          <w:numId w:val="17"/>
        </w:numPr>
        <w:jc w:val="both"/>
        <w:rPr>
          <w:rFonts w:ascii="Calibri" w:hAnsi="Calibri"/>
        </w:rPr>
      </w:pPr>
      <w:r>
        <w:rPr>
          <w:rFonts w:ascii="Calibri" w:hAnsi="Calibri"/>
        </w:rPr>
        <w:t xml:space="preserve"> Manter as dependências em perfeito estado de conservação, higiene e funcionamento;</w:t>
      </w:r>
    </w:p>
    <w:p w:rsidR="00AB2951" w:rsidRDefault="00AB2951" w:rsidP="006D1C8E">
      <w:pPr>
        <w:pStyle w:val="ListParagraph"/>
        <w:numPr>
          <w:ilvl w:val="0"/>
          <w:numId w:val="17"/>
        </w:numPr>
        <w:jc w:val="both"/>
        <w:rPr>
          <w:rFonts w:ascii="Calibri" w:hAnsi="Calibri"/>
        </w:rPr>
      </w:pPr>
      <w:r>
        <w:rPr>
          <w:rFonts w:ascii="Calibri" w:hAnsi="Calibri"/>
        </w:rPr>
        <w:t>Seguir as diretrizes do Sistema Nacional de Transplantes e da Central de Notificação, Captação e distribuição de Órgãos e Tecidos de Santa Catarina, bem como todas as Portarias e normativas referentes ao processo de doação de órgãos e tecidos e diagnóstico de morte encefálica;</w:t>
      </w:r>
    </w:p>
    <w:p w:rsidR="00AB2951" w:rsidRDefault="00AB2951" w:rsidP="006D1C8E">
      <w:pPr>
        <w:pStyle w:val="ListParagraph"/>
        <w:numPr>
          <w:ilvl w:val="0"/>
          <w:numId w:val="17"/>
        </w:numPr>
        <w:jc w:val="both"/>
        <w:rPr>
          <w:rFonts w:ascii="Calibri" w:hAnsi="Calibri"/>
        </w:rPr>
      </w:pPr>
      <w:r>
        <w:rPr>
          <w:rFonts w:ascii="Calibri" w:hAnsi="Calibri"/>
        </w:rPr>
        <w:t>Garantir o acesso do Conselho de saúde ao serviço contratado no exercício de seu poder de fiscalização.</w:t>
      </w:r>
    </w:p>
    <w:p w:rsidR="00AB2951" w:rsidRPr="00784759" w:rsidRDefault="00AB2951" w:rsidP="006D1C8E">
      <w:pPr>
        <w:ind w:left="180"/>
        <w:jc w:val="both"/>
        <w:rPr>
          <w:rFonts w:ascii="Calibri" w:hAnsi="Calibri"/>
        </w:rPr>
      </w:pPr>
    </w:p>
    <w:p w:rsidR="00AB2951" w:rsidRPr="008C1E66" w:rsidRDefault="00AB2951" w:rsidP="008C1E66">
      <w:pPr>
        <w:pStyle w:val="ListParagraph"/>
        <w:rPr>
          <w:rFonts w:ascii="Calibri" w:hAnsi="Calibri"/>
        </w:rPr>
      </w:pPr>
    </w:p>
    <w:p w:rsidR="00AB2951" w:rsidRPr="007A6D8D" w:rsidRDefault="00AB2951" w:rsidP="006D1C8E">
      <w:pPr>
        <w:jc w:val="both"/>
        <w:rPr>
          <w:rFonts w:ascii="Calibri" w:hAnsi="Calibri"/>
          <w:b/>
          <w:color w:val="FF0000"/>
        </w:rPr>
      </w:pPr>
    </w:p>
    <w:p w:rsidR="00AB2951" w:rsidRPr="005A137B" w:rsidRDefault="00AB2951" w:rsidP="006D1C8E">
      <w:pPr>
        <w:jc w:val="both"/>
        <w:rPr>
          <w:rFonts w:ascii="Calibri" w:hAnsi="Calibri"/>
          <w:b/>
        </w:rPr>
      </w:pPr>
      <w:r w:rsidRPr="005A137B">
        <w:rPr>
          <w:rFonts w:ascii="Calibri" w:hAnsi="Calibri"/>
          <w:b/>
        </w:rPr>
        <w:t>5. NÃO PODERÃO CONTRATAR</w:t>
      </w:r>
    </w:p>
    <w:p w:rsidR="00AB2951" w:rsidRPr="005A137B" w:rsidRDefault="00AB2951" w:rsidP="006D1C8E">
      <w:pPr>
        <w:jc w:val="both"/>
        <w:rPr>
          <w:rFonts w:ascii="Calibri" w:hAnsi="Calibri"/>
          <w:b/>
        </w:rPr>
      </w:pPr>
    </w:p>
    <w:p w:rsidR="00AB2951" w:rsidRPr="005A137B" w:rsidRDefault="00AB2951" w:rsidP="006D1C8E">
      <w:pPr>
        <w:numPr>
          <w:ilvl w:val="1"/>
          <w:numId w:val="20"/>
        </w:numPr>
        <w:jc w:val="both"/>
        <w:rPr>
          <w:rFonts w:ascii="Calibri" w:hAnsi="Calibri"/>
        </w:rPr>
      </w:pPr>
      <w:r w:rsidRPr="005A137B">
        <w:rPr>
          <w:rFonts w:ascii="Calibri" w:hAnsi="Calibri"/>
        </w:rPr>
        <w:t>Aqueles que deixarem de cumprir qualquer item deste Edital;</w:t>
      </w:r>
    </w:p>
    <w:p w:rsidR="00AB2951" w:rsidRPr="005A137B" w:rsidRDefault="00AB2951" w:rsidP="006D1C8E">
      <w:pPr>
        <w:jc w:val="both"/>
        <w:rPr>
          <w:rFonts w:ascii="Calibri" w:hAnsi="Calibri"/>
        </w:rPr>
      </w:pPr>
    </w:p>
    <w:p w:rsidR="00AB2951" w:rsidRPr="005A137B" w:rsidRDefault="00AB2951"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AB2951" w:rsidRPr="005A137B" w:rsidRDefault="00AB2951" w:rsidP="006D1C8E">
      <w:pPr>
        <w:jc w:val="both"/>
        <w:rPr>
          <w:rFonts w:ascii="Calibri" w:hAnsi="Calibri"/>
        </w:rPr>
      </w:pPr>
    </w:p>
    <w:p w:rsidR="00AB2951" w:rsidRPr="005A137B" w:rsidRDefault="00AB2951"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AB2951" w:rsidRPr="005A137B" w:rsidRDefault="00AB2951" w:rsidP="006D1C8E">
      <w:pPr>
        <w:jc w:val="both"/>
        <w:rPr>
          <w:rFonts w:ascii="Calibri" w:hAnsi="Calibri"/>
        </w:rPr>
      </w:pPr>
    </w:p>
    <w:p w:rsidR="00AB2951" w:rsidRPr="005A137B" w:rsidRDefault="00AB2951" w:rsidP="006D1C8E">
      <w:pPr>
        <w:numPr>
          <w:ilvl w:val="1"/>
          <w:numId w:val="20"/>
        </w:numPr>
        <w:jc w:val="both"/>
        <w:rPr>
          <w:rFonts w:ascii="Calibri" w:hAnsi="Calibri"/>
        </w:rPr>
      </w:pPr>
      <w:r w:rsidRPr="005A137B">
        <w:rPr>
          <w:rFonts w:ascii="Calibri" w:hAnsi="Calibri"/>
        </w:rPr>
        <w:t>É vedada a participação de prestadores em consórcio.</w:t>
      </w:r>
    </w:p>
    <w:p w:rsidR="00AB2951" w:rsidRPr="005A137B" w:rsidRDefault="00AB2951" w:rsidP="006D1C8E">
      <w:pPr>
        <w:ind w:left="540" w:hanging="540"/>
        <w:jc w:val="both"/>
        <w:rPr>
          <w:rFonts w:ascii="Calibri" w:hAnsi="Calibri"/>
        </w:rPr>
      </w:pPr>
    </w:p>
    <w:p w:rsidR="00AB2951" w:rsidRPr="005A137B" w:rsidRDefault="00AB2951" w:rsidP="006D1C8E">
      <w:pPr>
        <w:ind w:left="540" w:hanging="540"/>
        <w:jc w:val="both"/>
        <w:rPr>
          <w:rFonts w:ascii="Calibri" w:hAnsi="Calibri"/>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r>
        <w:rPr>
          <w:rFonts w:ascii="Calibri" w:hAnsi="Calibri"/>
          <w:b/>
        </w:rPr>
        <w:t>6</w:t>
      </w:r>
      <w:r w:rsidRPr="005A137B">
        <w:rPr>
          <w:rFonts w:ascii="Calibri" w:hAnsi="Calibri"/>
          <w:b/>
        </w:rPr>
        <w:t>. DAS VISTORIAS TÉCNICAS</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r>
        <w:rPr>
          <w:rFonts w:ascii="Calibri" w:hAnsi="Calibri"/>
          <w:b/>
        </w:rPr>
        <w:t>7</w:t>
      </w:r>
      <w:r w:rsidRPr="005A137B">
        <w:rPr>
          <w:rFonts w:ascii="Calibri" w:hAnsi="Calibri"/>
          <w:b/>
        </w:rPr>
        <w:t>. DA SELEÇÃO</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b/>
        </w:rPr>
      </w:pPr>
      <w:r>
        <w:rPr>
          <w:rFonts w:ascii="Calibri" w:hAnsi="Calibri"/>
          <w:b/>
        </w:rPr>
        <w:t>8</w:t>
      </w:r>
      <w:r w:rsidRPr="005A137B">
        <w:rPr>
          <w:rFonts w:ascii="Calibri" w:hAnsi="Calibri"/>
          <w:b/>
        </w:rPr>
        <w:t>. DO CONTRATO</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AB2951" w:rsidRPr="005A137B" w:rsidRDefault="00AB2951" w:rsidP="006D1C8E">
      <w:pPr>
        <w:jc w:val="both"/>
        <w:rPr>
          <w:rFonts w:ascii="Calibri" w:hAnsi="Calibri"/>
          <w:color w:val="FF0000"/>
        </w:rPr>
      </w:pPr>
    </w:p>
    <w:p w:rsidR="00AB2951" w:rsidRPr="005A137B" w:rsidRDefault="00AB2951"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p>
    <w:p w:rsidR="00AB2951" w:rsidRPr="005A137B" w:rsidRDefault="00AB2951"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AB2951" w:rsidRPr="005A137B" w:rsidRDefault="00AB2951" w:rsidP="006D1C8E">
      <w:pPr>
        <w:jc w:val="both"/>
        <w:rPr>
          <w:rFonts w:ascii="Calibri" w:hAnsi="Calibri"/>
        </w:rPr>
      </w:pPr>
      <w:r w:rsidRPr="005A137B">
        <w:rPr>
          <w:rFonts w:ascii="Calibri" w:hAnsi="Calibri"/>
        </w:rPr>
        <w:tab/>
      </w:r>
    </w:p>
    <w:p w:rsidR="00AB2951" w:rsidRPr="005A137B" w:rsidRDefault="00AB2951"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w:t>
      </w:r>
      <w:r>
        <w:rPr>
          <w:rFonts w:ascii="Calibri" w:hAnsi="Calibri"/>
        </w:rPr>
        <w:t>SIA e SIH do</w:t>
      </w:r>
      <w:r w:rsidRPr="005A137B">
        <w:rPr>
          <w:rFonts w:ascii="Calibri" w:hAnsi="Calibri"/>
        </w:rPr>
        <w:t xml:space="preserve"> Sistema Único de Saúde para realização do fechamento de sua produção mensal, que será validado e pago após</w:t>
      </w:r>
      <w:r>
        <w:rPr>
          <w:rFonts w:ascii="Calibri" w:hAnsi="Calibri"/>
        </w:rPr>
        <w:t xml:space="preserve"> processamento e liberação pelo Ministério da Saúde (FAEC);</w:t>
      </w:r>
    </w:p>
    <w:p w:rsidR="00AB2951" w:rsidRPr="005A137B" w:rsidRDefault="00AB2951" w:rsidP="006D1C8E">
      <w:pPr>
        <w:jc w:val="both"/>
        <w:rPr>
          <w:rFonts w:ascii="Calibri" w:hAnsi="Calibri"/>
        </w:rPr>
      </w:pPr>
    </w:p>
    <w:p w:rsidR="00AB2951" w:rsidRPr="005A137B" w:rsidRDefault="00AB2951" w:rsidP="006D1C8E">
      <w:pPr>
        <w:rPr>
          <w:rFonts w:ascii="Calibri" w:hAnsi="Calibri"/>
        </w:rPr>
      </w:pPr>
    </w:p>
    <w:p w:rsidR="00AB2951" w:rsidRPr="005A137B" w:rsidRDefault="00AB2951" w:rsidP="006D1C8E">
      <w:pPr>
        <w:rPr>
          <w:rFonts w:ascii="Calibri" w:hAnsi="Calibri"/>
          <w:b/>
        </w:rPr>
      </w:pPr>
    </w:p>
    <w:p w:rsidR="00AB2951" w:rsidRPr="005A137B" w:rsidRDefault="00AB2951" w:rsidP="006D1C8E">
      <w:pPr>
        <w:rPr>
          <w:rFonts w:ascii="Calibri" w:hAnsi="Calibri"/>
          <w:b/>
        </w:rPr>
      </w:pPr>
      <w:r>
        <w:rPr>
          <w:rFonts w:ascii="Calibri" w:hAnsi="Calibri"/>
          <w:b/>
        </w:rPr>
        <w:t>10</w:t>
      </w:r>
      <w:r w:rsidRPr="005A137B">
        <w:rPr>
          <w:rFonts w:ascii="Calibri" w:hAnsi="Calibri"/>
          <w:b/>
        </w:rPr>
        <w:t>. DISPOSIÇÕES FINAIS</w:t>
      </w:r>
    </w:p>
    <w:p w:rsidR="00AB2951" w:rsidRPr="005A137B" w:rsidRDefault="00AB2951" w:rsidP="006D1C8E">
      <w:pPr>
        <w:rPr>
          <w:rFonts w:ascii="Calibri" w:hAnsi="Calibri"/>
          <w:b/>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7" w:history="1">
        <w:r w:rsidRPr="005A137B">
          <w:rPr>
            <w:rStyle w:val="Hyperlink"/>
            <w:rFonts w:ascii="Calibri" w:hAnsi="Calibri"/>
          </w:rPr>
          <w:t>www.pmf.sc.gov.br/saude</w:t>
        </w:r>
      </w:hyperlink>
      <w:r w:rsidRPr="005A137B">
        <w:rPr>
          <w:rFonts w:ascii="Calibri" w:hAnsi="Calibri"/>
        </w:rPr>
        <w:t>.</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AB2951" w:rsidRPr="005A137B" w:rsidRDefault="00AB2951" w:rsidP="006D1C8E">
      <w:pPr>
        <w:ind w:firstLine="720"/>
        <w:jc w:val="both"/>
        <w:rPr>
          <w:rFonts w:ascii="Calibri" w:hAnsi="Calibri"/>
        </w:rPr>
      </w:pPr>
      <w:r w:rsidRPr="005A137B">
        <w:rPr>
          <w:rFonts w:ascii="Calibri" w:hAnsi="Calibri"/>
        </w:rPr>
        <w:t>Anexo I – Termo de Referência;</w:t>
      </w:r>
    </w:p>
    <w:p w:rsidR="00AB2951" w:rsidRPr="005A137B" w:rsidRDefault="00AB2951" w:rsidP="006D1C8E">
      <w:pPr>
        <w:ind w:firstLine="720"/>
        <w:jc w:val="both"/>
        <w:rPr>
          <w:rFonts w:ascii="Calibri" w:hAnsi="Calibri"/>
        </w:rPr>
      </w:pPr>
      <w:r w:rsidRPr="005A137B">
        <w:rPr>
          <w:rFonts w:ascii="Calibri" w:hAnsi="Calibri"/>
        </w:rPr>
        <w:t>Anexo II - Declaração de Aceitação do Edital;</w:t>
      </w:r>
    </w:p>
    <w:p w:rsidR="00AB2951" w:rsidRPr="005A137B" w:rsidRDefault="00AB2951" w:rsidP="006D1C8E">
      <w:pPr>
        <w:ind w:firstLine="720"/>
        <w:jc w:val="both"/>
        <w:rPr>
          <w:rFonts w:ascii="Calibri" w:hAnsi="Calibri"/>
        </w:rPr>
      </w:pPr>
      <w:r w:rsidRPr="005A137B">
        <w:rPr>
          <w:rFonts w:ascii="Calibri" w:hAnsi="Calibri"/>
        </w:rPr>
        <w:t>Anexo III – Declaração de Aceitação dos Preços;</w:t>
      </w:r>
    </w:p>
    <w:p w:rsidR="00AB2951" w:rsidRPr="005A137B" w:rsidRDefault="00AB2951" w:rsidP="006D1C8E">
      <w:pPr>
        <w:ind w:left="1980" w:hanging="1260"/>
        <w:jc w:val="both"/>
        <w:rPr>
          <w:rFonts w:ascii="Calibri" w:hAnsi="Calibri"/>
        </w:rPr>
      </w:pPr>
      <w:r w:rsidRPr="005A137B">
        <w:rPr>
          <w:rFonts w:ascii="Calibri" w:hAnsi="Calibri"/>
        </w:rPr>
        <w:t>Anexo IV – Relação de profissionais que compõem a equipe técnica;</w:t>
      </w:r>
    </w:p>
    <w:p w:rsidR="00AB2951" w:rsidRPr="005A137B" w:rsidRDefault="00AB2951" w:rsidP="006D1C8E">
      <w:pPr>
        <w:ind w:firstLine="720"/>
        <w:jc w:val="both"/>
        <w:rPr>
          <w:rFonts w:ascii="Calibri" w:hAnsi="Calibri"/>
        </w:rPr>
      </w:pPr>
      <w:r w:rsidRPr="005A137B">
        <w:rPr>
          <w:rFonts w:ascii="Calibri" w:hAnsi="Calibri"/>
        </w:rPr>
        <w:t>Anexo V – Minuta do contrato.</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AB2951" w:rsidRPr="005A137B" w:rsidRDefault="00AB2951" w:rsidP="006D1C8E">
      <w:pPr>
        <w:jc w:val="both"/>
        <w:rPr>
          <w:rFonts w:ascii="Calibri" w:hAnsi="Calibri"/>
        </w:rPr>
      </w:pPr>
    </w:p>
    <w:p w:rsidR="00AB2951" w:rsidRPr="00A727B9" w:rsidRDefault="00AB2951" w:rsidP="006D1C8E">
      <w:pPr>
        <w:jc w:val="center"/>
        <w:rPr>
          <w:rFonts w:ascii="Calibri" w:hAnsi="Calibri"/>
          <w:color w:val="FF0000"/>
        </w:rPr>
      </w:pPr>
      <w:r w:rsidRPr="00E95CD0">
        <w:rPr>
          <w:rFonts w:ascii="Calibri" w:hAnsi="Calibri"/>
        </w:rPr>
        <w:t>Florianópolis,26 de novembro de 2013</w:t>
      </w:r>
      <w:r w:rsidRPr="00A727B9">
        <w:rPr>
          <w:rFonts w:ascii="Calibri" w:hAnsi="Calibri"/>
          <w:color w:val="FF0000"/>
        </w:rPr>
        <w:t>.</w:t>
      </w:r>
    </w:p>
    <w:p w:rsidR="00AB2951" w:rsidRDefault="00AB2951" w:rsidP="00E95CD0">
      <w:pPr>
        <w:rPr>
          <w:rFonts w:ascii="Calibri" w:hAnsi="Calibri"/>
        </w:rPr>
      </w:pPr>
    </w:p>
    <w:p w:rsidR="00AB2951" w:rsidRDefault="00AB2951" w:rsidP="006D1C8E">
      <w:pPr>
        <w:jc w:val="center"/>
        <w:rPr>
          <w:rFonts w:ascii="Calibri" w:hAnsi="Calibri"/>
        </w:rPr>
      </w:pPr>
      <w:r>
        <w:rPr>
          <w:rFonts w:ascii="Calibri" w:hAnsi="Calibri"/>
        </w:rPr>
        <w:t>__________________________________</w:t>
      </w:r>
    </w:p>
    <w:p w:rsidR="00AB2951" w:rsidRPr="008929F4" w:rsidRDefault="00AB2951" w:rsidP="00A727B9">
      <w:pPr>
        <w:rPr>
          <w:rFonts w:ascii="Calibri" w:hAnsi="Calibri"/>
          <w:b/>
        </w:rPr>
      </w:pPr>
    </w:p>
    <w:p w:rsidR="00AB2951" w:rsidRDefault="00AB2951" w:rsidP="006D1C8E">
      <w:pPr>
        <w:jc w:val="center"/>
        <w:rPr>
          <w:rFonts w:ascii="Calibri" w:hAnsi="Calibri"/>
          <w:b/>
        </w:rPr>
      </w:pPr>
      <w:r w:rsidRPr="008929F4">
        <w:rPr>
          <w:rFonts w:ascii="Calibri" w:hAnsi="Calibri"/>
          <w:b/>
        </w:rPr>
        <w:t xml:space="preserve"> Comissão</w:t>
      </w:r>
      <w:r>
        <w:rPr>
          <w:rFonts w:ascii="Calibri" w:hAnsi="Calibri"/>
          <w:b/>
        </w:rPr>
        <w:t xml:space="preserve"> de Contratualização</w:t>
      </w:r>
    </w:p>
    <w:p w:rsidR="00AB2951" w:rsidRDefault="00AB2951" w:rsidP="006D1C8E">
      <w:pPr>
        <w:jc w:val="center"/>
        <w:rPr>
          <w:rFonts w:ascii="Calibri" w:hAnsi="Calibri"/>
          <w:b/>
        </w:rPr>
      </w:pPr>
    </w:p>
    <w:p w:rsidR="00AB2951" w:rsidRDefault="00AB2951" w:rsidP="006D1C8E">
      <w:pPr>
        <w:jc w:val="center"/>
        <w:rPr>
          <w:rFonts w:ascii="Calibri" w:hAnsi="Calibri"/>
          <w:b/>
        </w:rPr>
      </w:pPr>
    </w:p>
    <w:p w:rsidR="00AB2951" w:rsidRPr="008929F4" w:rsidRDefault="00AB2951" w:rsidP="006D1C8E">
      <w:pPr>
        <w:jc w:val="center"/>
        <w:rPr>
          <w:rFonts w:ascii="Calibri" w:hAnsi="Calibri"/>
          <w:b/>
        </w:rPr>
      </w:pPr>
    </w:p>
    <w:p w:rsidR="00AB2951" w:rsidRDefault="00AB2951" w:rsidP="00E95CD0">
      <w:pPr>
        <w:spacing w:before="100" w:beforeAutospacing="1" w:after="100" w:afterAutospacing="1" w:line="360" w:lineRule="auto"/>
        <w:rPr>
          <w:rFonts w:ascii="Calibri" w:hAnsi="Calibri" w:cs="Arial"/>
          <w:b/>
          <w:u w:val="single"/>
        </w:rPr>
      </w:pPr>
    </w:p>
    <w:p w:rsidR="00AB2951" w:rsidRDefault="00AB2951" w:rsidP="006D1C8E">
      <w:pPr>
        <w:spacing w:before="100" w:beforeAutospacing="1" w:after="100" w:afterAutospacing="1" w:line="360" w:lineRule="auto"/>
        <w:jc w:val="center"/>
        <w:rPr>
          <w:rFonts w:ascii="Calibri" w:hAnsi="Calibri" w:cs="Arial"/>
          <w:b/>
          <w:u w:val="single"/>
        </w:rPr>
      </w:pPr>
    </w:p>
    <w:p w:rsidR="00AB2951" w:rsidRPr="005A137B" w:rsidRDefault="00AB2951"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AB2951" w:rsidRPr="005A137B" w:rsidRDefault="00AB2951" w:rsidP="006D1C8E">
      <w:pPr>
        <w:jc w:val="center"/>
        <w:rPr>
          <w:rFonts w:ascii="Calibri" w:hAnsi="Calibri" w:cs="Arial"/>
          <w:b/>
        </w:rPr>
      </w:pPr>
      <w:r w:rsidRPr="005A137B">
        <w:rPr>
          <w:rFonts w:ascii="Calibri" w:hAnsi="Calibri" w:cs="Arial"/>
          <w:b/>
        </w:rPr>
        <w:t>TERMO DE REFERÊNCIA</w:t>
      </w:r>
    </w:p>
    <w:p w:rsidR="00AB2951" w:rsidRPr="005A137B" w:rsidRDefault="00AB2951" w:rsidP="006D1C8E">
      <w:pPr>
        <w:jc w:val="both"/>
        <w:rPr>
          <w:rFonts w:ascii="Calibri" w:hAnsi="Calibri" w:cs="Arial"/>
          <w:color w:val="0000FF"/>
        </w:rPr>
      </w:pPr>
    </w:p>
    <w:p w:rsidR="00AB2951" w:rsidRPr="00163800" w:rsidRDefault="00AB2951" w:rsidP="00163800">
      <w:pPr>
        <w:pStyle w:val="ListParagraph"/>
        <w:numPr>
          <w:ilvl w:val="0"/>
          <w:numId w:val="17"/>
        </w:numPr>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w:t>
      </w:r>
      <w:r>
        <w:rPr>
          <w:rFonts w:ascii="Calibri" w:hAnsi="Calibri"/>
          <w:sz w:val="22"/>
          <w:szCs w:val="22"/>
        </w:rPr>
        <w:t>mentos relacionados aos procedimentos para Captação de Órgãos, Tecidos e Células para Transplantes.</w:t>
      </w:r>
    </w:p>
    <w:p w:rsidR="00AB2951" w:rsidRDefault="00AB2951"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relacionados são identificados da seguinte maneira:</w:t>
      </w:r>
    </w:p>
    <w:p w:rsidR="00AB2951" w:rsidRPr="005A137B" w:rsidRDefault="00AB2951" w:rsidP="006D1C8E">
      <w:pPr>
        <w:spacing w:line="276" w:lineRule="auto"/>
        <w:ind w:firstLine="900"/>
        <w:jc w:val="both"/>
        <w:rPr>
          <w:rFonts w:ascii="Calibri" w:hAnsi="Calibri" w:cs="Tahoma"/>
        </w:rPr>
      </w:pPr>
    </w:p>
    <w:p w:rsidR="00AB2951" w:rsidRPr="00A727B9" w:rsidRDefault="00AB2951" w:rsidP="006D1C8E">
      <w:pPr>
        <w:spacing w:line="276" w:lineRule="auto"/>
        <w:ind w:firstLine="142"/>
        <w:jc w:val="both"/>
        <w:rPr>
          <w:rFonts w:ascii="Calibri" w:hAnsi="Calibri" w:cs="Arial"/>
          <w:b/>
          <w:color w:val="000000"/>
        </w:rPr>
      </w:pPr>
      <w:r w:rsidRPr="00A727B9">
        <w:rPr>
          <w:rFonts w:ascii="Calibri" w:hAnsi="Calibri" w:cs="Arial"/>
          <w:b/>
          <w:color w:val="000000"/>
        </w:rPr>
        <w:t>- Grupo 05 –</w:t>
      </w:r>
      <w:r w:rsidRPr="00A727B9">
        <w:rPr>
          <w:rStyle w:val="Heading3Char"/>
          <w:rFonts w:ascii="Calibri" w:hAnsi="Calibri"/>
          <w:b w:val="0"/>
          <w:color w:val="000000"/>
          <w:sz w:val="24"/>
          <w:szCs w:val="24"/>
          <w:shd w:val="clear" w:color="auto" w:fill="FFFFFF"/>
          <w:lang w:val="pt-BR"/>
        </w:rPr>
        <w:t xml:space="preserve"> </w:t>
      </w:r>
      <w:r w:rsidRPr="00A727B9">
        <w:rPr>
          <w:rFonts w:ascii="Calibri" w:hAnsi="Calibri" w:cs="Arial"/>
          <w:b/>
          <w:color w:val="000000"/>
        </w:rPr>
        <w:t> </w:t>
      </w:r>
      <w:r w:rsidRPr="00A727B9">
        <w:rPr>
          <w:rFonts w:ascii="Calibri" w:hAnsi="Calibri" w:cs="Arial"/>
          <w:b/>
          <w:color w:val="000000"/>
          <w:shd w:val="clear" w:color="auto" w:fill="FFFFFF"/>
        </w:rPr>
        <w:t>Transplantes de órgãos, tecidos e células</w:t>
      </w:r>
      <w:r w:rsidRPr="00A727B9">
        <w:rPr>
          <w:rFonts w:ascii="Calibri" w:hAnsi="Calibri" w:cs="Arial"/>
          <w:b/>
          <w:color w:val="000000"/>
        </w:rPr>
        <w:t xml:space="preserve"> ;</w:t>
      </w:r>
    </w:p>
    <w:p w:rsidR="00AB2951" w:rsidRPr="00A727B9" w:rsidRDefault="00AB2951" w:rsidP="006D1C8E">
      <w:pPr>
        <w:spacing w:line="276" w:lineRule="auto"/>
        <w:ind w:firstLine="142"/>
        <w:jc w:val="both"/>
        <w:rPr>
          <w:rFonts w:ascii="Calibri" w:hAnsi="Calibri" w:cs="Arial"/>
          <w:b/>
          <w:color w:val="000000"/>
          <w:shd w:val="clear" w:color="auto" w:fill="FFFFFF"/>
        </w:rPr>
      </w:pPr>
      <w:r w:rsidRPr="00A727B9">
        <w:rPr>
          <w:rFonts w:ascii="Calibri" w:hAnsi="Calibri" w:cs="Arial"/>
          <w:b/>
          <w:color w:val="000000"/>
        </w:rPr>
        <w:t>- Subgrupos 03 –  </w:t>
      </w:r>
      <w:r w:rsidRPr="00A727B9">
        <w:rPr>
          <w:rFonts w:ascii="Calibri" w:hAnsi="Calibri" w:cs="Arial"/>
          <w:b/>
          <w:color w:val="000000"/>
          <w:shd w:val="clear" w:color="auto" w:fill="FFFFFF"/>
        </w:rPr>
        <w:t>Ações relacionadas à doação de órgãos e tecidos para transplante</w:t>
      </w:r>
    </w:p>
    <w:p w:rsidR="00AB2951" w:rsidRPr="00A727B9" w:rsidRDefault="00AB2951" w:rsidP="006D1C8E">
      <w:pPr>
        <w:spacing w:line="276" w:lineRule="auto"/>
        <w:ind w:firstLine="142"/>
        <w:jc w:val="both"/>
        <w:rPr>
          <w:rFonts w:ascii="Calibri" w:hAnsi="Calibri" w:cs="Arial"/>
          <w:b/>
          <w:color w:val="000000"/>
        </w:rPr>
      </w:pPr>
      <w:r w:rsidRPr="00A727B9">
        <w:rPr>
          <w:rFonts w:ascii="Calibri" w:hAnsi="Calibri" w:cs="Arial"/>
          <w:b/>
          <w:color w:val="000000"/>
          <w:shd w:val="clear" w:color="auto" w:fill="FFFFFF"/>
        </w:rPr>
        <w:t xml:space="preserve">- Forma de Organização 01 - </w:t>
      </w:r>
      <w:r w:rsidRPr="00A727B9">
        <w:rPr>
          <w:rFonts w:ascii="Calibri" w:hAnsi="Calibri" w:cs="Arial"/>
          <w:b/>
          <w:color w:val="000000"/>
          <w:bdr w:val="none" w:sz="0" w:space="0" w:color="auto" w:frame="1"/>
        </w:rPr>
        <w:t>Ações relacionadas a doação de órgãos e tecidos para transplante</w:t>
      </w:r>
    </w:p>
    <w:tbl>
      <w:tblPr>
        <w:tblW w:w="0" w:type="auto"/>
        <w:tblCellSpacing w:w="15" w:type="dxa"/>
        <w:tblBorders>
          <w:top w:val="single" w:sz="6" w:space="0" w:color="F6F6F6"/>
          <w:left w:val="single" w:sz="6" w:space="0" w:color="F6F6F6"/>
          <w:bottom w:val="single" w:sz="6" w:space="0" w:color="F6F6F6"/>
          <w:right w:val="single" w:sz="6" w:space="0" w:color="F6F6F6"/>
        </w:tblBorders>
        <w:tblCellMar>
          <w:top w:w="15" w:type="dxa"/>
          <w:left w:w="15" w:type="dxa"/>
          <w:bottom w:w="15" w:type="dxa"/>
          <w:right w:w="15" w:type="dxa"/>
        </w:tblCellMar>
        <w:tblLook w:val="00A0"/>
      </w:tblPr>
      <w:tblGrid>
        <w:gridCol w:w="95"/>
        <w:gridCol w:w="95"/>
      </w:tblGrid>
      <w:tr w:rsidR="00AB2951" w:rsidRPr="00A727B9" w:rsidTr="00A727B9">
        <w:trPr>
          <w:tblCellSpacing w:w="15" w:type="dxa"/>
        </w:trPr>
        <w:tc>
          <w:tcPr>
            <w:tcW w:w="0" w:type="auto"/>
            <w:tcBorders>
              <w:top w:val="nil"/>
              <w:left w:val="nil"/>
              <w:bottom w:val="nil"/>
              <w:right w:val="nil"/>
            </w:tcBorders>
            <w:shd w:val="clear" w:color="auto" w:fill="FFFFFF"/>
            <w:vAlign w:val="center"/>
          </w:tcPr>
          <w:p w:rsidR="00AB2951" w:rsidRPr="00A727B9" w:rsidRDefault="00AB2951" w:rsidP="00A727B9">
            <w:pPr>
              <w:rPr>
                <w:rFonts w:ascii="Calibri" w:hAnsi="Calibri" w:cs="Arial"/>
                <w:b/>
                <w:color w:val="1969A0"/>
              </w:rPr>
            </w:pPr>
          </w:p>
        </w:tc>
        <w:tc>
          <w:tcPr>
            <w:tcW w:w="0" w:type="auto"/>
            <w:tcBorders>
              <w:top w:val="nil"/>
              <w:left w:val="nil"/>
              <w:bottom w:val="nil"/>
              <w:right w:val="nil"/>
            </w:tcBorders>
            <w:shd w:val="clear" w:color="auto" w:fill="FFFFFF"/>
            <w:vAlign w:val="center"/>
          </w:tcPr>
          <w:p w:rsidR="00AB2951" w:rsidRPr="00A727B9" w:rsidRDefault="00AB2951" w:rsidP="00A727B9">
            <w:pPr>
              <w:rPr>
                <w:rFonts w:ascii="Calibri" w:hAnsi="Calibri" w:cs="Arial"/>
                <w:b/>
                <w:color w:val="1969A0"/>
              </w:rPr>
            </w:pPr>
          </w:p>
        </w:tc>
      </w:tr>
    </w:tbl>
    <w:p w:rsidR="00AB2951" w:rsidRPr="00A727B9" w:rsidRDefault="00AB2951" w:rsidP="006D1C8E">
      <w:pPr>
        <w:spacing w:line="276" w:lineRule="auto"/>
        <w:ind w:firstLine="142"/>
        <w:jc w:val="both"/>
        <w:rPr>
          <w:rFonts w:ascii="Calibri" w:hAnsi="Calibri" w:cs="Arial"/>
          <w:b/>
        </w:rPr>
      </w:pPr>
    </w:p>
    <w:p w:rsidR="00AB2951" w:rsidRDefault="00AB2951" w:rsidP="006D1C8E">
      <w:pPr>
        <w:spacing w:line="360" w:lineRule="auto"/>
        <w:ind w:firstLine="1077"/>
        <w:jc w:val="both"/>
        <w:rPr>
          <w:rFonts w:ascii="Calibri" w:hAnsi="Calibri" w:cs="Arial"/>
        </w:rPr>
      </w:pPr>
      <w:r w:rsidRPr="005A137B">
        <w:rPr>
          <w:rFonts w:ascii="Calibri" w:hAnsi="Calibri" w:cs="Arial"/>
        </w:rPr>
        <w:t>Os interessados em p</w:t>
      </w:r>
      <w:r>
        <w:rPr>
          <w:rFonts w:ascii="Calibri" w:hAnsi="Calibri" w:cs="Arial"/>
        </w:rPr>
        <w:t>articipar deste Edital deverão apresentar a capacidade instalada  na planilha abaixo.</w:t>
      </w:r>
      <w:r w:rsidRPr="005A137B">
        <w:rPr>
          <w:rFonts w:ascii="Calibri" w:hAnsi="Calibri" w:cs="Arial"/>
        </w:rPr>
        <w:t xml:space="preserve"> </w:t>
      </w:r>
    </w:p>
    <w:tbl>
      <w:tblPr>
        <w:tblW w:w="9640" w:type="dxa"/>
        <w:tblInd w:w="-639" w:type="dxa"/>
        <w:tblCellMar>
          <w:left w:w="70" w:type="dxa"/>
          <w:right w:w="70" w:type="dxa"/>
        </w:tblCellMar>
        <w:tblLook w:val="00A0"/>
      </w:tblPr>
      <w:tblGrid>
        <w:gridCol w:w="6"/>
        <w:gridCol w:w="5985"/>
        <w:gridCol w:w="1949"/>
        <w:gridCol w:w="1700"/>
      </w:tblGrid>
      <w:tr w:rsidR="00AB2951" w:rsidRPr="00505B4B" w:rsidTr="00001394">
        <w:trPr>
          <w:trHeight w:val="330"/>
        </w:trPr>
        <w:tc>
          <w:tcPr>
            <w:tcW w:w="5989" w:type="dxa"/>
            <w:gridSpan w:val="2"/>
            <w:tcBorders>
              <w:top w:val="single" w:sz="8" w:space="0" w:color="auto"/>
              <w:left w:val="single" w:sz="8" w:space="0" w:color="auto"/>
              <w:bottom w:val="nil"/>
              <w:right w:val="single" w:sz="8" w:space="0" w:color="000000"/>
            </w:tcBorders>
            <w:shd w:val="clear" w:color="auto" w:fill="C2D69B"/>
            <w:vAlign w:val="bottom"/>
          </w:tcPr>
          <w:p w:rsidR="00AB2951" w:rsidRPr="00001394" w:rsidRDefault="00AB2951" w:rsidP="00001394">
            <w:pPr>
              <w:rPr>
                <w:rFonts w:ascii="Calibri" w:hAnsi="Calibri"/>
                <w:b/>
                <w:bCs/>
                <w:color w:val="000000"/>
              </w:rPr>
            </w:pPr>
            <w:r w:rsidRPr="00001394">
              <w:rPr>
                <w:rFonts w:ascii="Calibri" w:hAnsi="Calibri"/>
                <w:b/>
                <w:bCs/>
                <w:color w:val="000000"/>
              </w:rPr>
              <w:t>GRUPO 05 -  Transplante de órgãos, tecidos e células</w:t>
            </w:r>
          </w:p>
        </w:tc>
        <w:tc>
          <w:tcPr>
            <w:tcW w:w="1950" w:type="dxa"/>
            <w:vMerge w:val="restart"/>
            <w:tcBorders>
              <w:top w:val="single" w:sz="8" w:space="0" w:color="auto"/>
              <w:left w:val="single" w:sz="8" w:space="0" w:color="000000"/>
              <w:bottom w:val="single" w:sz="8" w:space="0" w:color="000000"/>
              <w:right w:val="single" w:sz="8" w:space="0" w:color="auto"/>
            </w:tcBorders>
            <w:shd w:val="clear" w:color="auto" w:fill="C2D69B"/>
            <w:vAlign w:val="center"/>
          </w:tcPr>
          <w:p w:rsidR="00AB2951" w:rsidRPr="00505B4B" w:rsidRDefault="00AB2951">
            <w:pPr>
              <w:jc w:val="center"/>
              <w:rPr>
                <w:rFonts w:ascii="Calibri" w:hAnsi="Calibri"/>
                <w:b/>
                <w:bCs/>
                <w:color w:val="000000"/>
              </w:rPr>
            </w:pPr>
            <w:r>
              <w:rPr>
                <w:rFonts w:ascii="Calibri" w:hAnsi="Calibri"/>
                <w:b/>
                <w:bCs/>
                <w:color w:val="000000"/>
              </w:rPr>
              <w:t>Série Histórica</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AB2951" w:rsidRPr="00505B4B" w:rsidRDefault="00AB2951">
            <w:pPr>
              <w:jc w:val="center"/>
              <w:rPr>
                <w:rFonts w:ascii="Calibri" w:hAnsi="Calibri"/>
                <w:b/>
                <w:bCs/>
                <w:color w:val="000000"/>
              </w:rPr>
            </w:pPr>
            <w:r>
              <w:rPr>
                <w:rFonts w:ascii="Calibri" w:hAnsi="Calibri"/>
                <w:b/>
                <w:bCs/>
                <w:color w:val="000000"/>
              </w:rPr>
              <w:t>Qtidade</w:t>
            </w:r>
          </w:p>
        </w:tc>
      </w:tr>
      <w:tr w:rsidR="00AB2951" w:rsidRPr="00505B4B" w:rsidTr="00001394">
        <w:trPr>
          <w:trHeight w:val="330"/>
        </w:trPr>
        <w:tc>
          <w:tcPr>
            <w:tcW w:w="5989" w:type="dxa"/>
            <w:gridSpan w:val="2"/>
            <w:tcBorders>
              <w:top w:val="nil"/>
              <w:left w:val="single" w:sz="8" w:space="0" w:color="auto"/>
              <w:bottom w:val="nil"/>
              <w:right w:val="single" w:sz="8" w:space="0" w:color="000000"/>
            </w:tcBorders>
            <w:shd w:val="clear" w:color="auto" w:fill="C2D69B"/>
            <w:vAlign w:val="bottom"/>
          </w:tcPr>
          <w:p w:rsidR="00AB2951" w:rsidRPr="00001394" w:rsidRDefault="00AB2951">
            <w:pPr>
              <w:rPr>
                <w:rFonts w:ascii="Calibri" w:hAnsi="Calibri"/>
                <w:b/>
                <w:bCs/>
                <w:color w:val="000000"/>
              </w:rPr>
            </w:pPr>
            <w:r w:rsidRPr="00001394">
              <w:rPr>
                <w:rFonts w:ascii="Calibri" w:hAnsi="Calibri"/>
                <w:b/>
                <w:bCs/>
                <w:color w:val="000000"/>
              </w:rPr>
              <w:t xml:space="preserve">SUB GRUPO - 03 </w:t>
            </w:r>
          </w:p>
          <w:p w:rsidR="00AB2951" w:rsidRPr="00001394" w:rsidRDefault="00AB2951">
            <w:pPr>
              <w:rPr>
                <w:rFonts w:ascii="Calibri" w:hAnsi="Calibri"/>
                <w:b/>
                <w:bCs/>
                <w:color w:val="000000"/>
              </w:rPr>
            </w:pPr>
            <w:r w:rsidRPr="00001394">
              <w:rPr>
                <w:rFonts w:ascii="Calibri" w:hAnsi="Calibri"/>
                <w:b/>
                <w:bCs/>
                <w:color w:val="000000"/>
              </w:rPr>
              <w:t xml:space="preserve">FORMA DE ORGANIZAÇÃO 01 </w:t>
            </w:r>
          </w:p>
        </w:tc>
        <w:tc>
          <w:tcPr>
            <w:tcW w:w="195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AB2951" w:rsidRPr="00505B4B" w:rsidRDefault="00AB2951">
            <w:pPr>
              <w:rPr>
                <w:rFonts w:ascii="Calibri" w:hAnsi="Calibri"/>
                <w:b/>
                <w:bCs/>
                <w:color w:val="000000"/>
              </w:rPr>
            </w:pPr>
          </w:p>
        </w:tc>
        <w:tc>
          <w:tcPr>
            <w:tcW w:w="1701"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AB2951" w:rsidRPr="00505B4B" w:rsidRDefault="00AB2951">
            <w:pPr>
              <w:rPr>
                <w:rFonts w:ascii="Calibri" w:hAnsi="Calibri"/>
                <w:b/>
                <w:bCs/>
                <w:color w:val="000000"/>
              </w:rPr>
            </w:pPr>
          </w:p>
        </w:tc>
      </w:tr>
      <w:tr w:rsidR="00AB2951" w:rsidRPr="00505B4B" w:rsidTr="00001394">
        <w:trPr>
          <w:trHeight w:val="330"/>
        </w:trPr>
        <w:tc>
          <w:tcPr>
            <w:tcW w:w="5989" w:type="dxa"/>
            <w:gridSpan w:val="2"/>
            <w:tcBorders>
              <w:top w:val="nil"/>
              <w:left w:val="single" w:sz="8" w:space="0" w:color="auto"/>
              <w:bottom w:val="single" w:sz="8" w:space="0" w:color="auto"/>
              <w:right w:val="single" w:sz="8" w:space="0" w:color="000000"/>
            </w:tcBorders>
            <w:shd w:val="clear" w:color="auto" w:fill="C2D69B"/>
            <w:vAlign w:val="bottom"/>
          </w:tcPr>
          <w:p w:rsidR="00AB2951" w:rsidRDefault="00AB2951" w:rsidP="00852EC2">
            <w:pPr>
              <w:spacing w:line="360" w:lineRule="auto"/>
              <w:rPr>
                <w:rFonts w:ascii="Calibri" w:hAnsi="Calibri" w:cs="Arial"/>
                <w:b/>
              </w:rPr>
            </w:pPr>
          </w:p>
          <w:p w:rsidR="00AB2951" w:rsidRPr="00505B4B" w:rsidRDefault="00AB2951" w:rsidP="00852EC2">
            <w:pPr>
              <w:spacing w:line="360" w:lineRule="auto"/>
              <w:rPr>
                <w:rFonts w:ascii="Calibri" w:hAnsi="Calibri"/>
                <w:b/>
                <w:bCs/>
                <w:color w:val="000000"/>
              </w:rPr>
            </w:pPr>
          </w:p>
        </w:tc>
        <w:tc>
          <w:tcPr>
            <w:tcW w:w="195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AB2951" w:rsidRPr="00505B4B" w:rsidRDefault="00AB2951">
            <w:pPr>
              <w:rPr>
                <w:rFonts w:ascii="Calibri" w:hAnsi="Calibri"/>
                <w:b/>
                <w:bCs/>
                <w:color w:val="000000"/>
              </w:rPr>
            </w:pPr>
          </w:p>
        </w:tc>
        <w:tc>
          <w:tcPr>
            <w:tcW w:w="1701"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AB2951" w:rsidRPr="00505B4B" w:rsidRDefault="00AB2951">
            <w:pPr>
              <w:rPr>
                <w:rFonts w:ascii="Calibri" w:hAnsi="Calibri"/>
                <w:b/>
                <w:bCs/>
                <w:color w:val="000000"/>
              </w:rPr>
            </w:pPr>
          </w:p>
        </w:tc>
      </w:tr>
      <w:tr w:rsidR="00AB2951" w:rsidRPr="00505B4B" w:rsidTr="00001394">
        <w:trPr>
          <w:gridBefore w:val="1"/>
          <w:trHeight w:val="271"/>
        </w:trPr>
        <w:tc>
          <w:tcPr>
            <w:tcW w:w="5989" w:type="dxa"/>
            <w:tcBorders>
              <w:top w:val="nil"/>
              <w:left w:val="single" w:sz="8" w:space="0" w:color="auto"/>
              <w:bottom w:val="single" w:sz="8" w:space="0" w:color="auto"/>
              <w:right w:val="single" w:sz="8" w:space="0" w:color="auto"/>
            </w:tcBorders>
            <w:shd w:val="clear" w:color="000000" w:fill="FFFFFF"/>
            <w:vAlign w:val="bottom"/>
          </w:tcPr>
          <w:p w:rsidR="00AB2951" w:rsidRPr="00A727B9" w:rsidRDefault="00AB2951" w:rsidP="00001394">
            <w:pPr>
              <w:spacing w:line="276" w:lineRule="auto"/>
              <w:ind w:firstLine="142"/>
              <w:jc w:val="both"/>
              <w:rPr>
                <w:rFonts w:ascii="Calibri" w:hAnsi="Calibri" w:cs="Arial"/>
                <w:b/>
                <w:color w:val="000000"/>
              </w:rPr>
            </w:pPr>
            <w:r w:rsidRPr="00A727B9">
              <w:rPr>
                <w:rFonts w:ascii="Calibri" w:hAnsi="Calibri" w:cs="Arial"/>
                <w:b/>
                <w:color w:val="000000"/>
                <w:bdr w:val="none" w:sz="0" w:space="0" w:color="auto" w:frame="1"/>
              </w:rPr>
              <w:t xml:space="preserve">Ações relacionadas </w:t>
            </w:r>
            <w:r>
              <w:rPr>
                <w:rFonts w:ascii="Calibri" w:hAnsi="Calibri" w:cs="Arial"/>
                <w:b/>
                <w:color w:val="000000"/>
                <w:bdr w:val="none" w:sz="0" w:space="0" w:color="auto" w:frame="1"/>
              </w:rPr>
              <w:t>Captação par</w:t>
            </w:r>
            <w:r w:rsidRPr="00A727B9">
              <w:rPr>
                <w:rFonts w:ascii="Calibri" w:hAnsi="Calibri" w:cs="Arial"/>
                <w:b/>
                <w:color w:val="000000"/>
                <w:bdr w:val="none" w:sz="0" w:space="0" w:color="auto" w:frame="1"/>
              </w:rPr>
              <w:t>a doação de órgãos e tecidos para transplante</w:t>
            </w:r>
          </w:p>
          <w:p w:rsidR="00AB2951" w:rsidRDefault="00AB2951" w:rsidP="003B52D4">
            <w:pPr>
              <w:rPr>
                <w:sz w:val="19"/>
                <w:szCs w:val="19"/>
              </w:rPr>
            </w:pPr>
          </w:p>
        </w:tc>
        <w:tc>
          <w:tcPr>
            <w:tcW w:w="1950" w:type="dxa"/>
            <w:tcBorders>
              <w:top w:val="nil"/>
              <w:left w:val="nil"/>
              <w:bottom w:val="single" w:sz="8" w:space="0" w:color="auto"/>
              <w:right w:val="single" w:sz="8" w:space="0" w:color="auto"/>
            </w:tcBorders>
            <w:shd w:val="clear" w:color="000000" w:fill="FFFFFF"/>
            <w:vAlign w:val="center"/>
          </w:tcPr>
          <w:p w:rsidR="00AB2951" w:rsidRPr="00505B4B" w:rsidRDefault="00AB2951" w:rsidP="00001394">
            <w:pPr>
              <w:jc w:val="center"/>
              <w:rPr>
                <w:rFonts w:ascii="Calibri" w:hAnsi="Calibri"/>
                <w:b/>
                <w:bCs/>
                <w:color w:val="000000"/>
                <w:sz w:val="20"/>
                <w:szCs w:val="20"/>
              </w:rPr>
            </w:pPr>
            <w:r>
              <w:rPr>
                <w:rFonts w:ascii="Calibri" w:hAnsi="Calibri"/>
                <w:b/>
                <w:bCs/>
                <w:color w:val="000000"/>
                <w:sz w:val="20"/>
                <w:szCs w:val="20"/>
              </w:rPr>
              <w:t>2014</w:t>
            </w:r>
          </w:p>
        </w:tc>
        <w:tc>
          <w:tcPr>
            <w:tcW w:w="1701" w:type="dxa"/>
            <w:tcBorders>
              <w:top w:val="nil"/>
              <w:left w:val="nil"/>
              <w:bottom w:val="single" w:sz="8" w:space="0" w:color="auto"/>
              <w:right w:val="single" w:sz="8" w:space="0" w:color="auto"/>
            </w:tcBorders>
            <w:shd w:val="clear" w:color="000000" w:fill="FFFFFF"/>
            <w:vAlign w:val="center"/>
          </w:tcPr>
          <w:p w:rsidR="00AB2951" w:rsidRPr="00505B4B" w:rsidRDefault="00AB2951">
            <w:pPr>
              <w:rPr>
                <w:rFonts w:ascii="Calibri" w:hAnsi="Calibri"/>
                <w:b/>
                <w:bCs/>
                <w:color w:val="000000"/>
                <w:sz w:val="20"/>
                <w:szCs w:val="20"/>
              </w:rPr>
            </w:pPr>
          </w:p>
        </w:tc>
      </w:tr>
    </w:tbl>
    <w:p w:rsidR="00AB2951" w:rsidRPr="005A137B" w:rsidRDefault="00AB2951" w:rsidP="006D1C8E">
      <w:pPr>
        <w:spacing w:line="360" w:lineRule="auto"/>
        <w:ind w:firstLine="1077"/>
        <w:jc w:val="both"/>
        <w:rPr>
          <w:rFonts w:ascii="Calibri" w:hAnsi="Calibri" w:cs="Arial"/>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Pr="005A137B" w:rsidRDefault="00AB2951" w:rsidP="006D1C8E">
      <w:pPr>
        <w:ind w:left="360"/>
        <w:jc w:val="center"/>
        <w:rPr>
          <w:rFonts w:ascii="Calibri" w:hAnsi="Calibri"/>
          <w:b/>
          <w:caps/>
          <w:u w:val="single"/>
        </w:rPr>
      </w:pPr>
      <w:r w:rsidRPr="005A137B">
        <w:rPr>
          <w:rFonts w:ascii="Calibri" w:hAnsi="Calibri"/>
          <w:b/>
          <w:caps/>
          <w:u w:val="single"/>
        </w:rPr>
        <w:t>Anexo II</w:t>
      </w: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b/>
        </w:rPr>
      </w:pPr>
      <w:r w:rsidRPr="005A137B">
        <w:rPr>
          <w:rFonts w:ascii="Calibri" w:hAnsi="Calibri"/>
          <w:b/>
        </w:rPr>
        <w:t>DECLARAÇÃO DE ACEITAÇÃO DO EDITAL</w:t>
      </w: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b/>
        </w:rPr>
      </w:pPr>
    </w:p>
    <w:p w:rsidR="00AB2951" w:rsidRPr="005A137B" w:rsidRDefault="00AB2951" w:rsidP="00001394">
      <w:pPr>
        <w:spacing w:line="276" w:lineRule="auto"/>
        <w:ind w:firstLine="142"/>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Pr>
          <w:rFonts w:ascii="Calibri" w:hAnsi="Calibri"/>
          <w:b/>
        </w:rPr>
        <w:t xml:space="preserve">EDITAL DE CHAMADA </w:t>
      </w:r>
      <w:r w:rsidRPr="00E95CD0">
        <w:rPr>
          <w:rFonts w:ascii="Calibri" w:hAnsi="Calibri"/>
          <w:b/>
        </w:rPr>
        <w:t>PÚBLICA N° 014/2013/SMS/PMF</w:t>
      </w:r>
      <w:r w:rsidRPr="00E95CD0">
        <w:rPr>
          <w:rFonts w:ascii="Calibri" w:hAnsi="Calibri"/>
        </w:rPr>
        <w:t>,</w:t>
      </w:r>
      <w:r w:rsidRPr="005A137B">
        <w:rPr>
          <w:rFonts w:ascii="Calibri" w:hAnsi="Calibri"/>
        </w:rPr>
        <w:t xml:space="preserve"> que trata da seleção e possível contratação de entidades Filantrópicas e/ou privadas, </w:t>
      </w:r>
      <w:r w:rsidRPr="005A137B">
        <w:rPr>
          <w:rFonts w:ascii="Calibri" w:hAnsi="Calibri"/>
          <w:b/>
        </w:rPr>
        <w:t>prestadoras de</w:t>
      </w:r>
      <w:r>
        <w:rPr>
          <w:rFonts w:ascii="Calibri" w:hAnsi="Calibri"/>
          <w:b/>
        </w:rPr>
        <w:t xml:space="preserve"> </w:t>
      </w:r>
      <w:r w:rsidRPr="00A727B9">
        <w:rPr>
          <w:rFonts w:ascii="Calibri" w:hAnsi="Calibri" w:cs="Arial"/>
          <w:b/>
          <w:color w:val="000000"/>
          <w:bdr w:val="none" w:sz="0" w:space="0" w:color="auto" w:frame="1"/>
        </w:rPr>
        <w:t xml:space="preserve">Ações relacionadas </w:t>
      </w:r>
      <w:r>
        <w:rPr>
          <w:rFonts w:ascii="Calibri" w:hAnsi="Calibri" w:cs="Arial"/>
          <w:b/>
          <w:color w:val="000000"/>
          <w:bdr w:val="none" w:sz="0" w:space="0" w:color="auto" w:frame="1"/>
        </w:rPr>
        <w:t xml:space="preserve">Captação para </w:t>
      </w:r>
      <w:r w:rsidRPr="00A727B9">
        <w:rPr>
          <w:rFonts w:ascii="Calibri" w:hAnsi="Calibri" w:cs="Arial"/>
          <w:b/>
          <w:color w:val="000000"/>
          <w:bdr w:val="none" w:sz="0" w:space="0" w:color="auto" w:frame="1"/>
        </w:rPr>
        <w:t xml:space="preserve"> doação de órgãos e tecidos para transplante</w:t>
      </w:r>
      <w:r>
        <w:rPr>
          <w:rFonts w:ascii="Calibri" w:hAnsi="Calibri" w:cs="Arial"/>
          <w:b/>
          <w:color w:val="000000"/>
          <w:bdr w:val="none" w:sz="0" w:space="0" w:color="auto" w:frame="1"/>
        </w:rPr>
        <w:t xml:space="preserve"> </w:t>
      </w:r>
      <w:r>
        <w:rPr>
          <w:rFonts w:ascii="Calibri" w:hAnsi="Calibri"/>
          <w:b/>
        </w:rPr>
        <w:t>,</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center"/>
        <w:rPr>
          <w:rFonts w:ascii="Calibri" w:hAnsi="Calibri"/>
        </w:rPr>
      </w:pPr>
      <w:r w:rsidRPr="005A137B">
        <w:rPr>
          <w:rFonts w:ascii="Calibri" w:hAnsi="Calibri"/>
        </w:rPr>
        <w:t>Florianópolis, .................................</w:t>
      </w: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r w:rsidRPr="005A137B">
        <w:rPr>
          <w:rFonts w:ascii="Calibri" w:hAnsi="Calibri"/>
        </w:rPr>
        <w:t>_______________________________</w:t>
      </w:r>
    </w:p>
    <w:p w:rsidR="00AB2951" w:rsidRPr="005A137B" w:rsidRDefault="00AB2951" w:rsidP="006D1C8E">
      <w:pPr>
        <w:jc w:val="center"/>
        <w:rPr>
          <w:rFonts w:ascii="Calibri" w:hAnsi="Calibri"/>
          <w:b/>
        </w:rPr>
      </w:pPr>
    </w:p>
    <w:p w:rsidR="00AB2951" w:rsidRPr="005A137B" w:rsidRDefault="00AB2951" w:rsidP="006D1C8E">
      <w:pPr>
        <w:spacing w:line="360" w:lineRule="auto"/>
        <w:ind w:firstLine="2160"/>
        <w:rPr>
          <w:rFonts w:ascii="Calibri" w:hAnsi="Calibri"/>
          <w:b/>
        </w:rPr>
      </w:pPr>
      <w:r w:rsidRPr="005A137B">
        <w:rPr>
          <w:rFonts w:ascii="Calibri" w:hAnsi="Calibri"/>
          <w:b/>
        </w:rPr>
        <w:t>NOME:</w:t>
      </w:r>
    </w:p>
    <w:p w:rsidR="00AB2951" w:rsidRPr="005A137B" w:rsidRDefault="00AB2951" w:rsidP="006D1C8E">
      <w:pPr>
        <w:spacing w:line="360" w:lineRule="auto"/>
        <w:ind w:firstLine="2160"/>
        <w:rPr>
          <w:rFonts w:ascii="Calibri" w:hAnsi="Calibri"/>
          <w:b/>
        </w:rPr>
      </w:pPr>
      <w:r w:rsidRPr="005A137B">
        <w:rPr>
          <w:rFonts w:ascii="Calibri" w:hAnsi="Calibri"/>
          <w:b/>
        </w:rPr>
        <w:t>CPF:</w:t>
      </w:r>
    </w:p>
    <w:p w:rsidR="00AB2951" w:rsidRPr="005A137B" w:rsidRDefault="00AB2951" w:rsidP="006D1C8E">
      <w:pPr>
        <w:spacing w:line="360" w:lineRule="auto"/>
        <w:jc w:val="center"/>
        <w:rPr>
          <w:rFonts w:ascii="Calibri" w:hAnsi="Calibri"/>
          <w:b/>
        </w:rPr>
      </w:pPr>
    </w:p>
    <w:p w:rsidR="00AB2951" w:rsidRPr="005A137B" w:rsidRDefault="00AB2951" w:rsidP="006D1C8E">
      <w:pPr>
        <w:jc w:val="both"/>
        <w:rPr>
          <w:rFonts w:ascii="Calibri" w:hAnsi="Calibri"/>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Default="00AB2951" w:rsidP="006D1C8E">
      <w:pPr>
        <w:ind w:left="360"/>
        <w:jc w:val="center"/>
        <w:rPr>
          <w:rFonts w:ascii="Calibri" w:hAnsi="Calibri"/>
          <w:b/>
          <w:caps/>
          <w:u w:val="single"/>
        </w:rPr>
      </w:pPr>
    </w:p>
    <w:p w:rsidR="00AB2951" w:rsidRPr="005A137B" w:rsidRDefault="00AB2951" w:rsidP="006D1C8E">
      <w:pPr>
        <w:ind w:left="360"/>
        <w:jc w:val="center"/>
        <w:rPr>
          <w:rFonts w:ascii="Calibri" w:hAnsi="Calibri"/>
          <w:b/>
          <w:caps/>
          <w:u w:val="single"/>
        </w:rPr>
      </w:pPr>
      <w:r w:rsidRPr="005A137B">
        <w:rPr>
          <w:rFonts w:ascii="Calibri" w:hAnsi="Calibri"/>
          <w:b/>
          <w:caps/>
          <w:u w:val="single"/>
        </w:rPr>
        <w:t>Anexo III</w:t>
      </w:r>
    </w:p>
    <w:p w:rsidR="00AB2951" w:rsidRPr="005A137B" w:rsidRDefault="00AB2951" w:rsidP="006D1C8E">
      <w:pPr>
        <w:jc w:val="center"/>
        <w:rPr>
          <w:rFonts w:ascii="Calibri" w:hAnsi="Calibri"/>
          <w:b/>
        </w:rPr>
      </w:pPr>
    </w:p>
    <w:p w:rsidR="00AB2951" w:rsidRPr="005A137B" w:rsidRDefault="00AB2951" w:rsidP="006D1C8E">
      <w:pPr>
        <w:jc w:val="both"/>
        <w:rPr>
          <w:rFonts w:ascii="Calibri" w:hAnsi="Calibri"/>
        </w:rPr>
      </w:pPr>
    </w:p>
    <w:p w:rsidR="00AB2951" w:rsidRPr="005A137B" w:rsidRDefault="00AB2951" w:rsidP="006D1C8E">
      <w:pPr>
        <w:jc w:val="center"/>
        <w:rPr>
          <w:rFonts w:ascii="Calibri" w:hAnsi="Calibri"/>
          <w:b/>
        </w:rPr>
      </w:pPr>
      <w:r w:rsidRPr="005A137B">
        <w:rPr>
          <w:rFonts w:ascii="Calibri" w:hAnsi="Calibri"/>
          <w:b/>
        </w:rPr>
        <w:t>DECLARAÇÃO DE ACEITAÇÃO DOS PREÇOS</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Pr>
          <w:rFonts w:ascii="Calibri" w:hAnsi="Calibri"/>
          <w:b/>
        </w:rPr>
        <w:t xml:space="preserve">EDITAL DE CHAMADA PÚBLICA N° </w:t>
      </w:r>
      <w:r w:rsidRPr="00E95CD0">
        <w:rPr>
          <w:rFonts w:ascii="Calibri" w:hAnsi="Calibri"/>
          <w:b/>
        </w:rPr>
        <w:t>014/2013/SMS/PMF</w:t>
      </w:r>
      <w:r w:rsidRPr="00C61758">
        <w:rPr>
          <w:rFonts w:ascii="Calibri" w:hAnsi="Calibri"/>
          <w:color w:val="FF0000"/>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center"/>
        <w:rPr>
          <w:rFonts w:ascii="Calibri" w:hAnsi="Calibri"/>
        </w:rPr>
      </w:pPr>
      <w:r w:rsidRPr="005A137B">
        <w:rPr>
          <w:rFonts w:ascii="Calibri" w:hAnsi="Calibri"/>
        </w:rPr>
        <w:t>Florianópolis, .................................</w:t>
      </w: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b/>
        </w:rPr>
      </w:pPr>
    </w:p>
    <w:p w:rsidR="00AB2951" w:rsidRPr="005A137B" w:rsidRDefault="00AB2951" w:rsidP="006D1C8E">
      <w:pPr>
        <w:jc w:val="center"/>
        <w:rPr>
          <w:rFonts w:ascii="Calibri" w:hAnsi="Calibri"/>
        </w:rPr>
      </w:pPr>
      <w:r w:rsidRPr="005A137B">
        <w:rPr>
          <w:rFonts w:ascii="Calibri" w:hAnsi="Calibri"/>
        </w:rPr>
        <w:t>_______________________________</w:t>
      </w:r>
    </w:p>
    <w:p w:rsidR="00AB2951" w:rsidRPr="005A137B" w:rsidRDefault="00AB2951" w:rsidP="006D1C8E">
      <w:pPr>
        <w:jc w:val="center"/>
        <w:rPr>
          <w:rFonts w:ascii="Calibri" w:hAnsi="Calibri"/>
          <w:b/>
        </w:rPr>
      </w:pPr>
    </w:p>
    <w:p w:rsidR="00AB2951" w:rsidRPr="005A137B" w:rsidRDefault="00AB2951" w:rsidP="006D1C8E">
      <w:pPr>
        <w:spacing w:line="360" w:lineRule="auto"/>
        <w:ind w:firstLine="2160"/>
        <w:rPr>
          <w:rFonts w:ascii="Calibri" w:hAnsi="Calibri"/>
          <w:b/>
        </w:rPr>
      </w:pPr>
      <w:r w:rsidRPr="005A137B">
        <w:rPr>
          <w:rFonts w:ascii="Calibri" w:hAnsi="Calibri"/>
          <w:b/>
        </w:rPr>
        <w:t>NOME:</w:t>
      </w:r>
    </w:p>
    <w:p w:rsidR="00AB2951" w:rsidRPr="005A137B" w:rsidRDefault="00AB2951" w:rsidP="006D1C8E">
      <w:pPr>
        <w:spacing w:line="360" w:lineRule="auto"/>
        <w:ind w:firstLine="2160"/>
        <w:rPr>
          <w:rFonts w:ascii="Calibri" w:hAnsi="Calibri"/>
          <w:b/>
        </w:rPr>
      </w:pPr>
      <w:r w:rsidRPr="005A137B">
        <w:rPr>
          <w:rFonts w:ascii="Calibri" w:hAnsi="Calibri"/>
          <w:b/>
        </w:rPr>
        <w:t>CPF:</w:t>
      </w: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jc w:val="both"/>
        <w:rPr>
          <w:rFonts w:ascii="Calibri" w:hAnsi="Calibri"/>
        </w:rPr>
      </w:pPr>
    </w:p>
    <w:p w:rsidR="00AB2951" w:rsidRPr="005A137B" w:rsidRDefault="00AB2951" w:rsidP="006D1C8E">
      <w:pPr>
        <w:ind w:left="360"/>
        <w:jc w:val="center"/>
        <w:rPr>
          <w:rFonts w:ascii="Calibri" w:hAnsi="Calibri"/>
          <w:b/>
          <w:caps/>
          <w:u w:val="single"/>
        </w:rPr>
      </w:pPr>
      <w:r w:rsidRPr="005A137B">
        <w:rPr>
          <w:rFonts w:ascii="Calibri" w:hAnsi="Calibri"/>
          <w:b/>
          <w:caps/>
          <w:u w:val="single"/>
        </w:rPr>
        <w:t>Anexo IV</w:t>
      </w:r>
    </w:p>
    <w:p w:rsidR="00AB2951" w:rsidRPr="005A137B" w:rsidRDefault="00AB2951" w:rsidP="006D1C8E">
      <w:pPr>
        <w:ind w:left="360"/>
        <w:jc w:val="center"/>
        <w:rPr>
          <w:rFonts w:ascii="Calibri" w:hAnsi="Calibri"/>
          <w:b/>
        </w:rPr>
      </w:pPr>
    </w:p>
    <w:p w:rsidR="00AB2951" w:rsidRPr="005A137B" w:rsidRDefault="00AB2951" w:rsidP="006D1C8E">
      <w:pPr>
        <w:jc w:val="both"/>
        <w:rPr>
          <w:rFonts w:ascii="Calibri" w:hAnsi="Calibri"/>
        </w:rPr>
      </w:pPr>
    </w:p>
    <w:p w:rsidR="00AB2951" w:rsidRPr="005A137B" w:rsidRDefault="00AB2951" w:rsidP="006D1C8E">
      <w:pPr>
        <w:ind w:firstLine="720"/>
        <w:jc w:val="center"/>
        <w:rPr>
          <w:rFonts w:ascii="Calibri" w:hAnsi="Calibri"/>
          <w:b/>
        </w:rPr>
      </w:pPr>
      <w:r w:rsidRPr="005A137B">
        <w:rPr>
          <w:rFonts w:ascii="Calibri" w:hAnsi="Calibri"/>
          <w:b/>
        </w:rPr>
        <w:t>RELAÇÃO DE PROFISSIONAIS QUE COMPÕEM EQUIPE TÉCNICA</w:t>
      </w:r>
    </w:p>
    <w:p w:rsidR="00AB2951" w:rsidRPr="005A137B" w:rsidRDefault="00AB2951" w:rsidP="006D1C8E">
      <w:pPr>
        <w:ind w:firstLine="720"/>
        <w:rPr>
          <w:rFonts w:ascii="Calibri" w:hAnsi="Calibri"/>
        </w:rPr>
      </w:pPr>
    </w:p>
    <w:p w:rsidR="00AB2951" w:rsidRPr="005A137B" w:rsidRDefault="00AB2951" w:rsidP="006D1C8E">
      <w:pPr>
        <w:rPr>
          <w:rFonts w:ascii="Calibri" w:hAnsi="Calibri"/>
        </w:rPr>
      </w:pPr>
      <w:r w:rsidRPr="005A137B">
        <w:rPr>
          <w:rFonts w:ascii="Calibri" w:hAnsi="Calibri"/>
        </w:rPr>
        <w:t xml:space="preserve">Empresa: </w:t>
      </w:r>
    </w:p>
    <w:p w:rsidR="00AB2951" w:rsidRPr="005A137B" w:rsidRDefault="00AB2951" w:rsidP="006D1C8E">
      <w:pPr>
        <w:rPr>
          <w:rFonts w:ascii="Calibri" w:hAnsi="Calibri"/>
        </w:rPr>
      </w:pPr>
    </w:p>
    <w:p w:rsidR="00AB2951" w:rsidRPr="005A137B" w:rsidRDefault="00AB2951" w:rsidP="006D1C8E">
      <w:pPr>
        <w:rPr>
          <w:rFonts w:ascii="Calibri" w:hAnsi="Calibri"/>
        </w:rPr>
      </w:pPr>
      <w:r w:rsidRPr="005A137B">
        <w:rPr>
          <w:rFonts w:ascii="Calibri" w:hAnsi="Calibri"/>
        </w:rPr>
        <w:t xml:space="preserve">CNPJ: </w:t>
      </w:r>
    </w:p>
    <w:p w:rsidR="00AB2951" w:rsidRPr="005A137B" w:rsidRDefault="00AB2951"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AB2951" w:rsidRPr="005A137B" w:rsidTr="006D1C8E">
        <w:tc>
          <w:tcPr>
            <w:tcW w:w="1908" w:type="dxa"/>
          </w:tcPr>
          <w:p w:rsidR="00AB2951" w:rsidRPr="005A137B" w:rsidRDefault="00AB2951" w:rsidP="006D1C8E">
            <w:pPr>
              <w:jc w:val="center"/>
              <w:rPr>
                <w:rFonts w:ascii="Calibri" w:hAnsi="Calibri"/>
                <w:b/>
              </w:rPr>
            </w:pPr>
            <w:r w:rsidRPr="005A137B">
              <w:rPr>
                <w:rFonts w:ascii="Calibri" w:hAnsi="Calibri"/>
                <w:b/>
              </w:rPr>
              <w:t>Nome do profissional</w:t>
            </w:r>
          </w:p>
        </w:tc>
        <w:tc>
          <w:tcPr>
            <w:tcW w:w="1620" w:type="dxa"/>
          </w:tcPr>
          <w:p w:rsidR="00AB2951" w:rsidRPr="005A137B" w:rsidRDefault="00AB2951" w:rsidP="006D1C8E">
            <w:pPr>
              <w:jc w:val="center"/>
              <w:rPr>
                <w:rFonts w:ascii="Calibri" w:hAnsi="Calibri"/>
                <w:b/>
              </w:rPr>
            </w:pPr>
            <w:r w:rsidRPr="005A137B">
              <w:rPr>
                <w:rFonts w:ascii="Calibri" w:hAnsi="Calibri"/>
                <w:b/>
              </w:rPr>
              <w:t>CPF</w:t>
            </w:r>
          </w:p>
        </w:tc>
        <w:tc>
          <w:tcPr>
            <w:tcW w:w="1260" w:type="dxa"/>
          </w:tcPr>
          <w:p w:rsidR="00AB2951" w:rsidRPr="005A137B" w:rsidRDefault="00AB2951" w:rsidP="006D1C8E">
            <w:pPr>
              <w:jc w:val="center"/>
              <w:rPr>
                <w:rFonts w:ascii="Calibri" w:hAnsi="Calibri"/>
                <w:b/>
              </w:rPr>
            </w:pPr>
            <w:r w:rsidRPr="005A137B">
              <w:rPr>
                <w:rFonts w:ascii="Calibri" w:hAnsi="Calibri"/>
                <w:b/>
              </w:rPr>
              <w:t>Cargo</w:t>
            </w:r>
          </w:p>
        </w:tc>
        <w:tc>
          <w:tcPr>
            <w:tcW w:w="1480" w:type="dxa"/>
          </w:tcPr>
          <w:p w:rsidR="00AB2951" w:rsidRPr="005A137B" w:rsidRDefault="00AB2951" w:rsidP="006D1C8E">
            <w:pPr>
              <w:jc w:val="center"/>
              <w:rPr>
                <w:rFonts w:ascii="Calibri" w:hAnsi="Calibri"/>
                <w:b/>
              </w:rPr>
            </w:pPr>
            <w:r w:rsidRPr="005A137B">
              <w:rPr>
                <w:rFonts w:ascii="Calibri" w:hAnsi="Calibri"/>
                <w:b/>
              </w:rPr>
              <w:t>Função</w:t>
            </w:r>
          </w:p>
        </w:tc>
        <w:tc>
          <w:tcPr>
            <w:tcW w:w="1270" w:type="dxa"/>
          </w:tcPr>
          <w:p w:rsidR="00AB2951" w:rsidRPr="005A137B" w:rsidRDefault="00AB2951" w:rsidP="006D1C8E">
            <w:pPr>
              <w:jc w:val="center"/>
              <w:rPr>
                <w:rFonts w:ascii="Calibri" w:hAnsi="Calibri"/>
                <w:b/>
              </w:rPr>
            </w:pPr>
            <w:r w:rsidRPr="005A137B">
              <w:rPr>
                <w:rFonts w:ascii="Calibri" w:hAnsi="Calibri"/>
                <w:b/>
              </w:rPr>
              <w:t>Carga horária semanal</w:t>
            </w:r>
          </w:p>
        </w:tc>
        <w:tc>
          <w:tcPr>
            <w:tcW w:w="1540" w:type="dxa"/>
          </w:tcPr>
          <w:p w:rsidR="00AB2951" w:rsidRPr="005A137B" w:rsidRDefault="00AB2951"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r w:rsidR="00AB2951" w:rsidRPr="005A137B" w:rsidTr="006D1C8E">
        <w:tc>
          <w:tcPr>
            <w:tcW w:w="1908" w:type="dxa"/>
          </w:tcPr>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tc>
        <w:tc>
          <w:tcPr>
            <w:tcW w:w="1620" w:type="dxa"/>
          </w:tcPr>
          <w:p w:rsidR="00AB2951" w:rsidRPr="005A137B" w:rsidRDefault="00AB2951" w:rsidP="006D1C8E">
            <w:pPr>
              <w:jc w:val="center"/>
              <w:rPr>
                <w:rFonts w:ascii="Calibri" w:hAnsi="Calibri"/>
              </w:rPr>
            </w:pPr>
          </w:p>
        </w:tc>
        <w:tc>
          <w:tcPr>
            <w:tcW w:w="1260" w:type="dxa"/>
          </w:tcPr>
          <w:p w:rsidR="00AB2951" w:rsidRPr="005A137B" w:rsidRDefault="00AB2951" w:rsidP="006D1C8E">
            <w:pPr>
              <w:jc w:val="center"/>
              <w:rPr>
                <w:rFonts w:ascii="Calibri" w:hAnsi="Calibri"/>
              </w:rPr>
            </w:pPr>
          </w:p>
        </w:tc>
        <w:tc>
          <w:tcPr>
            <w:tcW w:w="1480" w:type="dxa"/>
          </w:tcPr>
          <w:p w:rsidR="00AB2951" w:rsidRPr="005A137B" w:rsidRDefault="00AB2951" w:rsidP="006D1C8E">
            <w:pPr>
              <w:jc w:val="center"/>
              <w:rPr>
                <w:rFonts w:ascii="Calibri" w:hAnsi="Calibri"/>
              </w:rPr>
            </w:pPr>
          </w:p>
        </w:tc>
        <w:tc>
          <w:tcPr>
            <w:tcW w:w="1270" w:type="dxa"/>
          </w:tcPr>
          <w:p w:rsidR="00AB2951" w:rsidRPr="005A137B" w:rsidRDefault="00AB2951" w:rsidP="006D1C8E">
            <w:pPr>
              <w:jc w:val="center"/>
              <w:rPr>
                <w:rFonts w:ascii="Calibri" w:hAnsi="Calibri"/>
              </w:rPr>
            </w:pPr>
          </w:p>
        </w:tc>
        <w:tc>
          <w:tcPr>
            <w:tcW w:w="1540" w:type="dxa"/>
          </w:tcPr>
          <w:p w:rsidR="00AB2951" w:rsidRPr="005A137B" w:rsidRDefault="00AB2951" w:rsidP="006D1C8E">
            <w:pPr>
              <w:jc w:val="center"/>
              <w:rPr>
                <w:rFonts w:ascii="Calibri" w:hAnsi="Calibri"/>
              </w:rPr>
            </w:pPr>
          </w:p>
        </w:tc>
      </w:tr>
    </w:tbl>
    <w:p w:rsidR="00AB2951" w:rsidRPr="005A137B" w:rsidRDefault="00AB2951" w:rsidP="006D1C8E">
      <w:pPr>
        <w:ind w:firstLine="720"/>
        <w:jc w:val="center"/>
        <w:rPr>
          <w:rFonts w:ascii="Calibri" w:hAnsi="Calibri"/>
          <w:b/>
        </w:rPr>
      </w:pPr>
    </w:p>
    <w:p w:rsidR="00AB2951" w:rsidRPr="005A137B" w:rsidRDefault="00AB2951" w:rsidP="006D1C8E">
      <w:pPr>
        <w:jc w:val="both"/>
        <w:rPr>
          <w:rFonts w:ascii="Calibri" w:hAnsi="Calibri"/>
        </w:rPr>
      </w:pPr>
    </w:p>
    <w:p w:rsidR="00AB2951" w:rsidRPr="005A137B" w:rsidRDefault="00AB2951" w:rsidP="006D1C8E">
      <w:pPr>
        <w:jc w:val="center"/>
        <w:rPr>
          <w:rFonts w:ascii="Calibri" w:hAnsi="Calibri"/>
        </w:rPr>
      </w:pPr>
      <w:r w:rsidRPr="005A137B">
        <w:rPr>
          <w:rFonts w:ascii="Calibri" w:hAnsi="Calibri"/>
        </w:rPr>
        <w:t>Florianópolis, .................................</w:t>
      </w: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p>
    <w:p w:rsidR="00AB2951" w:rsidRPr="005A137B" w:rsidRDefault="00AB2951" w:rsidP="006D1C8E">
      <w:pPr>
        <w:jc w:val="center"/>
        <w:rPr>
          <w:rFonts w:ascii="Calibri" w:hAnsi="Calibri"/>
        </w:rPr>
      </w:pPr>
      <w:r w:rsidRPr="005A137B">
        <w:rPr>
          <w:rFonts w:ascii="Calibri" w:hAnsi="Calibri"/>
        </w:rPr>
        <w:t>_______________________________</w:t>
      </w:r>
    </w:p>
    <w:p w:rsidR="00AB2951" w:rsidRPr="005A137B" w:rsidRDefault="00AB2951" w:rsidP="006D1C8E">
      <w:pPr>
        <w:jc w:val="center"/>
        <w:rPr>
          <w:rFonts w:ascii="Calibri" w:hAnsi="Calibri"/>
          <w:b/>
        </w:rPr>
      </w:pPr>
    </w:p>
    <w:p w:rsidR="00AB2951" w:rsidRPr="005A137B" w:rsidRDefault="00AB2951" w:rsidP="006D1C8E">
      <w:pPr>
        <w:spacing w:line="360" w:lineRule="auto"/>
        <w:ind w:firstLine="2160"/>
        <w:rPr>
          <w:rFonts w:ascii="Calibri" w:hAnsi="Calibri"/>
          <w:b/>
        </w:rPr>
      </w:pPr>
      <w:r w:rsidRPr="005A137B">
        <w:rPr>
          <w:rFonts w:ascii="Calibri" w:hAnsi="Calibri"/>
          <w:b/>
        </w:rPr>
        <w:t>NOME:</w:t>
      </w:r>
    </w:p>
    <w:p w:rsidR="00AB2951" w:rsidRDefault="00AB2951" w:rsidP="006D1C8E">
      <w:pPr>
        <w:spacing w:line="360" w:lineRule="auto"/>
        <w:ind w:firstLine="2160"/>
        <w:rPr>
          <w:rFonts w:ascii="Calibri" w:hAnsi="Calibri"/>
          <w:b/>
        </w:rPr>
      </w:pPr>
      <w:r w:rsidRPr="005A137B">
        <w:rPr>
          <w:rFonts w:ascii="Calibri" w:hAnsi="Calibri"/>
          <w:b/>
        </w:rPr>
        <w:t>CPF:</w:t>
      </w:r>
    </w:p>
    <w:p w:rsidR="00AB2951" w:rsidRDefault="00AB2951" w:rsidP="006D1C8E">
      <w:pPr>
        <w:spacing w:line="360" w:lineRule="auto"/>
        <w:ind w:firstLine="2160"/>
        <w:rPr>
          <w:rFonts w:ascii="Calibri" w:hAnsi="Calibri"/>
          <w:b/>
        </w:rPr>
      </w:pPr>
    </w:p>
    <w:p w:rsidR="00AB2951" w:rsidRDefault="00AB2951" w:rsidP="003B2697">
      <w:pPr>
        <w:spacing w:line="360" w:lineRule="auto"/>
        <w:ind w:firstLine="2160"/>
        <w:rPr>
          <w:rFonts w:ascii="Calibri" w:hAnsi="Calibri"/>
          <w:b/>
        </w:rPr>
      </w:pPr>
    </w:p>
    <w:p w:rsidR="00AB2951" w:rsidRDefault="00AB2951" w:rsidP="003B2697">
      <w:pPr>
        <w:spacing w:line="360" w:lineRule="auto"/>
        <w:jc w:val="center"/>
        <w:rPr>
          <w:rFonts w:ascii="Calibri" w:hAnsi="Calibri"/>
          <w:b/>
        </w:rPr>
      </w:pPr>
      <w:r>
        <w:rPr>
          <w:rFonts w:ascii="Calibri" w:hAnsi="Calibri"/>
          <w:b/>
        </w:rPr>
        <w:t>ANEXO V</w:t>
      </w:r>
    </w:p>
    <w:p w:rsidR="00AB2951" w:rsidRPr="000A04F3" w:rsidRDefault="00AB2951" w:rsidP="003B2697">
      <w:pPr>
        <w:jc w:val="center"/>
        <w:rPr>
          <w:rFonts w:ascii="Verdana" w:hAnsi="Verdana"/>
          <w:sz w:val="22"/>
          <w:szCs w:val="22"/>
        </w:rPr>
      </w:pPr>
      <w:r w:rsidRPr="000A04F3">
        <w:rPr>
          <w:rFonts w:ascii="Verdana" w:hAnsi="Verdana"/>
          <w:sz w:val="22"/>
          <w:szCs w:val="22"/>
        </w:rPr>
        <w:t>MINUTA DE CONTRATO</w:t>
      </w:r>
    </w:p>
    <w:p w:rsidR="00AB2951" w:rsidRPr="000A04F3" w:rsidRDefault="00AB2951" w:rsidP="003B2697">
      <w:pPr>
        <w:rPr>
          <w:rFonts w:ascii="Verdana" w:hAnsi="Verdana"/>
          <w:sz w:val="22"/>
          <w:szCs w:val="22"/>
        </w:rPr>
      </w:pPr>
    </w:p>
    <w:p w:rsidR="00AB2951" w:rsidRPr="000A04F3" w:rsidRDefault="00AB2951" w:rsidP="003B2697">
      <w:pPr>
        <w:rPr>
          <w:rFonts w:ascii="Verdana" w:hAnsi="Verdana"/>
          <w:sz w:val="22"/>
          <w:szCs w:val="22"/>
        </w:rPr>
      </w:pPr>
    </w:p>
    <w:p w:rsidR="00AB2951" w:rsidRPr="000A04F3" w:rsidRDefault="00AB2951" w:rsidP="003B2697">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AB2951" w:rsidRPr="000A04F3" w:rsidRDefault="00AB2951" w:rsidP="003B2697">
      <w:pPr>
        <w:ind w:left="1560"/>
        <w:jc w:val="both"/>
        <w:rPr>
          <w:rFonts w:ascii="Verdana" w:hAnsi="Verdana"/>
          <w:color w:val="FF0000"/>
          <w:sz w:val="22"/>
          <w:szCs w:val="22"/>
        </w:rPr>
      </w:pPr>
    </w:p>
    <w:p w:rsidR="00AB2951" w:rsidRPr="00D524A3" w:rsidRDefault="00AB2951" w:rsidP="003B2697">
      <w:pPr>
        <w:tabs>
          <w:tab w:val="left" w:pos="5245"/>
        </w:tabs>
        <w:ind w:left="1701" w:right="-284"/>
        <w:jc w:val="both"/>
        <w:rPr>
          <w:rFonts w:ascii="Verdana" w:hAnsi="Verdana"/>
          <w:color w:val="FF0000"/>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14</w:t>
      </w:r>
      <w:r w:rsidRPr="00D524A3">
        <w:rPr>
          <w:rFonts w:ascii="Verdana" w:hAnsi="Verdana" w:cs="Tahoma"/>
          <w:b/>
          <w:sz w:val="22"/>
          <w:szCs w:val="22"/>
        </w:rPr>
        <w:t>/20</w:t>
      </w:r>
      <w:r>
        <w:rPr>
          <w:rFonts w:ascii="Verdana" w:hAnsi="Verdana" w:cs="Tahoma"/>
          <w:b/>
          <w:sz w:val="22"/>
          <w:szCs w:val="22"/>
        </w:rPr>
        <w:t>13</w:t>
      </w:r>
      <w:r w:rsidRPr="00D524A3">
        <w:rPr>
          <w:rFonts w:ascii="Verdana" w:hAnsi="Verdana" w:cs="Tahoma"/>
          <w:sz w:val="22"/>
          <w:szCs w:val="22"/>
        </w:rPr>
        <w:t>, cujo Edital fica fazendo parte integrante deste, mediante cláusulas e condições a seguir enunciadas:</w:t>
      </w:r>
    </w:p>
    <w:p w:rsidR="00AB2951" w:rsidRPr="00D524A3" w:rsidRDefault="00AB2951" w:rsidP="003B2697">
      <w:pPr>
        <w:jc w:val="both"/>
        <w:rPr>
          <w:rFonts w:ascii="Verdana" w:hAnsi="Verdana"/>
          <w:sz w:val="22"/>
          <w:szCs w:val="22"/>
        </w:rPr>
      </w:pPr>
    </w:p>
    <w:p w:rsidR="00AB2951" w:rsidRPr="00D524A3" w:rsidRDefault="00AB2951" w:rsidP="003B2697">
      <w:pPr>
        <w:pStyle w:val="Heading7"/>
        <w:spacing w:before="0" w:after="0"/>
        <w:jc w:val="both"/>
        <w:rPr>
          <w:rFonts w:ascii="Verdana" w:hAnsi="Verdana"/>
          <w:b/>
          <w:sz w:val="22"/>
          <w:szCs w:val="22"/>
        </w:rPr>
      </w:pPr>
    </w:p>
    <w:p w:rsidR="00AB2951" w:rsidRPr="00D524A3" w:rsidRDefault="00AB2951" w:rsidP="003B2697">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AB2951" w:rsidRPr="00D524A3" w:rsidRDefault="00AB2951" w:rsidP="003B2697">
      <w:pPr>
        <w:pStyle w:val="BodyText"/>
        <w:rPr>
          <w:rFonts w:ascii="Verdana" w:hAnsi="Verdana"/>
          <w:sz w:val="22"/>
          <w:szCs w:val="22"/>
        </w:rPr>
      </w:pPr>
    </w:p>
    <w:p w:rsidR="00AB2951" w:rsidRPr="000A04F3" w:rsidRDefault="00AB2951" w:rsidP="003B2697">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w:t>
      </w:r>
      <w:r>
        <w:rPr>
          <w:rFonts w:ascii="Verdana" w:hAnsi="Verdana"/>
          <w:b/>
          <w:sz w:val="22"/>
          <w:szCs w:val="22"/>
          <w:u w:val="single"/>
        </w:rPr>
        <w:t>Procedimentos para Captação órgãos, tecidos e células para Transplante</w:t>
      </w:r>
      <w:r w:rsidRPr="005A137B">
        <w:rPr>
          <w:rFonts w:ascii="Calibri" w:hAnsi="Calibri"/>
        </w:rPr>
        <w:t>,</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w:t>
      </w:r>
      <w:r>
        <w:rPr>
          <w:rFonts w:ascii="Verdana" w:hAnsi="Verdana" w:cs="Calibri"/>
          <w:sz w:val="22"/>
          <w:szCs w:val="22"/>
        </w:rPr>
        <w:t>14</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AB2951" w:rsidRPr="00D524A3" w:rsidRDefault="00AB2951" w:rsidP="003B2697">
      <w:pPr>
        <w:jc w:val="both"/>
        <w:rPr>
          <w:rFonts w:ascii="Verdana" w:hAnsi="Verdana" w:cs="Tahoma"/>
          <w:b/>
          <w:bCs/>
          <w:sz w:val="22"/>
          <w:szCs w:val="22"/>
        </w:rPr>
      </w:pPr>
    </w:p>
    <w:p w:rsidR="00AB2951" w:rsidRPr="00D524A3" w:rsidRDefault="00AB2951" w:rsidP="003B2697">
      <w:pPr>
        <w:pStyle w:val="BodyTextIndent2"/>
        <w:spacing w:after="0" w:line="240" w:lineRule="auto"/>
        <w:ind w:hanging="283"/>
        <w:rPr>
          <w:rFonts w:ascii="Verdana" w:hAnsi="Verdana" w:cs="Tahoma"/>
          <w:b/>
          <w:bCs/>
          <w:sz w:val="22"/>
          <w:szCs w:val="22"/>
        </w:rPr>
      </w:pPr>
    </w:p>
    <w:p w:rsidR="00AB2951" w:rsidRPr="00D524A3" w:rsidRDefault="00AB2951" w:rsidP="003B2697">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AB2951" w:rsidRPr="00D524A3" w:rsidRDefault="00AB2951" w:rsidP="003B2697">
      <w:pPr>
        <w:jc w:val="both"/>
        <w:rPr>
          <w:rFonts w:ascii="Verdana" w:hAnsi="Verdana"/>
          <w:sz w:val="22"/>
          <w:szCs w:val="22"/>
        </w:rPr>
      </w:pPr>
    </w:p>
    <w:p w:rsidR="00AB2951" w:rsidRPr="00D524A3" w:rsidRDefault="00AB2951" w:rsidP="003B2697">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AB2951" w:rsidRPr="00D524A3" w:rsidRDefault="00AB2951" w:rsidP="003B2697">
      <w:pPr>
        <w:pStyle w:val="Heading5"/>
        <w:spacing w:before="0" w:after="0"/>
        <w:jc w:val="both"/>
        <w:rPr>
          <w:rFonts w:ascii="Verdana" w:hAnsi="Verdana"/>
          <w:sz w:val="22"/>
          <w:szCs w:val="22"/>
        </w:rPr>
      </w:pPr>
    </w:p>
    <w:p w:rsidR="00AB2951" w:rsidRDefault="00AB2951" w:rsidP="003B2697">
      <w:pPr>
        <w:jc w:val="both"/>
        <w:rPr>
          <w:rFonts w:ascii="Verdana" w:hAnsi="Verdana"/>
          <w:b/>
          <w:sz w:val="22"/>
          <w:szCs w:val="22"/>
        </w:rPr>
      </w:pPr>
    </w:p>
    <w:p w:rsidR="00AB2951" w:rsidRDefault="00AB2951" w:rsidP="003B2697">
      <w:pPr>
        <w:jc w:val="both"/>
        <w:rPr>
          <w:rFonts w:ascii="Verdana" w:hAnsi="Verdana"/>
          <w:b/>
          <w:sz w:val="22"/>
          <w:szCs w:val="22"/>
        </w:rPr>
      </w:pPr>
    </w:p>
    <w:p w:rsidR="00AB2951" w:rsidRDefault="00AB2951" w:rsidP="003B2697">
      <w:pPr>
        <w:jc w:val="both"/>
        <w:rPr>
          <w:rFonts w:ascii="Verdana" w:hAnsi="Verdana"/>
          <w:b/>
          <w:sz w:val="22"/>
          <w:szCs w:val="22"/>
        </w:rPr>
      </w:pPr>
    </w:p>
    <w:p w:rsidR="00AB2951" w:rsidRDefault="00AB2951" w:rsidP="003B2697">
      <w:pPr>
        <w:jc w:val="both"/>
        <w:rPr>
          <w:rFonts w:ascii="Verdana" w:hAnsi="Verdana"/>
          <w:b/>
          <w:sz w:val="22"/>
          <w:szCs w:val="22"/>
        </w:rPr>
      </w:pPr>
    </w:p>
    <w:p w:rsidR="00AB2951" w:rsidRPr="00D524A3" w:rsidRDefault="00AB2951" w:rsidP="003B2697">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AB2951" w:rsidRPr="00D524A3" w:rsidRDefault="00AB2951" w:rsidP="003B2697">
      <w:pPr>
        <w:jc w:val="both"/>
        <w:rPr>
          <w:rFonts w:ascii="Verdana" w:hAnsi="Verdana"/>
          <w:b/>
          <w:sz w:val="22"/>
          <w:szCs w:val="22"/>
        </w:rPr>
      </w:pPr>
    </w:p>
    <w:p w:rsidR="00AB2951" w:rsidRPr="00D524A3" w:rsidRDefault="00AB2951" w:rsidP="003B2697">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14/2013</w:t>
      </w:r>
      <w:r w:rsidRPr="00D524A3">
        <w:rPr>
          <w:rFonts w:ascii="Verdana" w:hAnsi="Verdana" w:cs="Tahoma"/>
          <w:sz w:val="22"/>
          <w:szCs w:val="22"/>
        </w:rPr>
        <w:t>.</w:t>
      </w:r>
    </w:p>
    <w:p w:rsidR="00AB2951" w:rsidRPr="00D524A3" w:rsidRDefault="00AB2951" w:rsidP="003B2697">
      <w:pPr>
        <w:pStyle w:val="BodyText"/>
        <w:ind w:right="-284"/>
        <w:rPr>
          <w:rFonts w:ascii="Verdana" w:hAnsi="Verdana"/>
          <w:b/>
          <w:sz w:val="22"/>
          <w:szCs w:val="22"/>
        </w:rPr>
      </w:pPr>
    </w:p>
    <w:p w:rsidR="00AB2951" w:rsidRPr="00D524A3" w:rsidRDefault="00AB2951" w:rsidP="003B2697">
      <w:pPr>
        <w:pStyle w:val="BodyText"/>
        <w:ind w:right="-284"/>
        <w:rPr>
          <w:rFonts w:ascii="Verdana" w:hAnsi="Verdana"/>
          <w:b/>
          <w:sz w:val="22"/>
          <w:szCs w:val="22"/>
        </w:rPr>
      </w:pPr>
    </w:p>
    <w:p w:rsidR="00AB2951" w:rsidRPr="00D524A3" w:rsidRDefault="00AB2951" w:rsidP="003B2697">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AB2951" w:rsidRPr="00D524A3" w:rsidRDefault="00AB2951" w:rsidP="003B2697">
      <w:pPr>
        <w:jc w:val="both"/>
        <w:rPr>
          <w:rFonts w:ascii="Verdana" w:hAnsi="Verdana"/>
          <w:sz w:val="22"/>
          <w:szCs w:val="22"/>
        </w:rPr>
      </w:pPr>
      <w:r w:rsidRPr="00D524A3">
        <w:rPr>
          <w:rFonts w:ascii="Verdana" w:hAnsi="Verdana"/>
          <w:sz w:val="22"/>
          <w:szCs w:val="22"/>
        </w:rPr>
        <w:t xml:space="preserve"> </w:t>
      </w:r>
    </w:p>
    <w:p w:rsidR="00AB2951" w:rsidRPr="0070251B" w:rsidRDefault="00AB2951" w:rsidP="003B2697">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2013</w:t>
      </w:r>
      <w:r w:rsidRPr="0070251B">
        <w:rPr>
          <w:rFonts w:ascii="Verdana" w:hAnsi="Verdana"/>
          <w:sz w:val="22"/>
          <w:szCs w:val="22"/>
        </w:rPr>
        <w:t xml:space="preserve"> do Fundo Municipal de Saúde de Florianópolis, conforme descrito na Cláusula Terceira deste Termo, com as seguintes características:</w:t>
      </w:r>
    </w:p>
    <w:p w:rsidR="00AB2951" w:rsidRPr="00D524A3" w:rsidRDefault="00AB2951" w:rsidP="003B2697">
      <w:pPr>
        <w:pStyle w:val="BodyText3"/>
        <w:tabs>
          <w:tab w:val="left" w:pos="0"/>
        </w:tabs>
        <w:spacing w:after="0"/>
        <w:jc w:val="both"/>
        <w:rPr>
          <w:rFonts w:ascii="Verdana" w:hAnsi="Verdana"/>
          <w:sz w:val="22"/>
          <w:szCs w:val="22"/>
        </w:rPr>
      </w:pPr>
    </w:p>
    <w:p w:rsidR="00AB2951" w:rsidRPr="00D524A3" w:rsidRDefault="00AB2951" w:rsidP="003B2697">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AB2951" w:rsidRPr="00D524A3" w:rsidRDefault="00AB2951" w:rsidP="003B2697">
      <w:pPr>
        <w:tabs>
          <w:tab w:val="left" w:pos="0"/>
        </w:tabs>
        <w:jc w:val="both"/>
        <w:rPr>
          <w:rFonts w:ascii="Verdana" w:hAnsi="Verdana"/>
          <w:sz w:val="22"/>
          <w:szCs w:val="22"/>
        </w:rPr>
      </w:pPr>
      <w:r w:rsidRPr="00D524A3">
        <w:rPr>
          <w:rFonts w:ascii="Verdana" w:hAnsi="Verdana"/>
          <w:sz w:val="22"/>
          <w:szCs w:val="22"/>
        </w:rPr>
        <w:t xml:space="preserve">Funcional: </w:t>
      </w:r>
    </w:p>
    <w:p w:rsidR="00AB2951" w:rsidRPr="00D524A3" w:rsidRDefault="00AB2951" w:rsidP="003B2697">
      <w:pPr>
        <w:tabs>
          <w:tab w:val="left" w:pos="0"/>
        </w:tabs>
        <w:jc w:val="both"/>
        <w:rPr>
          <w:rFonts w:ascii="Verdana" w:hAnsi="Verdana"/>
          <w:sz w:val="22"/>
          <w:szCs w:val="22"/>
        </w:rPr>
      </w:pPr>
      <w:r w:rsidRPr="00D524A3">
        <w:rPr>
          <w:rFonts w:ascii="Verdana" w:hAnsi="Verdana"/>
          <w:sz w:val="22"/>
          <w:szCs w:val="22"/>
        </w:rPr>
        <w:t xml:space="preserve">Projeto/Atividade: </w:t>
      </w:r>
    </w:p>
    <w:p w:rsidR="00AB2951" w:rsidRPr="00D524A3" w:rsidRDefault="00AB2951" w:rsidP="003B2697">
      <w:pPr>
        <w:tabs>
          <w:tab w:val="left" w:pos="0"/>
        </w:tabs>
        <w:jc w:val="both"/>
        <w:rPr>
          <w:rFonts w:ascii="Verdana" w:hAnsi="Verdana"/>
          <w:sz w:val="22"/>
          <w:szCs w:val="22"/>
        </w:rPr>
      </w:pPr>
      <w:r w:rsidRPr="00D524A3">
        <w:rPr>
          <w:rFonts w:ascii="Verdana" w:hAnsi="Verdana"/>
          <w:sz w:val="22"/>
          <w:szCs w:val="22"/>
        </w:rPr>
        <w:t xml:space="preserve">Elemento da Despesa: </w:t>
      </w:r>
    </w:p>
    <w:p w:rsidR="00AB2951" w:rsidRPr="00D524A3" w:rsidRDefault="00AB2951" w:rsidP="003B2697">
      <w:pPr>
        <w:ind w:left="2127" w:hanging="2127"/>
        <w:jc w:val="both"/>
        <w:rPr>
          <w:rFonts w:ascii="Verdana" w:hAnsi="Verdana"/>
          <w:sz w:val="22"/>
          <w:szCs w:val="22"/>
        </w:rPr>
      </w:pPr>
      <w:r w:rsidRPr="00D524A3">
        <w:rPr>
          <w:rFonts w:ascii="Verdana" w:hAnsi="Verdana"/>
          <w:sz w:val="22"/>
          <w:szCs w:val="22"/>
        </w:rPr>
        <w:t xml:space="preserve">Fonte de Recursos: </w:t>
      </w:r>
    </w:p>
    <w:p w:rsidR="00AB2951" w:rsidRPr="00D524A3" w:rsidRDefault="00AB2951" w:rsidP="003B2697">
      <w:pPr>
        <w:jc w:val="both"/>
        <w:rPr>
          <w:rFonts w:ascii="Verdana" w:hAnsi="Verdana"/>
          <w:sz w:val="22"/>
          <w:szCs w:val="22"/>
        </w:rPr>
      </w:pPr>
    </w:p>
    <w:p w:rsidR="00AB2951" w:rsidRPr="00D524A3" w:rsidRDefault="00AB2951" w:rsidP="003B2697">
      <w:pPr>
        <w:pStyle w:val="BodyText"/>
        <w:rPr>
          <w:rFonts w:ascii="Verdana" w:hAnsi="Verdana"/>
          <w:b/>
          <w:sz w:val="22"/>
          <w:szCs w:val="22"/>
        </w:rPr>
      </w:pPr>
    </w:p>
    <w:p w:rsidR="00AB2951" w:rsidRPr="00C4255C" w:rsidRDefault="00AB2951" w:rsidP="003B2697">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AB2951" w:rsidRPr="00C4255C" w:rsidRDefault="00AB2951" w:rsidP="003B2697">
      <w:pPr>
        <w:ind w:firstLine="1418"/>
        <w:jc w:val="both"/>
        <w:rPr>
          <w:rFonts w:ascii="Verdana" w:hAnsi="Verdana"/>
          <w:sz w:val="22"/>
          <w:szCs w:val="22"/>
        </w:rPr>
      </w:pPr>
    </w:p>
    <w:p w:rsidR="00AB2951" w:rsidRPr="00910099" w:rsidRDefault="00AB2951" w:rsidP="003B2697">
      <w:pPr>
        <w:jc w:val="both"/>
        <w:rPr>
          <w:rFonts w:ascii="Calibri" w:hAnsi="Calibri" w:cs="Calibri"/>
          <w:b/>
        </w:rPr>
      </w:pPr>
    </w:p>
    <w:p w:rsidR="00AB2951" w:rsidRPr="000A04F3" w:rsidRDefault="00AB2951" w:rsidP="003B2697">
      <w:pPr>
        <w:pStyle w:val="PargrafodaLista"/>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AB2951" w:rsidRPr="000A04F3" w:rsidRDefault="00AB2951" w:rsidP="003B2697">
      <w:pPr>
        <w:pStyle w:val="PargrafodaLista"/>
        <w:ind w:left="0" w:firstLine="1080"/>
        <w:jc w:val="both"/>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AB2951" w:rsidRPr="000A04F3" w:rsidRDefault="00AB2951" w:rsidP="003B2697">
      <w:pPr>
        <w:pStyle w:val="PargrafodaLista"/>
        <w:ind w:left="0" w:firstLine="1080"/>
        <w:rPr>
          <w:rFonts w:ascii="Tahoma" w:hAnsi="Tahoma" w:cs="Tahoma"/>
        </w:rPr>
      </w:pPr>
    </w:p>
    <w:p w:rsidR="00AB2951" w:rsidRPr="000A04F3" w:rsidRDefault="00AB2951" w:rsidP="003B2697">
      <w:pPr>
        <w:pStyle w:val="PargrafodaLista"/>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AB2951" w:rsidRPr="00C4255C" w:rsidRDefault="00AB2951" w:rsidP="003B2697">
      <w:pPr>
        <w:jc w:val="both"/>
        <w:rPr>
          <w:rFonts w:ascii="Verdana" w:hAnsi="Verdana"/>
          <w:sz w:val="22"/>
          <w:szCs w:val="22"/>
        </w:rPr>
      </w:pPr>
    </w:p>
    <w:p w:rsidR="00AB2951" w:rsidRPr="00C4255C" w:rsidRDefault="00AB2951" w:rsidP="003B2697">
      <w:pPr>
        <w:pStyle w:val="Heading5"/>
        <w:spacing w:before="0" w:after="0"/>
        <w:jc w:val="both"/>
        <w:rPr>
          <w:rFonts w:ascii="Verdana" w:hAnsi="Verdana"/>
          <w:sz w:val="22"/>
          <w:szCs w:val="22"/>
        </w:rPr>
      </w:pPr>
    </w:p>
    <w:p w:rsidR="00AB2951" w:rsidRPr="00C4255C" w:rsidRDefault="00AB2951" w:rsidP="003B2697">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8"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AB2951" w:rsidRPr="00C4255C" w:rsidRDefault="00AB2951" w:rsidP="003B2697">
      <w:pPr>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AB2951" w:rsidRPr="00C4255C" w:rsidRDefault="00AB2951" w:rsidP="003B2697">
      <w:pPr>
        <w:ind w:firstLine="1560"/>
        <w:jc w:val="both"/>
        <w:rPr>
          <w:rFonts w:ascii="Verdana" w:hAnsi="Verdana"/>
          <w:sz w:val="22"/>
          <w:szCs w:val="22"/>
        </w:rPr>
      </w:pPr>
    </w:p>
    <w:p w:rsidR="00AB2951" w:rsidRPr="00C4255C" w:rsidRDefault="00AB2951" w:rsidP="003B2697">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AB2951" w:rsidRPr="00D524A3" w:rsidRDefault="00AB2951" w:rsidP="003B2697">
      <w:pPr>
        <w:pStyle w:val="Heading5"/>
        <w:spacing w:before="0" w:after="0"/>
        <w:jc w:val="both"/>
        <w:rPr>
          <w:rFonts w:ascii="Verdana" w:hAnsi="Verdana"/>
          <w:color w:val="FF0000"/>
          <w:sz w:val="22"/>
          <w:szCs w:val="22"/>
        </w:rPr>
      </w:pPr>
    </w:p>
    <w:p w:rsidR="00AB2951" w:rsidRPr="00D524A3" w:rsidRDefault="00AB2951" w:rsidP="003B2697">
      <w:pPr>
        <w:rPr>
          <w:rFonts w:ascii="Verdana" w:hAnsi="Verdana"/>
          <w:sz w:val="22"/>
          <w:szCs w:val="22"/>
        </w:rPr>
      </w:pPr>
    </w:p>
    <w:p w:rsidR="00AB2951" w:rsidRPr="00D524A3" w:rsidRDefault="00AB2951" w:rsidP="003B2697">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AB2951" w:rsidRPr="00D524A3" w:rsidRDefault="00AB2951" w:rsidP="003B2697">
      <w:pPr>
        <w:jc w:val="both"/>
        <w:rPr>
          <w:rFonts w:ascii="Verdana" w:hAnsi="Verdana"/>
          <w:color w:val="FF0000"/>
          <w:sz w:val="22"/>
          <w:szCs w:val="22"/>
        </w:rPr>
      </w:pPr>
    </w:p>
    <w:p w:rsidR="00AB2951" w:rsidRPr="00D524A3" w:rsidRDefault="00AB2951" w:rsidP="003B2697">
      <w:pPr>
        <w:pStyle w:val="Heading5"/>
        <w:spacing w:before="0" w:after="0"/>
        <w:jc w:val="both"/>
        <w:rPr>
          <w:rFonts w:ascii="Verdana" w:hAnsi="Verdana" w:cs="Tahoma"/>
          <w:sz w:val="22"/>
          <w:szCs w:val="22"/>
        </w:rPr>
      </w:pPr>
    </w:p>
    <w:p w:rsidR="00AB2951" w:rsidRPr="00D524A3" w:rsidRDefault="00AB2951" w:rsidP="003B2697">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AB2951" w:rsidRPr="00D524A3" w:rsidRDefault="00AB2951" w:rsidP="003B2697">
      <w:pPr>
        <w:rPr>
          <w:rFonts w:ascii="Verdana" w:hAnsi="Verdana" w:cs="Tahoma"/>
          <w:sz w:val="22"/>
          <w:szCs w:val="22"/>
        </w:rPr>
      </w:pPr>
    </w:p>
    <w:p w:rsidR="00AB2951" w:rsidRPr="00D524A3" w:rsidRDefault="00AB2951" w:rsidP="003B2697">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AB2951" w:rsidRPr="00D524A3" w:rsidRDefault="00AB2951" w:rsidP="003B2697">
      <w:pPr>
        <w:rPr>
          <w:rFonts w:ascii="Verdana" w:hAnsi="Verdana"/>
          <w:sz w:val="22"/>
          <w:szCs w:val="22"/>
        </w:rPr>
      </w:pPr>
    </w:p>
    <w:p w:rsidR="00AB2951" w:rsidRDefault="00AB2951" w:rsidP="003B2697">
      <w:pPr>
        <w:pStyle w:val="BodyText3"/>
        <w:spacing w:after="0"/>
        <w:jc w:val="both"/>
        <w:rPr>
          <w:rFonts w:ascii="Verdana" w:hAnsi="Verdana" w:cs="Tahoma"/>
          <w:b/>
          <w:sz w:val="22"/>
          <w:szCs w:val="22"/>
        </w:rPr>
      </w:pPr>
    </w:p>
    <w:p w:rsidR="00AB2951" w:rsidRPr="00D524A3" w:rsidRDefault="00AB2951" w:rsidP="003B2697">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AB2951" w:rsidRPr="00D524A3" w:rsidRDefault="00AB2951" w:rsidP="003B2697">
      <w:pPr>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AB2951" w:rsidRPr="00D524A3" w:rsidRDefault="00AB2951" w:rsidP="003B2697">
      <w:pPr>
        <w:pStyle w:val="Heading3"/>
        <w:spacing w:before="0" w:after="0"/>
        <w:ind w:right="-284"/>
        <w:rPr>
          <w:rFonts w:ascii="Verdana" w:hAnsi="Verdana" w:cs="Tahoma"/>
          <w:sz w:val="22"/>
          <w:szCs w:val="22"/>
        </w:rPr>
      </w:pPr>
    </w:p>
    <w:p w:rsidR="00AB2951" w:rsidRDefault="00AB2951" w:rsidP="003B2697">
      <w:pPr>
        <w:jc w:val="both"/>
        <w:rPr>
          <w:rFonts w:ascii="Verdana" w:hAnsi="Verdana"/>
          <w:color w:val="FF0000"/>
          <w:sz w:val="22"/>
          <w:szCs w:val="22"/>
        </w:rPr>
      </w:pPr>
    </w:p>
    <w:p w:rsidR="00AB2951" w:rsidRPr="00D524A3" w:rsidRDefault="00AB2951" w:rsidP="003B2697">
      <w:pPr>
        <w:jc w:val="both"/>
        <w:rPr>
          <w:rFonts w:ascii="Verdana" w:hAnsi="Verdana"/>
          <w:color w:val="FF0000"/>
          <w:sz w:val="22"/>
          <w:szCs w:val="22"/>
        </w:rPr>
      </w:pPr>
    </w:p>
    <w:p w:rsidR="00AB2951" w:rsidRPr="00D524A3" w:rsidRDefault="00AB2951" w:rsidP="003B2697">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AB2951" w:rsidRPr="00D524A3" w:rsidRDefault="00AB2951" w:rsidP="003B2697">
      <w:pPr>
        <w:jc w:val="both"/>
        <w:rPr>
          <w:rFonts w:ascii="Verdana" w:hAnsi="Verdana"/>
          <w:b/>
          <w:sz w:val="22"/>
          <w:szCs w:val="22"/>
        </w:rPr>
      </w:pPr>
    </w:p>
    <w:p w:rsidR="00AB2951" w:rsidRPr="00D524A3" w:rsidRDefault="00AB2951" w:rsidP="003B2697">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AB2951" w:rsidRPr="00D524A3" w:rsidRDefault="00AB2951" w:rsidP="003B2697">
      <w:pPr>
        <w:pStyle w:val="Heading5"/>
        <w:spacing w:before="0" w:after="0"/>
        <w:ind w:right="-284"/>
        <w:jc w:val="both"/>
        <w:rPr>
          <w:rFonts w:ascii="Verdana" w:hAnsi="Verdana"/>
          <w:sz w:val="22"/>
          <w:szCs w:val="22"/>
        </w:rPr>
      </w:pPr>
    </w:p>
    <w:p w:rsidR="00AB2951" w:rsidRDefault="00AB2951" w:rsidP="003B2697">
      <w:pPr>
        <w:jc w:val="both"/>
        <w:rPr>
          <w:rFonts w:ascii="Verdana" w:hAnsi="Verdana"/>
          <w:color w:val="FF0000"/>
          <w:sz w:val="22"/>
          <w:szCs w:val="22"/>
        </w:rPr>
      </w:pPr>
    </w:p>
    <w:p w:rsidR="00AB2951" w:rsidRPr="00D524A3" w:rsidRDefault="00AB2951" w:rsidP="003B2697">
      <w:pPr>
        <w:jc w:val="both"/>
        <w:rPr>
          <w:rFonts w:ascii="Verdana" w:hAnsi="Verdana"/>
          <w:color w:val="FF0000"/>
          <w:sz w:val="22"/>
          <w:szCs w:val="22"/>
        </w:rPr>
      </w:pPr>
    </w:p>
    <w:p w:rsidR="00AB2951" w:rsidRPr="00D524A3" w:rsidRDefault="00AB2951" w:rsidP="003B2697">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AB2951" w:rsidRPr="00D524A3" w:rsidRDefault="00AB2951" w:rsidP="003B2697">
      <w:pPr>
        <w:ind w:right="-284"/>
        <w:jc w:val="both"/>
        <w:rPr>
          <w:rFonts w:ascii="Verdana" w:hAnsi="Verdana"/>
          <w:color w:val="FF0000"/>
          <w:sz w:val="22"/>
          <w:szCs w:val="22"/>
        </w:rPr>
      </w:pPr>
    </w:p>
    <w:p w:rsidR="00AB2951" w:rsidRPr="0070251B" w:rsidRDefault="00AB2951" w:rsidP="003B2697">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AB2951" w:rsidRDefault="00AB2951" w:rsidP="003B2697">
      <w:pPr>
        <w:jc w:val="both"/>
        <w:rPr>
          <w:rFonts w:ascii="Verdana" w:hAnsi="Verdana" w:cs="Tahoma"/>
          <w:b/>
          <w:caps/>
          <w:sz w:val="22"/>
          <w:szCs w:val="22"/>
        </w:rPr>
      </w:pPr>
    </w:p>
    <w:p w:rsidR="00AB2951" w:rsidRPr="00D524A3" w:rsidRDefault="00AB2951" w:rsidP="003B2697">
      <w:pPr>
        <w:jc w:val="both"/>
        <w:rPr>
          <w:rFonts w:ascii="Verdana" w:hAnsi="Verdana" w:cs="Tahoma"/>
          <w:b/>
          <w:caps/>
          <w:sz w:val="22"/>
          <w:szCs w:val="22"/>
        </w:rPr>
      </w:pPr>
    </w:p>
    <w:p w:rsidR="00AB2951" w:rsidRDefault="00AB2951" w:rsidP="003B2697">
      <w:pPr>
        <w:pStyle w:val="Heading5"/>
        <w:spacing w:before="0" w:after="0"/>
        <w:ind w:right="49"/>
        <w:rPr>
          <w:rFonts w:ascii="Verdana" w:hAnsi="Verdana" w:cs="Tahoma"/>
          <w:sz w:val="22"/>
          <w:szCs w:val="22"/>
        </w:rPr>
      </w:pPr>
    </w:p>
    <w:p w:rsidR="00AB2951" w:rsidRDefault="00AB2951" w:rsidP="003B2697"/>
    <w:p w:rsidR="00AB2951" w:rsidRPr="008743FF" w:rsidRDefault="00AB2951" w:rsidP="003B2697"/>
    <w:p w:rsidR="00AB2951" w:rsidRPr="00D524A3" w:rsidRDefault="00AB2951" w:rsidP="003B2697">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AB2951" w:rsidRPr="00D524A3" w:rsidRDefault="00AB2951" w:rsidP="003B2697">
      <w:pPr>
        <w:pStyle w:val="Heading5"/>
        <w:spacing w:before="0" w:after="0"/>
        <w:ind w:right="49"/>
        <w:rPr>
          <w:rFonts w:ascii="Verdana" w:hAnsi="Verdana" w:cs="Tahoma"/>
          <w:sz w:val="22"/>
          <w:szCs w:val="22"/>
        </w:rPr>
      </w:pPr>
    </w:p>
    <w:p w:rsidR="00AB2951" w:rsidRPr="00D524A3" w:rsidRDefault="00AB2951" w:rsidP="003B2697">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AB2951" w:rsidRDefault="00AB2951" w:rsidP="003B2697">
      <w:pPr>
        <w:pStyle w:val="Heading5"/>
        <w:spacing w:before="0" w:after="0"/>
        <w:ind w:right="-284"/>
        <w:jc w:val="both"/>
        <w:rPr>
          <w:rFonts w:ascii="Verdana" w:hAnsi="Verdana"/>
          <w:sz w:val="22"/>
          <w:szCs w:val="22"/>
        </w:rPr>
      </w:pPr>
    </w:p>
    <w:p w:rsidR="00AB2951" w:rsidRPr="00D524A3" w:rsidRDefault="00AB2951" w:rsidP="003B2697">
      <w:pPr>
        <w:rPr>
          <w:rFonts w:ascii="Verdana" w:hAnsi="Verdana"/>
          <w:sz w:val="22"/>
          <w:szCs w:val="22"/>
        </w:rPr>
      </w:pPr>
    </w:p>
    <w:p w:rsidR="00AB2951" w:rsidRPr="00D524A3" w:rsidRDefault="00AB2951" w:rsidP="003B2697">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AB2951" w:rsidRPr="00D524A3" w:rsidRDefault="00AB2951" w:rsidP="003B2697">
      <w:pPr>
        <w:pStyle w:val="Heading5"/>
        <w:spacing w:before="0" w:after="0"/>
        <w:jc w:val="both"/>
        <w:rPr>
          <w:rFonts w:ascii="Verdana" w:hAnsi="Verdan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AB2951" w:rsidRPr="00D524A3" w:rsidRDefault="00AB2951" w:rsidP="003B2697">
      <w:pPr>
        <w:ind w:firstLine="1560"/>
        <w:jc w:val="both"/>
        <w:rPr>
          <w:rFonts w:ascii="Verdana" w:hAnsi="Verdana"/>
          <w:color w:val="FF0000"/>
          <w:sz w:val="22"/>
          <w:szCs w:val="22"/>
        </w:rPr>
      </w:pPr>
    </w:p>
    <w:p w:rsidR="00AB2951" w:rsidRPr="0070251B" w:rsidRDefault="00AB2951" w:rsidP="003B2697"/>
    <w:p w:rsidR="00AB2951" w:rsidRPr="00D524A3" w:rsidRDefault="00AB2951" w:rsidP="003B2697">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AB2951" w:rsidRPr="00D524A3" w:rsidRDefault="00AB2951" w:rsidP="003B2697">
      <w:pPr>
        <w:jc w:val="both"/>
        <w:rPr>
          <w:rFonts w:ascii="Verdana" w:hAnsi="Verdana"/>
          <w:b/>
          <w:color w:val="FF0000"/>
          <w:sz w:val="22"/>
          <w:szCs w:val="22"/>
        </w:rPr>
      </w:pPr>
    </w:p>
    <w:p w:rsidR="00AB2951" w:rsidRPr="00D524A3" w:rsidRDefault="00AB2951" w:rsidP="003B2697">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AB2951" w:rsidRPr="00D524A3" w:rsidRDefault="00AB2951" w:rsidP="003B2697">
      <w:pPr>
        <w:ind w:right="49"/>
        <w:rPr>
          <w:rFonts w:ascii="Verdana" w:hAnsi="Verdana" w:cs="Tahoma"/>
          <w:sz w:val="22"/>
          <w:szCs w:val="22"/>
        </w:rPr>
      </w:pPr>
    </w:p>
    <w:p w:rsidR="00AB2951" w:rsidRPr="00D524A3" w:rsidRDefault="00AB2951" w:rsidP="003B2697">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AB2951" w:rsidRPr="00D524A3" w:rsidRDefault="00AB2951" w:rsidP="003B2697">
      <w:pPr>
        <w:pStyle w:val="Heading5"/>
        <w:spacing w:before="0" w:after="0"/>
        <w:jc w:val="both"/>
        <w:rPr>
          <w:rFonts w:ascii="Verdana" w:hAnsi="Verdana"/>
          <w:i w:val="0"/>
          <w:sz w:val="22"/>
          <w:szCs w:val="22"/>
        </w:rPr>
      </w:pPr>
    </w:p>
    <w:p w:rsidR="00AB2951" w:rsidRPr="00D524A3" w:rsidRDefault="00AB2951" w:rsidP="003B2697">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AB2951" w:rsidRPr="00D524A3" w:rsidRDefault="00AB2951" w:rsidP="003B2697">
      <w:pPr>
        <w:jc w:val="both"/>
        <w:rPr>
          <w:rFonts w:ascii="Verdana" w:hAnsi="Verdana"/>
          <w:b/>
          <w:color w:val="FF0000"/>
          <w:sz w:val="22"/>
          <w:szCs w:val="22"/>
        </w:rPr>
      </w:pPr>
    </w:p>
    <w:p w:rsidR="00AB2951" w:rsidRPr="00D524A3" w:rsidRDefault="00AB2951" w:rsidP="003B2697">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AB2951" w:rsidRPr="00D524A3" w:rsidRDefault="00AB2951" w:rsidP="003B2697">
      <w:pPr>
        <w:ind w:right="-284"/>
        <w:jc w:val="both"/>
        <w:rPr>
          <w:rFonts w:ascii="Verdana" w:hAnsi="Verdana" w:cs="Tahoma"/>
          <w:sz w:val="22"/>
          <w:szCs w:val="22"/>
        </w:rPr>
      </w:pPr>
    </w:p>
    <w:p w:rsidR="00AB2951" w:rsidRPr="00D524A3" w:rsidRDefault="00AB2951" w:rsidP="003B2697">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AB2951" w:rsidRPr="00D524A3" w:rsidRDefault="00AB2951" w:rsidP="003B2697">
      <w:pPr>
        <w:jc w:val="both"/>
        <w:rPr>
          <w:rFonts w:ascii="Verdana" w:hAnsi="Verdana" w:cs="Tahoma"/>
          <w:sz w:val="22"/>
          <w:szCs w:val="22"/>
        </w:rPr>
      </w:pPr>
    </w:p>
    <w:p w:rsidR="00AB2951" w:rsidRPr="00D524A3" w:rsidRDefault="00AB2951" w:rsidP="003B2697">
      <w:pPr>
        <w:ind w:left="142"/>
        <w:jc w:val="both"/>
        <w:rPr>
          <w:rFonts w:ascii="Verdana" w:hAnsi="Verdana" w:cs="Tahoma"/>
          <w:sz w:val="22"/>
          <w:szCs w:val="22"/>
        </w:rPr>
      </w:pPr>
    </w:p>
    <w:p w:rsidR="00AB2951" w:rsidRPr="00D524A3" w:rsidRDefault="00AB2951" w:rsidP="003B2697">
      <w:pPr>
        <w:pStyle w:val="BodyText"/>
        <w:jc w:val="left"/>
        <w:rPr>
          <w:rFonts w:ascii="Verdana" w:hAnsi="Verdana" w:cs="Tahoma"/>
          <w:sz w:val="22"/>
          <w:szCs w:val="22"/>
        </w:rPr>
      </w:pPr>
      <w:r w:rsidRPr="00D524A3">
        <w:rPr>
          <w:rFonts w:ascii="Verdana" w:hAnsi="Verdana" w:cs="Tahoma"/>
          <w:sz w:val="22"/>
          <w:szCs w:val="22"/>
        </w:rPr>
        <w:t>Florianópolis,</w:t>
      </w: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p>
    <w:p w:rsidR="00AB2951" w:rsidRPr="00D524A3" w:rsidRDefault="00AB2951" w:rsidP="003B2697">
      <w:pPr>
        <w:jc w:val="both"/>
        <w:rPr>
          <w:rFonts w:ascii="Verdana" w:hAnsi="Verdana" w:cs="Tahoma"/>
          <w:sz w:val="22"/>
          <w:szCs w:val="22"/>
        </w:rPr>
      </w:pPr>
    </w:p>
    <w:p w:rsidR="00AB2951" w:rsidRPr="00D524A3" w:rsidRDefault="00AB2951" w:rsidP="003B2697">
      <w:pPr>
        <w:jc w:val="center"/>
        <w:rPr>
          <w:rFonts w:ascii="Verdana" w:hAnsi="Verdana" w:cs="Tahoma"/>
          <w:sz w:val="22"/>
          <w:szCs w:val="22"/>
        </w:rPr>
      </w:pPr>
      <w:r w:rsidRPr="00D524A3">
        <w:rPr>
          <w:rFonts w:ascii="Verdana" w:hAnsi="Verdana" w:cs="Tahoma"/>
          <w:sz w:val="22"/>
          <w:szCs w:val="22"/>
        </w:rPr>
        <w:t>_____________________________________________</w:t>
      </w:r>
    </w:p>
    <w:p w:rsidR="00AB2951" w:rsidRPr="00D524A3" w:rsidRDefault="00AB2951" w:rsidP="003B2697">
      <w:pPr>
        <w:jc w:val="center"/>
        <w:rPr>
          <w:rFonts w:ascii="Verdana" w:hAnsi="Verdana" w:cs="Tahoma"/>
          <w:caps/>
          <w:sz w:val="22"/>
          <w:szCs w:val="22"/>
        </w:rPr>
      </w:pPr>
      <w:r w:rsidRPr="00D524A3">
        <w:rPr>
          <w:rFonts w:ascii="Verdana" w:hAnsi="Verdana" w:cs="Tahoma"/>
          <w:caps/>
          <w:sz w:val="22"/>
          <w:szCs w:val="22"/>
        </w:rPr>
        <w:t>Contratante</w:t>
      </w:r>
    </w:p>
    <w:p w:rsidR="00AB2951" w:rsidRPr="00D524A3" w:rsidRDefault="00AB2951" w:rsidP="003B2697">
      <w:pPr>
        <w:jc w:val="center"/>
        <w:rPr>
          <w:rFonts w:ascii="Verdana" w:hAnsi="Verdana" w:cs="Tahoma"/>
          <w:b/>
          <w:sz w:val="22"/>
          <w:szCs w:val="22"/>
        </w:rPr>
      </w:pPr>
    </w:p>
    <w:p w:rsidR="00AB2951" w:rsidRPr="00D524A3" w:rsidRDefault="00AB2951" w:rsidP="003B2697">
      <w:pPr>
        <w:rPr>
          <w:rFonts w:ascii="Verdana" w:hAnsi="Verdana" w:cs="Tahoma"/>
          <w:b/>
          <w:sz w:val="22"/>
          <w:szCs w:val="22"/>
        </w:rPr>
      </w:pPr>
    </w:p>
    <w:p w:rsidR="00AB2951" w:rsidRPr="00D524A3" w:rsidRDefault="00AB2951" w:rsidP="003B2697">
      <w:pPr>
        <w:rPr>
          <w:rFonts w:ascii="Verdana" w:hAnsi="Verdana" w:cs="Tahoma"/>
          <w:b/>
          <w:sz w:val="22"/>
          <w:szCs w:val="22"/>
        </w:rPr>
      </w:pPr>
    </w:p>
    <w:p w:rsidR="00AB2951" w:rsidRPr="00D524A3" w:rsidRDefault="00AB2951" w:rsidP="003B2697">
      <w:pPr>
        <w:jc w:val="center"/>
        <w:rPr>
          <w:rFonts w:ascii="Verdana" w:hAnsi="Verdana" w:cs="Tahoma"/>
          <w:b/>
          <w:sz w:val="22"/>
          <w:szCs w:val="22"/>
        </w:rPr>
      </w:pPr>
      <w:r>
        <w:rPr>
          <w:rFonts w:ascii="Verdana" w:hAnsi="Verdana" w:cs="Tahoma"/>
          <w:b/>
          <w:sz w:val="22"/>
          <w:szCs w:val="22"/>
        </w:rPr>
        <w:t>________________________________________</w:t>
      </w:r>
    </w:p>
    <w:p w:rsidR="00AB2951" w:rsidRPr="00D524A3" w:rsidRDefault="00AB2951" w:rsidP="003B2697">
      <w:pPr>
        <w:jc w:val="center"/>
        <w:rPr>
          <w:rFonts w:ascii="Verdana" w:hAnsi="Verdana" w:cs="Tahoma"/>
          <w:b/>
          <w:sz w:val="22"/>
          <w:szCs w:val="22"/>
        </w:rPr>
      </w:pPr>
      <w:r w:rsidRPr="00D524A3">
        <w:rPr>
          <w:rFonts w:ascii="Verdana" w:hAnsi="Verdana"/>
          <w:caps/>
          <w:sz w:val="22"/>
          <w:szCs w:val="22"/>
        </w:rPr>
        <w:t>ContratadO</w:t>
      </w:r>
    </w:p>
    <w:p w:rsidR="00AB2951" w:rsidRPr="00D524A3" w:rsidRDefault="00AB2951" w:rsidP="003B2697">
      <w:pPr>
        <w:jc w:val="center"/>
        <w:rPr>
          <w:rFonts w:ascii="Verdana" w:hAnsi="Verdana"/>
          <w:b/>
          <w:caps/>
          <w:sz w:val="22"/>
          <w:szCs w:val="22"/>
        </w:rPr>
      </w:pPr>
    </w:p>
    <w:p w:rsidR="00AB2951" w:rsidRPr="00D524A3" w:rsidRDefault="00AB2951" w:rsidP="003B2697">
      <w:pPr>
        <w:jc w:val="center"/>
        <w:rPr>
          <w:rFonts w:ascii="Verdana" w:hAnsi="Verdana"/>
          <w:b/>
          <w:caps/>
          <w:sz w:val="22"/>
          <w:szCs w:val="22"/>
        </w:rPr>
      </w:pPr>
    </w:p>
    <w:p w:rsidR="00AB2951" w:rsidRPr="006D1C8E" w:rsidRDefault="00AB2951" w:rsidP="003B2697"/>
    <w:p w:rsidR="00AB2951" w:rsidRDefault="00AB2951" w:rsidP="006D1C8E">
      <w:pPr>
        <w:spacing w:line="360" w:lineRule="auto"/>
        <w:ind w:firstLine="2160"/>
        <w:rPr>
          <w:rFonts w:ascii="Calibri" w:hAnsi="Calibri"/>
          <w:b/>
        </w:rPr>
      </w:pPr>
    </w:p>
    <w:p w:rsidR="00AB2951" w:rsidRPr="006D1C8E" w:rsidRDefault="00AB2951" w:rsidP="006D1C8E"/>
    <w:sectPr w:rsidR="00AB2951" w:rsidRPr="006D1C8E" w:rsidSect="006D1C8E">
      <w:headerReference w:type="even" r:id="rId9"/>
      <w:head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51" w:rsidRDefault="00AB2951" w:rsidP="009301B4">
      <w:r>
        <w:separator/>
      </w:r>
    </w:p>
  </w:endnote>
  <w:endnote w:type="continuationSeparator" w:id="0">
    <w:p w:rsidR="00AB2951" w:rsidRDefault="00AB2951"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51" w:rsidRDefault="00AB2951" w:rsidP="009301B4">
      <w:r>
        <w:separator/>
      </w:r>
    </w:p>
  </w:footnote>
  <w:footnote w:type="continuationSeparator" w:id="0">
    <w:p w:rsidR="00AB2951" w:rsidRDefault="00AB2951"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51" w:rsidRDefault="00AB2951"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2951" w:rsidRDefault="00AB2951"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51" w:rsidRDefault="00AB2951"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46970616" r:id="rId2"/>
      </w:pict>
    </w:r>
  </w:p>
  <w:p w:rsidR="00AB2951" w:rsidRDefault="00AB2951" w:rsidP="006D1C8E">
    <w:pPr>
      <w:pStyle w:val="Heading8"/>
      <w:rPr>
        <w:rFonts w:ascii="Tahoma" w:hAnsi="Tahoma"/>
      </w:rPr>
    </w:pPr>
    <w:r>
      <w:rPr>
        <w:rFonts w:ascii="Tahoma" w:hAnsi="Tahoma"/>
      </w:rPr>
      <w:t>PREFEITURA MUNICIPAL DE FLORIANÓPOLIS</w:t>
    </w:r>
  </w:p>
  <w:p w:rsidR="00AB2951" w:rsidRDefault="00AB2951" w:rsidP="006D1C8E">
    <w:pPr>
      <w:pStyle w:val="Header"/>
      <w:ind w:firstLine="1560"/>
      <w:rPr>
        <w:rFonts w:ascii="Tahoma" w:hAnsi="Tahoma"/>
      </w:rPr>
    </w:pPr>
    <w:r>
      <w:rPr>
        <w:rFonts w:ascii="Tahoma" w:hAnsi="Tahoma"/>
        <w:b/>
      </w:rPr>
      <w:t>SECRETARIA MUNICIPAL DE SAÚDE</w:t>
    </w:r>
  </w:p>
  <w:p w:rsidR="00AB2951" w:rsidRDefault="00AB2951"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01394"/>
    <w:rsid w:val="00017C0A"/>
    <w:rsid w:val="000327BC"/>
    <w:rsid w:val="00073909"/>
    <w:rsid w:val="000A04F3"/>
    <w:rsid w:val="000B5BF0"/>
    <w:rsid w:val="000B6869"/>
    <w:rsid w:val="000C0112"/>
    <w:rsid w:val="000C6C61"/>
    <w:rsid w:val="000D2688"/>
    <w:rsid w:val="000E1E46"/>
    <w:rsid w:val="000F49ED"/>
    <w:rsid w:val="00100FDF"/>
    <w:rsid w:val="00103D86"/>
    <w:rsid w:val="00123A74"/>
    <w:rsid w:val="00124029"/>
    <w:rsid w:val="0014296B"/>
    <w:rsid w:val="0015290E"/>
    <w:rsid w:val="001633D3"/>
    <w:rsid w:val="00163800"/>
    <w:rsid w:val="00177F16"/>
    <w:rsid w:val="001803AB"/>
    <w:rsid w:val="001836A8"/>
    <w:rsid w:val="00183B5B"/>
    <w:rsid w:val="00192E52"/>
    <w:rsid w:val="001B165D"/>
    <w:rsid w:val="001B1E36"/>
    <w:rsid w:val="001C2220"/>
    <w:rsid w:val="001F3933"/>
    <w:rsid w:val="0020590E"/>
    <w:rsid w:val="00206D1A"/>
    <w:rsid w:val="002370F5"/>
    <w:rsid w:val="002430F1"/>
    <w:rsid w:val="00297285"/>
    <w:rsid w:val="002B5FC6"/>
    <w:rsid w:val="002C10AF"/>
    <w:rsid w:val="002C5255"/>
    <w:rsid w:val="002F769F"/>
    <w:rsid w:val="00320790"/>
    <w:rsid w:val="00331BE1"/>
    <w:rsid w:val="0035466C"/>
    <w:rsid w:val="0036520B"/>
    <w:rsid w:val="0038607F"/>
    <w:rsid w:val="003976E1"/>
    <w:rsid w:val="003A4196"/>
    <w:rsid w:val="003B2697"/>
    <w:rsid w:val="003B27F3"/>
    <w:rsid w:val="003B52D4"/>
    <w:rsid w:val="003D6205"/>
    <w:rsid w:val="003F5A55"/>
    <w:rsid w:val="004073A6"/>
    <w:rsid w:val="004136D1"/>
    <w:rsid w:val="00413891"/>
    <w:rsid w:val="0042026B"/>
    <w:rsid w:val="00425233"/>
    <w:rsid w:val="00427DCE"/>
    <w:rsid w:val="00445E61"/>
    <w:rsid w:val="00450D6E"/>
    <w:rsid w:val="004541FA"/>
    <w:rsid w:val="004634BE"/>
    <w:rsid w:val="004713F5"/>
    <w:rsid w:val="004732EA"/>
    <w:rsid w:val="00487AAC"/>
    <w:rsid w:val="0049155F"/>
    <w:rsid w:val="0049302F"/>
    <w:rsid w:val="004C26DD"/>
    <w:rsid w:val="00505B4B"/>
    <w:rsid w:val="00525C89"/>
    <w:rsid w:val="00525E31"/>
    <w:rsid w:val="00542E8C"/>
    <w:rsid w:val="005434E2"/>
    <w:rsid w:val="00543AFA"/>
    <w:rsid w:val="00544AC4"/>
    <w:rsid w:val="005524B1"/>
    <w:rsid w:val="00554BC6"/>
    <w:rsid w:val="00562F27"/>
    <w:rsid w:val="005A065D"/>
    <w:rsid w:val="005A137B"/>
    <w:rsid w:val="005B4332"/>
    <w:rsid w:val="005B6C1E"/>
    <w:rsid w:val="005D6089"/>
    <w:rsid w:val="005E2DA7"/>
    <w:rsid w:val="005E3F3B"/>
    <w:rsid w:val="005F5F97"/>
    <w:rsid w:val="00625B68"/>
    <w:rsid w:val="00625D2E"/>
    <w:rsid w:val="00655BE0"/>
    <w:rsid w:val="00661627"/>
    <w:rsid w:val="006623BE"/>
    <w:rsid w:val="00684F43"/>
    <w:rsid w:val="006C1440"/>
    <w:rsid w:val="006D1C8E"/>
    <w:rsid w:val="006E7A00"/>
    <w:rsid w:val="0070251B"/>
    <w:rsid w:val="00712E6A"/>
    <w:rsid w:val="0071681B"/>
    <w:rsid w:val="00736A98"/>
    <w:rsid w:val="007706E2"/>
    <w:rsid w:val="00771207"/>
    <w:rsid w:val="00784759"/>
    <w:rsid w:val="00791A2E"/>
    <w:rsid w:val="00791BBD"/>
    <w:rsid w:val="00797DA4"/>
    <w:rsid w:val="007A6D8D"/>
    <w:rsid w:val="007B3429"/>
    <w:rsid w:val="007C2EF1"/>
    <w:rsid w:val="00802B14"/>
    <w:rsid w:val="008303D5"/>
    <w:rsid w:val="0083304A"/>
    <w:rsid w:val="0084451D"/>
    <w:rsid w:val="00852EC2"/>
    <w:rsid w:val="0086656E"/>
    <w:rsid w:val="00867708"/>
    <w:rsid w:val="008743FF"/>
    <w:rsid w:val="008929F4"/>
    <w:rsid w:val="008957D6"/>
    <w:rsid w:val="008C1E66"/>
    <w:rsid w:val="008C7E68"/>
    <w:rsid w:val="008F2D52"/>
    <w:rsid w:val="00904445"/>
    <w:rsid w:val="00910099"/>
    <w:rsid w:val="009177E3"/>
    <w:rsid w:val="00917E3D"/>
    <w:rsid w:val="009301B4"/>
    <w:rsid w:val="00960F1C"/>
    <w:rsid w:val="00990DE0"/>
    <w:rsid w:val="00990FC3"/>
    <w:rsid w:val="009A70F2"/>
    <w:rsid w:val="009A787F"/>
    <w:rsid w:val="009C738D"/>
    <w:rsid w:val="009D41F5"/>
    <w:rsid w:val="009D7780"/>
    <w:rsid w:val="009F3BC2"/>
    <w:rsid w:val="00A06A17"/>
    <w:rsid w:val="00A13B2E"/>
    <w:rsid w:val="00A1600E"/>
    <w:rsid w:val="00A20C1E"/>
    <w:rsid w:val="00A2387D"/>
    <w:rsid w:val="00A55F12"/>
    <w:rsid w:val="00A6291B"/>
    <w:rsid w:val="00A6652D"/>
    <w:rsid w:val="00A70DE1"/>
    <w:rsid w:val="00A7127F"/>
    <w:rsid w:val="00A727B9"/>
    <w:rsid w:val="00A8527C"/>
    <w:rsid w:val="00A860A5"/>
    <w:rsid w:val="00A9079A"/>
    <w:rsid w:val="00AB2951"/>
    <w:rsid w:val="00AB7AE3"/>
    <w:rsid w:val="00AD09D5"/>
    <w:rsid w:val="00B14C1C"/>
    <w:rsid w:val="00B22EFE"/>
    <w:rsid w:val="00B277A6"/>
    <w:rsid w:val="00B41166"/>
    <w:rsid w:val="00B52F05"/>
    <w:rsid w:val="00B70062"/>
    <w:rsid w:val="00B84647"/>
    <w:rsid w:val="00B92CCA"/>
    <w:rsid w:val="00BA54BA"/>
    <w:rsid w:val="00BE5F49"/>
    <w:rsid w:val="00BE73ED"/>
    <w:rsid w:val="00C108D9"/>
    <w:rsid w:val="00C27D30"/>
    <w:rsid w:val="00C316D6"/>
    <w:rsid w:val="00C372F7"/>
    <w:rsid w:val="00C41348"/>
    <w:rsid w:val="00C4255C"/>
    <w:rsid w:val="00C46352"/>
    <w:rsid w:val="00C511D8"/>
    <w:rsid w:val="00C537E7"/>
    <w:rsid w:val="00C61758"/>
    <w:rsid w:val="00C649FF"/>
    <w:rsid w:val="00C77D98"/>
    <w:rsid w:val="00C82F8B"/>
    <w:rsid w:val="00CA63EF"/>
    <w:rsid w:val="00CA6BCE"/>
    <w:rsid w:val="00CB798E"/>
    <w:rsid w:val="00D3092C"/>
    <w:rsid w:val="00D524A3"/>
    <w:rsid w:val="00D563C4"/>
    <w:rsid w:val="00D755D5"/>
    <w:rsid w:val="00DA1C30"/>
    <w:rsid w:val="00DA63D7"/>
    <w:rsid w:val="00DB52CE"/>
    <w:rsid w:val="00DF59D7"/>
    <w:rsid w:val="00DF7C1D"/>
    <w:rsid w:val="00E1085F"/>
    <w:rsid w:val="00E14A89"/>
    <w:rsid w:val="00E33CE9"/>
    <w:rsid w:val="00E4201D"/>
    <w:rsid w:val="00E501EF"/>
    <w:rsid w:val="00E571D4"/>
    <w:rsid w:val="00E95CD0"/>
    <w:rsid w:val="00E95FE8"/>
    <w:rsid w:val="00EA6A76"/>
    <w:rsid w:val="00ED7271"/>
    <w:rsid w:val="00EE663F"/>
    <w:rsid w:val="00F14171"/>
    <w:rsid w:val="00F1546E"/>
    <w:rsid w:val="00F978B2"/>
    <w:rsid w:val="00FD7F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1">
    <w:name w:val="Parágrafo da Lista1"/>
    <w:basedOn w:val="Normal"/>
    <w:uiPriority w:val="99"/>
    <w:rsid w:val="008743FF"/>
    <w:pPr>
      <w:ind w:left="720"/>
      <w:contextualSpacing/>
    </w:pPr>
    <w:rPr>
      <w:rFonts w:eastAsia="Calibri"/>
    </w:rPr>
  </w:style>
  <w:style w:type="paragraph" w:customStyle="1" w:styleId="PargrafodaLista">
    <w:name w:val="Parágrafo da Lista"/>
    <w:basedOn w:val="Normal"/>
    <w:uiPriority w:val="99"/>
    <w:rsid w:val="003B269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25542306">
      <w:marLeft w:val="0"/>
      <w:marRight w:val="0"/>
      <w:marTop w:val="0"/>
      <w:marBottom w:val="0"/>
      <w:divBdr>
        <w:top w:val="none" w:sz="0" w:space="0" w:color="auto"/>
        <w:left w:val="none" w:sz="0" w:space="0" w:color="auto"/>
        <w:bottom w:val="none" w:sz="0" w:space="0" w:color="auto"/>
        <w:right w:val="none" w:sz="0" w:space="0" w:color="auto"/>
      </w:divBdr>
    </w:div>
    <w:div w:id="1125542307">
      <w:marLeft w:val="0"/>
      <w:marRight w:val="0"/>
      <w:marTop w:val="0"/>
      <w:marBottom w:val="0"/>
      <w:divBdr>
        <w:top w:val="none" w:sz="0" w:space="0" w:color="auto"/>
        <w:left w:val="none" w:sz="0" w:space="0" w:color="auto"/>
        <w:bottom w:val="none" w:sz="0" w:space="0" w:color="auto"/>
        <w:right w:val="none" w:sz="0" w:space="0" w:color="auto"/>
      </w:divBdr>
    </w:div>
    <w:div w:id="1125542308">
      <w:marLeft w:val="0"/>
      <w:marRight w:val="0"/>
      <w:marTop w:val="0"/>
      <w:marBottom w:val="0"/>
      <w:divBdr>
        <w:top w:val="none" w:sz="0" w:space="0" w:color="auto"/>
        <w:left w:val="none" w:sz="0" w:space="0" w:color="auto"/>
        <w:bottom w:val="none" w:sz="0" w:space="0" w:color="auto"/>
        <w:right w:val="none" w:sz="0" w:space="0" w:color="auto"/>
      </w:divBdr>
    </w:div>
    <w:div w:id="1125542309">
      <w:marLeft w:val="0"/>
      <w:marRight w:val="0"/>
      <w:marTop w:val="0"/>
      <w:marBottom w:val="0"/>
      <w:divBdr>
        <w:top w:val="none" w:sz="0" w:space="0" w:color="auto"/>
        <w:left w:val="none" w:sz="0" w:space="0" w:color="auto"/>
        <w:bottom w:val="none" w:sz="0" w:space="0" w:color="auto"/>
        <w:right w:val="none" w:sz="0" w:space="0" w:color="auto"/>
      </w:divBdr>
    </w:div>
    <w:div w:id="1125542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18</Pages>
  <Words>4763</Words>
  <Characters>25724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convenios</cp:lastModifiedBy>
  <cp:revision>2</cp:revision>
  <cp:lastPrinted>2013-05-02T16:47:00Z</cp:lastPrinted>
  <dcterms:created xsi:type="dcterms:W3CDTF">2013-11-26T13:31:00Z</dcterms:created>
  <dcterms:modified xsi:type="dcterms:W3CDTF">2013-11-26T13:31:00Z</dcterms:modified>
</cp:coreProperties>
</file>