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5A" w:rsidRPr="009A5523" w:rsidRDefault="006F605A" w:rsidP="009A5523">
      <w:pPr>
        <w:jc w:val="both"/>
        <w:rPr>
          <w:rFonts w:ascii="Arial" w:hAnsi="Arial" w:cs="Arial"/>
        </w:rPr>
      </w:pPr>
      <w:r w:rsidRPr="009A5523">
        <w:rPr>
          <w:rFonts w:ascii="Arial" w:hAnsi="Arial" w:cs="Arial"/>
        </w:rPr>
        <w:t xml:space="preserve">CONSELHO MUNICIPAL DE ASSISTÊNCIA DE FLORIANÓPOLIS – CMAS. </w:t>
      </w:r>
      <w:r w:rsidRPr="009A5523">
        <w:rPr>
          <w:rFonts w:ascii="Arial" w:hAnsi="Arial" w:cs="Arial"/>
        </w:rPr>
        <w:t xml:space="preserve">RESOLUÇÃO Nº. 07 de </w:t>
      </w:r>
      <w:proofErr w:type="gramStart"/>
      <w:r w:rsidRPr="009A5523">
        <w:rPr>
          <w:rFonts w:ascii="Arial" w:hAnsi="Arial" w:cs="Arial"/>
        </w:rPr>
        <w:t>27 de abril de 2017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Dispõe</w:t>
      </w:r>
      <w:proofErr w:type="gramEnd"/>
      <w:r w:rsidRPr="009A5523">
        <w:rPr>
          <w:rFonts w:ascii="Arial" w:hAnsi="Arial" w:cs="Arial"/>
        </w:rPr>
        <w:t xml:space="preserve"> sobre o processo eleitoral da representação da sociedade civil no Conselho Municipal de Assistência Social de Florianópolis - CMAS, Gestão 2016-2018, para preenchimento das cadeiras de Suplentes dos Segmentos de Trabalhadores da Assistência Social, e Usuários ou Organizações de Usuários da Assistência Social.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O CONSELHO MUNICIPAL DE ASSISTÊNCIA SOCIAL</w:t>
      </w:r>
      <w:r w:rsidRPr="009A5523">
        <w:rPr>
          <w:rFonts w:ascii="Arial" w:hAnsi="Arial" w:cs="Arial"/>
        </w:rPr>
        <w:t>, no uso de suas atribuições legais e regimentais e em Assembleia Geral Ordinária realizada em 27 de abril de 2017,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CONSIDERANDO: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</w:rPr>
        <w:t xml:space="preserve">A Lei nº 8.742, de 07 de dezembro de 1993, Lei Orgânica </w:t>
      </w:r>
      <w:r w:rsidRPr="009A5523">
        <w:rPr>
          <w:rFonts w:ascii="Arial" w:hAnsi="Arial" w:cs="Arial"/>
          <w:spacing w:val="4"/>
        </w:rPr>
        <w:t xml:space="preserve">da </w:t>
      </w:r>
      <w:r w:rsidRPr="009A5523">
        <w:rPr>
          <w:rFonts w:ascii="Arial" w:hAnsi="Arial" w:cs="Arial"/>
        </w:rPr>
        <w:t>Assistência Social –</w:t>
      </w:r>
      <w:r w:rsidRPr="009A5523">
        <w:rPr>
          <w:rFonts w:ascii="Arial" w:hAnsi="Arial" w:cs="Arial"/>
          <w:spacing w:val="-3"/>
        </w:rPr>
        <w:t xml:space="preserve"> </w:t>
      </w:r>
      <w:r w:rsidRPr="009A5523">
        <w:rPr>
          <w:rFonts w:ascii="Arial" w:hAnsi="Arial" w:cs="Arial"/>
        </w:rPr>
        <w:t>LOAS;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A Resolução nº 109, de 11 de novembro de 2009, do CNAS, que dispõe sobre a Tipificação Nacional de Serviços </w:t>
      </w:r>
      <w:proofErr w:type="spellStart"/>
      <w:r w:rsidRPr="009A5523">
        <w:rPr>
          <w:rFonts w:ascii="Arial" w:hAnsi="Arial" w:cs="Arial"/>
        </w:rPr>
        <w:t>Socioassistenciais</w:t>
      </w:r>
      <w:proofErr w:type="spellEnd"/>
      <w:r w:rsidRPr="009A5523">
        <w:rPr>
          <w:rFonts w:ascii="Arial" w:hAnsi="Arial" w:cs="Arial"/>
        </w:rPr>
        <w:t>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</w:rPr>
        <w:t>Resolução nº 33, de 28 de novembro de 2011, do CNAS, que define a promoção da integração ao mercado de trabalho no campo da assistência social e estabelece seus requisitos;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 Resolução nº 6, de 21 de maio de 2015, do CNAS, que regulamenta entendimento acerca dos trabalhadores do Sistema Único de Assistência Social – SUAS;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 Resolução nº 11, de 23 de setembro de 2015, do CNAS, que caracteriza os usuários, seus direitos e sua participação na Política Pública de Assistência Social e no Sistema Único de Assistência Social, e revoga a Resolução nº 24, de 16 de fevereiro de 2006;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 determinação proferida no subitem 9.8.6 do Acórdão do Tribunal de Contas da União - TCU nº 2.809/2009, que versa sobre a revisão da</w:t>
      </w:r>
      <w:r w:rsidRPr="009A5523">
        <w:rPr>
          <w:rFonts w:ascii="Arial" w:hAnsi="Arial" w:cs="Arial"/>
        </w:rPr>
        <w:t xml:space="preserve"> Lei de Criação do Conselho Muni</w:t>
      </w:r>
      <w:r w:rsidRPr="009A5523">
        <w:rPr>
          <w:rFonts w:ascii="Arial" w:hAnsi="Arial" w:cs="Arial"/>
        </w:rPr>
        <w:t xml:space="preserve">cipal de Assistência Social de Florianópolis, no que tange </w:t>
      </w:r>
      <w:proofErr w:type="spellStart"/>
      <w:r w:rsidRPr="009A5523">
        <w:rPr>
          <w:rFonts w:ascii="Arial" w:hAnsi="Arial" w:cs="Arial"/>
        </w:rPr>
        <w:t>á</w:t>
      </w:r>
      <w:proofErr w:type="spellEnd"/>
      <w:r w:rsidRPr="009A5523">
        <w:rPr>
          <w:rFonts w:ascii="Arial" w:hAnsi="Arial" w:cs="Arial"/>
        </w:rPr>
        <w:t xml:space="preserve"> paridade dos segmentos da sociedade civil.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A Resolução CMAS N. 02 de 27 de fevereiro de </w:t>
      </w:r>
      <w:proofErr w:type="gramStart"/>
      <w:r w:rsidRPr="009A5523">
        <w:rPr>
          <w:rFonts w:ascii="Arial" w:hAnsi="Arial" w:cs="Arial"/>
        </w:rPr>
        <w:t>2014  que</w:t>
      </w:r>
      <w:proofErr w:type="gramEnd"/>
      <w:r w:rsidRPr="009A5523">
        <w:rPr>
          <w:rFonts w:ascii="Arial" w:hAnsi="Arial" w:cs="Arial"/>
        </w:rPr>
        <w:t xml:space="preserve"> aprova o 4º Relatório Complementar de Execução do Plano de Providências do Município de Florianópolis, referente ao Acórdão nº. 2809/09 de 04 de dezembro de 2009 e Acórdão nº.173/2010 de 10 de fevereiro de 2010 do Tribunal de Contas da União – TCU.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 Resolução CMAS Nº 80 de 17 de dezembro de 2015 que aprova nova redação para Lei de Criação do CMAS, propõe a revogação da Lei nº 8.049/2009 e dá outras providências;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 Resolução CNAS Nº 14 de 07 de dezembro de 2015 que “Dispõe sobre o processo eleitoral da representação da sociedade civil no CNAS, Gestão 2016/2018”;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 Resolução CMAS Nº 57 de 10 de outubro de 2016, que institui a Comissão Eleitoral responsável pelo processo eleitoral da representação da sociedade civil no CMAS, Gestão 2016/2018; A Assembleia Geral Ordinária do CMAS realizada em 31 de março de 2016, que aprovou a adoção da nova redação da Lei de Criação do CMAS como normativa orientadora do processo de eleição dos Conselheiros da Sociedade Civil, Gestão 2016 – 2018.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lang w:eastAsia="pt-BR"/>
        </w:rPr>
        <w:t xml:space="preserve">O Projeto de Lei N.º </w:t>
      </w:r>
      <w:r w:rsidRPr="009A5523">
        <w:rPr>
          <w:rFonts w:ascii="Arial" w:hAnsi="Arial" w:cs="Arial"/>
        </w:rPr>
        <w:t xml:space="preserve">16 .715 do CMAS, que </w:t>
      </w:r>
      <w:proofErr w:type="gramStart"/>
      <w:r w:rsidRPr="009A5523">
        <w:rPr>
          <w:rFonts w:ascii="Arial" w:hAnsi="Arial" w:cs="Arial"/>
        </w:rPr>
        <w:t>encontra-se</w:t>
      </w:r>
      <w:proofErr w:type="gramEnd"/>
      <w:r w:rsidRPr="009A5523">
        <w:rPr>
          <w:rFonts w:ascii="Arial" w:hAnsi="Arial" w:cs="Arial"/>
        </w:rPr>
        <w:t xml:space="preserve"> em tramitação na Câmara dos Vereadores e que revogará a Lei N.º 8049 de 19 de novembro de 2009, Lei de Criação do CMAS.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RESOLVE: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 1º </w:t>
      </w:r>
      <w:r w:rsidRPr="009A5523">
        <w:rPr>
          <w:rFonts w:ascii="Arial" w:hAnsi="Arial" w:cs="Arial"/>
        </w:rPr>
        <w:t>Estabelecer regras e critérios do processo eleitoral dos representantes da sociedade civil – gestão 2016/2018 para preenchimento da cadeira de suplentes dos Segmentos de Trabalhadores da Assistência Social e Usuários ou Organizações de Usuários da Assistência Social no Conselho Municipal de Assistência Social - CMAS, o qual se dará em Assembleia especialmente convocada para este fim, por meio de edital publicado no Diário Oficial do Município de Florianópolis, sob a fiscalização do Ministério Público</w:t>
      </w:r>
      <w:r w:rsidRPr="009A5523">
        <w:rPr>
          <w:rFonts w:ascii="Arial" w:hAnsi="Arial" w:cs="Arial"/>
          <w:spacing w:val="-12"/>
        </w:rPr>
        <w:t xml:space="preserve"> </w:t>
      </w:r>
      <w:r w:rsidRPr="009A5523">
        <w:rPr>
          <w:rFonts w:ascii="Arial" w:hAnsi="Arial" w:cs="Arial"/>
        </w:rPr>
        <w:t>Estadual.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§1º A Assembleia de que trata o </w:t>
      </w:r>
      <w:r w:rsidRPr="009A5523">
        <w:rPr>
          <w:rFonts w:ascii="Arial" w:hAnsi="Arial" w:cs="Arial"/>
          <w:i/>
        </w:rPr>
        <w:t xml:space="preserve">caput </w:t>
      </w:r>
      <w:r w:rsidRPr="009A5523">
        <w:rPr>
          <w:rFonts w:ascii="Arial" w:hAnsi="Arial" w:cs="Arial"/>
          <w:b/>
        </w:rPr>
        <w:t>realizar-se-á no dia 04 de julho de 2017</w:t>
      </w:r>
      <w:r w:rsidRPr="009A5523">
        <w:rPr>
          <w:rFonts w:ascii="Arial" w:hAnsi="Arial" w:cs="Arial"/>
        </w:rPr>
        <w:t xml:space="preserve">, das 14h00min às 17h00min, no auditório do Centro de Integração Empresa Escola, Rua Antônio Dib </w:t>
      </w:r>
      <w:proofErr w:type="spellStart"/>
      <w:r w:rsidRPr="009A5523">
        <w:rPr>
          <w:rFonts w:ascii="Arial" w:hAnsi="Arial" w:cs="Arial"/>
        </w:rPr>
        <w:t>Mussi</w:t>
      </w:r>
      <w:proofErr w:type="spellEnd"/>
      <w:r w:rsidRPr="009A5523">
        <w:rPr>
          <w:rFonts w:ascii="Arial" w:hAnsi="Arial" w:cs="Arial"/>
        </w:rPr>
        <w:t>, Nº 473, 5º andar, bairro Centro – Florianópolis.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Art. 2º</w:t>
      </w:r>
      <w:r w:rsidRPr="009A5523">
        <w:rPr>
          <w:rFonts w:ascii="Arial" w:hAnsi="Arial" w:cs="Arial"/>
        </w:rPr>
        <w:t xml:space="preserve"> Conforme prevê o Art. 17 da Lei 8.742/93, o CMAS é composto por 18 (dezoito) membros, e respectivos suplentes, respeitados os seguintes critérios: 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I – nove representantes titulares de Entidades Governamentais do Município e respectivos Suplentes com a seguinte composição:</w:t>
      </w:r>
      <w:r w:rsidRPr="009A5523">
        <w:rPr>
          <w:rFonts w:ascii="Arial" w:hAnsi="Arial" w:cs="Arial"/>
        </w:rPr>
        <w:t xml:space="preserve"> a) </w:t>
      </w:r>
      <w:r w:rsidRPr="009A5523">
        <w:rPr>
          <w:rFonts w:ascii="Arial" w:hAnsi="Arial" w:cs="Arial"/>
          <w:b/>
        </w:rPr>
        <w:t xml:space="preserve">Cinco Representantes da Secretaria Municipal de Assistência Social, </w:t>
      </w:r>
      <w:r w:rsidRPr="009A5523">
        <w:rPr>
          <w:rFonts w:ascii="Arial" w:hAnsi="Arial" w:cs="Arial"/>
        </w:rPr>
        <w:t xml:space="preserve">contemplando preferencialmente: representantes da Proteção Social Básica, da Proteção Social Especial de Média e Alta Complexidade, da Diretoria de Planejamento, Diretoria de Benefícios </w:t>
      </w:r>
      <w:proofErr w:type="spellStart"/>
      <w:r w:rsidRPr="009A5523">
        <w:rPr>
          <w:rFonts w:ascii="Arial" w:hAnsi="Arial" w:cs="Arial"/>
        </w:rPr>
        <w:t>Socioassistenciais</w:t>
      </w:r>
      <w:proofErr w:type="spellEnd"/>
      <w:r w:rsidRPr="009A5523">
        <w:rPr>
          <w:rFonts w:ascii="Arial" w:hAnsi="Arial" w:cs="Arial"/>
        </w:rPr>
        <w:t xml:space="preserve"> e Diretoria Financeira;</w:t>
      </w:r>
      <w:r w:rsidRPr="009A5523">
        <w:rPr>
          <w:rFonts w:ascii="Arial" w:hAnsi="Arial" w:cs="Arial"/>
        </w:rPr>
        <w:t xml:space="preserve"> b) </w:t>
      </w:r>
      <w:r w:rsidRPr="009A5523">
        <w:rPr>
          <w:rFonts w:ascii="Arial" w:hAnsi="Arial" w:cs="Arial"/>
        </w:rPr>
        <w:t>um representante da Secretaria Municipal de Educação;</w:t>
      </w:r>
      <w:r w:rsidRPr="009A5523">
        <w:rPr>
          <w:rFonts w:ascii="Arial" w:hAnsi="Arial" w:cs="Arial"/>
        </w:rPr>
        <w:t xml:space="preserve"> c) </w:t>
      </w:r>
      <w:r w:rsidRPr="009A5523">
        <w:rPr>
          <w:rFonts w:ascii="Arial" w:hAnsi="Arial" w:cs="Arial"/>
        </w:rPr>
        <w:t>um representante da Secretaria Municipal de Saúde;</w:t>
      </w:r>
      <w:r w:rsidRPr="009A5523">
        <w:rPr>
          <w:rFonts w:ascii="Arial" w:hAnsi="Arial" w:cs="Arial"/>
        </w:rPr>
        <w:t xml:space="preserve"> d) </w:t>
      </w:r>
      <w:r w:rsidRPr="009A5523">
        <w:rPr>
          <w:rFonts w:ascii="Arial" w:hAnsi="Arial" w:cs="Arial"/>
        </w:rPr>
        <w:t>um representante da Secretaria Municipal de Habitação e Saneamento Ambiental;</w:t>
      </w:r>
      <w:r w:rsidRPr="009A5523">
        <w:rPr>
          <w:rFonts w:ascii="Arial" w:hAnsi="Arial" w:cs="Arial"/>
        </w:rPr>
        <w:t xml:space="preserve"> e) </w:t>
      </w:r>
      <w:r w:rsidRPr="009A5523">
        <w:rPr>
          <w:rFonts w:ascii="Arial" w:hAnsi="Arial" w:cs="Arial"/>
        </w:rPr>
        <w:t>um representante da Secretaria Municipal da Fazenda, Planejamento e Orçamento.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II – </w:t>
      </w:r>
      <w:proofErr w:type="gramStart"/>
      <w:r w:rsidRPr="009A5523">
        <w:rPr>
          <w:rFonts w:ascii="Arial" w:hAnsi="Arial" w:cs="Arial"/>
        </w:rPr>
        <w:t>nove</w:t>
      </w:r>
      <w:proofErr w:type="gramEnd"/>
      <w:r w:rsidRPr="009A5523">
        <w:rPr>
          <w:rFonts w:ascii="Arial" w:hAnsi="Arial" w:cs="Arial"/>
        </w:rPr>
        <w:t xml:space="preserve"> representantes titulares da sociedade civil e respectivos suplentes, com a seguinte composição:</w:t>
      </w:r>
      <w:r w:rsidRPr="009A5523">
        <w:rPr>
          <w:rFonts w:ascii="Arial" w:hAnsi="Arial" w:cs="Arial"/>
        </w:rPr>
        <w:t xml:space="preserve"> a) </w:t>
      </w:r>
      <w:r w:rsidRPr="009A5523">
        <w:rPr>
          <w:rFonts w:ascii="Arial" w:hAnsi="Arial" w:cs="Arial"/>
          <w:b/>
        </w:rPr>
        <w:t>três representantes</w:t>
      </w:r>
      <w:r w:rsidRPr="009A5523">
        <w:rPr>
          <w:rFonts w:ascii="Arial" w:hAnsi="Arial" w:cs="Arial"/>
        </w:rPr>
        <w:t xml:space="preserve"> titulares e suplentes dos </w:t>
      </w:r>
      <w:r w:rsidRPr="009A5523">
        <w:rPr>
          <w:rFonts w:ascii="Arial" w:hAnsi="Arial" w:cs="Arial"/>
          <w:b/>
        </w:rPr>
        <w:t>usuários e/ou organizações de usuários</w:t>
      </w:r>
      <w:r w:rsidRPr="009A5523">
        <w:rPr>
          <w:rFonts w:ascii="Arial" w:hAnsi="Arial" w:cs="Arial"/>
        </w:rPr>
        <w:t xml:space="preserve"> da assistência social;</w:t>
      </w:r>
      <w:r w:rsidRPr="009A5523">
        <w:rPr>
          <w:rFonts w:ascii="Arial" w:hAnsi="Arial" w:cs="Arial"/>
        </w:rPr>
        <w:t xml:space="preserve"> b) </w:t>
      </w:r>
      <w:r w:rsidRPr="009A5523">
        <w:rPr>
          <w:rFonts w:ascii="Arial" w:hAnsi="Arial" w:cs="Arial"/>
          <w:b/>
        </w:rPr>
        <w:t>três representantes</w:t>
      </w:r>
      <w:r w:rsidRPr="009A5523">
        <w:rPr>
          <w:rFonts w:ascii="Arial" w:hAnsi="Arial" w:cs="Arial"/>
        </w:rPr>
        <w:t xml:space="preserve"> titulares e suplentes de </w:t>
      </w:r>
      <w:r w:rsidRPr="009A5523">
        <w:rPr>
          <w:rFonts w:ascii="Arial" w:hAnsi="Arial" w:cs="Arial"/>
          <w:b/>
        </w:rPr>
        <w:t>entidades e organizações de assistência social</w:t>
      </w:r>
      <w:r w:rsidRPr="009A5523">
        <w:rPr>
          <w:rFonts w:ascii="Arial" w:hAnsi="Arial" w:cs="Arial"/>
        </w:rPr>
        <w:t>, devidamente inscritas no CMAS;</w:t>
      </w:r>
      <w:r w:rsidRPr="009A5523">
        <w:rPr>
          <w:rFonts w:ascii="Arial" w:hAnsi="Arial" w:cs="Arial"/>
        </w:rPr>
        <w:t xml:space="preserve"> c) </w:t>
      </w:r>
      <w:r w:rsidRPr="009A5523">
        <w:rPr>
          <w:rFonts w:ascii="Arial" w:hAnsi="Arial" w:cs="Arial"/>
          <w:b/>
        </w:rPr>
        <w:t>três representantes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lastRenderedPageBreak/>
        <w:t xml:space="preserve">titulares e suplentes de </w:t>
      </w:r>
      <w:r w:rsidRPr="009A5523">
        <w:rPr>
          <w:rFonts w:ascii="Arial" w:hAnsi="Arial" w:cs="Arial"/>
          <w:b/>
        </w:rPr>
        <w:t>entidades de trabalhadores do SUAS.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>Art. 3º</w:t>
      </w:r>
      <w:r w:rsidRPr="009A5523">
        <w:rPr>
          <w:rFonts w:ascii="Arial" w:hAnsi="Arial" w:cs="Arial"/>
        </w:rPr>
        <w:t xml:space="preserve"> O Ato de Homologação da relação de representantes ou organizações de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usuários, e das organizações dos trabalhadores do Sistema Único da Assistência Social - SUAS habilitadas a designar candidato juntamente com a respectiva pessoa física a ser eleita, bem como as habilitadas como eleitora, será divulgada no site: </w:t>
      </w:r>
      <w:hyperlink r:id="rId5" w:history="1">
        <w:r w:rsidRPr="009A5523">
          <w:rPr>
            <w:rStyle w:val="Hyperlink"/>
            <w:rFonts w:ascii="Arial" w:hAnsi="Arial" w:cs="Arial"/>
          </w:rPr>
          <w:t>http://www.pmf.sc.gov.br/entidades/semas/index.php?cms=cmas&amp;menu=5</w:t>
        </w:r>
      </w:hyperlink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até o dia 27 de junho de</w:t>
      </w:r>
      <w:r w:rsidRPr="009A5523">
        <w:rPr>
          <w:rFonts w:ascii="Arial" w:hAnsi="Arial" w:cs="Arial"/>
          <w:b/>
          <w:spacing w:val="-21"/>
        </w:rPr>
        <w:t xml:space="preserve">  </w:t>
      </w:r>
      <w:r w:rsidRPr="009A5523">
        <w:rPr>
          <w:rFonts w:ascii="Arial" w:hAnsi="Arial" w:cs="Arial"/>
          <w:b/>
        </w:rPr>
        <w:t>2017.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 xml:space="preserve">Art. 4º </w:t>
      </w:r>
      <w:r w:rsidRPr="009A5523">
        <w:rPr>
          <w:rFonts w:ascii="Arial" w:hAnsi="Arial" w:cs="Arial"/>
        </w:rPr>
        <w:t>A Coordenação do processo eleitoral será realizada pela Comissão Eleitoral, instituída por meio da Resolução CMAS N. 57/2016.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§1</w:t>
      </w:r>
      <w:proofErr w:type="gramStart"/>
      <w:r w:rsidRPr="009A5523">
        <w:rPr>
          <w:rFonts w:ascii="Arial" w:hAnsi="Arial" w:cs="Arial"/>
        </w:rPr>
        <w:t>º  A</w:t>
      </w:r>
      <w:proofErr w:type="gramEnd"/>
      <w:r w:rsidRPr="009A5523">
        <w:rPr>
          <w:rFonts w:ascii="Arial" w:hAnsi="Arial" w:cs="Arial"/>
        </w:rPr>
        <w:t xml:space="preserve"> Comissão Eleitoral terá as seguintes atribuições:</w:t>
      </w:r>
      <w:r w:rsidRPr="009A5523">
        <w:rPr>
          <w:rFonts w:ascii="Arial" w:hAnsi="Arial" w:cs="Arial"/>
        </w:rPr>
        <w:t xml:space="preserve"> I </w:t>
      </w:r>
      <w:r w:rsidRPr="009A5523">
        <w:rPr>
          <w:rFonts w:ascii="Arial" w:hAnsi="Arial" w:cs="Arial"/>
        </w:rPr>
        <w:t>– elaborar o Edital do Processo de Eleição.</w:t>
      </w:r>
      <w:r w:rsidRPr="009A5523">
        <w:rPr>
          <w:rFonts w:ascii="Arial" w:hAnsi="Arial" w:cs="Arial"/>
        </w:rPr>
        <w:t xml:space="preserve"> II </w:t>
      </w:r>
      <w:r w:rsidRPr="009A5523">
        <w:rPr>
          <w:rFonts w:ascii="Arial" w:hAnsi="Arial" w:cs="Arial"/>
        </w:rPr>
        <w:t xml:space="preserve">- </w:t>
      </w:r>
      <w:proofErr w:type="gramStart"/>
      <w:r w:rsidRPr="009A5523">
        <w:rPr>
          <w:rFonts w:ascii="Arial" w:hAnsi="Arial" w:cs="Arial"/>
        </w:rPr>
        <w:t>verificar</w:t>
      </w:r>
      <w:proofErr w:type="gramEnd"/>
      <w:r w:rsidRPr="009A5523">
        <w:rPr>
          <w:rFonts w:ascii="Arial" w:hAnsi="Arial" w:cs="Arial"/>
        </w:rPr>
        <w:t xml:space="preserve"> a documentação dos representantes ou organizações de usuários, e das entidades e organizações dos trabalhadores do SUAS, postulantes à habilitação.</w:t>
      </w:r>
      <w:r w:rsidRPr="009A5523">
        <w:rPr>
          <w:rFonts w:ascii="Arial" w:hAnsi="Arial" w:cs="Arial"/>
        </w:rPr>
        <w:t xml:space="preserve"> III </w:t>
      </w:r>
      <w:r w:rsidRPr="009A5523">
        <w:rPr>
          <w:rFonts w:ascii="Arial" w:hAnsi="Arial" w:cs="Arial"/>
        </w:rPr>
        <w:t>- habilitar ou não, representantes ou organizações de usuários, e das entidades e organizações dos trabalhadores do SUAS, postulantes à habilitação para designarem candidato, juntamente com a respectiva pessoa física designada, bem como as postulantes a</w:t>
      </w:r>
      <w:r w:rsidRPr="009A5523">
        <w:rPr>
          <w:rFonts w:ascii="Arial" w:hAnsi="Arial" w:cs="Arial"/>
          <w:spacing w:val="-20"/>
        </w:rPr>
        <w:t xml:space="preserve"> </w:t>
      </w:r>
      <w:r w:rsidRPr="009A5523">
        <w:rPr>
          <w:rFonts w:ascii="Arial" w:hAnsi="Arial" w:cs="Arial"/>
        </w:rPr>
        <w:t>eleitora.</w:t>
      </w:r>
      <w:r w:rsidRPr="009A5523">
        <w:rPr>
          <w:rFonts w:ascii="Arial" w:hAnsi="Arial" w:cs="Arial"/>
        </w:rPr>
        <w:t xml:space="preserve"> IV </w:t>
      </w:r>
      <w:r w:rsidRPr="009A5523">
        <w:rPr>
          <w:rFonts w:ascii="Arial" w:hAnsi="Arial" w:cs="Arial"/>
        </w:rPr>
        <w:t xml:space="preserve">- </w:t>
      </w:r>
      <w:proofErr w:type="gramStart"/>
      <w:r w:rsidRPr="009A5523">
        <w:rPr>
          <w:rFonts w:ascii="Arial" w:hAnsi="Arial" w:cs="Arial"/>
        </w:rPr>
        <w:t>divulgar</w:t>
      </w:r>
      <w:proofErr w:type="gramEnd"/>
      <w:r w:rsidRPr="009A5523">
        <w:rPr>
          <w:rFonts w:ascii="Arial" w:hAnsi="Arial" w:cs="Arial"/>
        </w:rPr>
        <w:t xml:space="preserve"> a relação dos representantes ou organizações de usuários, e das entidades e organizações dos trabalhadores do SUAS, habilitadas e não habilitadas ao processo de eleição, a designarem candidato, juntamente com a respectiva pessoa física designada, bem como as postulantes a</w:t>
      </w:r>
      <w:r w:rsidRPr="009A5523">
        <w:rPr>
          <w:rFonts w:ascii="Arial" w:hAnsi="Arial" w:cs="Arial"/>
          <w:spacing w:val="-29"/>
        </w:rPr>
        <w:t xml:space="preserve"> </w:t>
      </w:r>
      <w:r w:rsidRPr="009A5523">
        <w:rPr>
          <w:rFonts w:ascii="Arial" w:hAnsi="Arial" w:cs="Arial"/>
        </w:rPr>
        <w:t>eleitora.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V </w:t>
      </w:r>
      <w:r w:rsidRPr="009A5523">
        <w:rPr>
          <w:rFonts w:ascii="Arial" w:hAnsi="Arial" w:cs="Arial"/>
        </w:rPr>
        <w:t xml:space="preserve">– </w:t>
      </w:r>
      <w:proofErr w:type="gramStart"/>
      <w:r w:rsidRPr="009A5523">
        <w:rPr>
          <w:rFonts w:ascii="Arial" w:hAnsi="Arial" w:cs="Arial"/>
        </w:rPr>
        <w:t xml:space="preserve">analisar </w:t>
      </w:r>
      <w:r w:rsidRPr="009A5523">
        <w:rPr>
          <w:rFonts w:ascii="Arial" w:hAnsi="Arial" w:cs="Arial"/>
        </w:rPr>
        <w:t>e julgar</w:t>
      </w:r>
      <w:proofErr w:type="gramEnd"/>
      <w:r w:rsidRPr="009A5523">
        <w:rPr>
          <w:rFonts w:ascii="Arial" w:hAnsi="Arial" w:cs="Arial"/>
        </w:rPr>
        <w:t xml:space="preserve"> os pedidos de recursos;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VI - divulgar as decisões sobre os recursos apresentados pelos representantes ou organizações de usuários, e das entidades e organizações dos trabalhadores do SUAS;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VII – Elaborar o Regimento Interno da Assembleia de Eleição.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§2º A Comissão Eleitoral contará com o apoio da Secretaria Executiva do CMAS.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Art.5º </w:t>
      </w:r>
      <w:r w:rsidRPr="009A5523">
        <w:rPr>
          <w:rFonts w:ascii="Arial" w:hAnsi="Arial" w:cs="Arial"/>
        </w:rPr>
        <w:t>A representação no CMAS deverá ser outorgada à pessoa física que componha estatutariamente a entidade ou organização, ou que tenha vínculo comprovado e seja por essa designada em documento assinado por seu representante legal.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§1º Para os representantes e organizações de usuários aplica-se o disposto na Resolução nº 11, de 23 de setembro de 2015, do CNAS.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§2º É vedada a segunda recondução consecutiva, independente da condição de titular ou suplente, conforme art. 17 da Lei 8.742 de 1993.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 xml:space="preserve">Art. 6º </w:t>
      </w:r>
      <w:r w:rsidRPr="009A5523">
        <w:rPr>
          <w:rFonts w:ascii="Arial" w:hAnsi="Arial" w:cs="Arial"/>
        </w:rPr>
        <w:t xml:space="preserve">Poderão habilitar-se ao processo eleitoral, exclusivamente, os representantes ou organização de usuários, e entidades e organizações dos trabalhadores </w:t>
      </w:r>
      <w:proofErr w:type="gramStart"/>
      <w:r w:rsidRPr="009A5523">
        <w:rPr>
          <w:rFonts w:ascii="Arial" w:hAnsi="Arial" w:cs="Arial"/>
        </w:rPr>
        <w:t>do SUAS habilitadas</w:t>
      </w:r>
      <w:proofErr w:type="gramEnd"/>
      <w:r w:rsidRPr="009A5523">
        <w:rPr>
          <w:rFonts w:ascii="Arial" w:hAnsi="Arial" w:cs="Arial"/>
        </w:rPr>
        <w:t xml:space="preserve"> a designarem candidato, juntamente com a respectiva pessoa física designada, bem como as postulantes a eleitora e que atuam em âmbito municipal.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§1º Poderão ser habilitados:</w:t>
      </w:r>
      <w:r w:rsidRPr="009A5523">
        <w:rPr>
          <w:rFonts w:ascii="Arial" w:hAnsi="Arial" w:cs="Arial"/>
        </w:rPr>
        <w:t xml:space="preserve"> I </w:t>
      </w:r>
      <w:r w:rsidRPr="009A5523">
        <w:rPr>
          <w:rFonts w:ascii="Arial" w:hAnsi="Arial" w:cs="Arial"/>
        </w:rPr>
        <w:t>- os representantes e organizações de usuários que congregam as pessoas destinatárias da Política de Assistência Social, de acordo com a Resolução n° 11, de 23 de setembro de 2015, do CNAS;</w:t>
      </w:r>
      <w:r w:rsidRPr="009A5523">
        <w:rPr>
          <w:rFonts w:ascii="Arial" w:hAnsi="Arial" w:cs="Arial"/>
        </w:rPr>
        <w:t xml:space="preserve"> II </w:t>
      </w:r>
      <w:r w:rsidRPr="009A5523">
        <w:rPr>
          <w:rFonts w:ascii="Arial" w:hAnsi="Arial" w:cs="Arial"/>
        </w:rPr>
        <w:t>- as entidades e organizações que representam trabalhadores do SUAS, em conformidade com a Resolução nº 06, de 21 de maio de 2015, do</w:t>
      </w:r>
      <w:r w:rsidRPr="009A5523">
        <w:rPr>
          <w:rFonts w:ascii="Arial" w:hAnsi="Arial" w:cs="Arial"/>
          <w:spacing w:val="-21"/>
        </w:rPr>
        <w:t xml:space="preserve"> </w:t>
      </w:r>
      <w:r w:rsidRPr="009A5523">
        <w:rPr>
          <w:rFonts w:ascii="Arial" w:hAnsi="Arial" w:cs="Arial"/>
        </w:rPr>
        <w:t>CNAS.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§2º Para a habilitação os representantes ou organizações de usuários, e as entidades e organizações dos trabalhadores do SUAS deverão indicar o segmento a que pertencem, observados seu estatuto e relatório de atividades, obedecendo às legislações e normas que regulamentam cada segmento, conforme §1º deste artigo.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§3º Os representantes e organizações de usuários, e entidades e organizações dos trabalhadores do SUAS no ato do pedido de habilitação </w:t>
      </w:r>
      <w:r w:rsidRPr="009A5523">
        <w:rPr>
          <w:rFonts w:ascii="Arial" w:hAnsi="Arial" w:cs="Arial"/>
          <w:b/>
        </w:rPr>
        <w:t>devem indicar um único representante</w:t>
      </w:r>
      <w:r w:rsidRPr="009A5523">
        <w:rPr>
          <w:rFonts w:ascii="Arial" w:hAnsi="Arial" w:cs="Arial"/>
        </w:rPr>
        <w:t>, bem como, a sua condição enquanto habilitadas a designar candidato ou eleitor.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§4º Serão habilitadas a designar candidato ou eleitor, os representantes ou organização de usuários, e entidades e organizações dos trabalhadores do SUAS, de âmbito municipal, juntamente com a respectiva pessoa física designada.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§5º Para os eleitores postulantes à habilitação pelo segmento dos representantes ou organização de usuários, ou entidades e organizações dos trabalhadores do SUAS, a indicação da representação na Assembleia de Eleição poderá ser apresentada até a sua instalação, nas condições previstas nesta Resolução.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</w:rPr>
        <w:t xml:space="preserve">§6º É vedada a representação, na Assembleia de Eleição, de mais de uma entidade </w:t>
      </w:r>
      <w:proofErr w:type="gramStart"/>
      <w:r w:rsidRPr="009A5523">
        <w:rPr>
          <w:rFonts w:ascii="Arial" w:hAnsi="Arial" w:cs="Arial"/>
        </w:rPr>
        <w:t>e  organização</w:t>
      </w:r>
      <w:proofErr w:type="gramEnd"/>
      <w:r w:rsidRPr="009A5523">
        <w:rPr>
          <w:rFonts w:ascii="Arial" w:hAnsi="Arial" w:cs="Arial"/>
        </w:rPr>
        <w:t xml:space="preserve"> do trabalhador do SUAS, e representantes ou organização de usuários pelo mesmo representante.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§7º </w:t>
      </w:r>
      <w:r w:rsidRPr="009A5523">
        <w:rPr>
          <w:rFonts w:ascii="Arial" w:hAnsi="Arial" w:cs="Arial"/>
          <w:b/>
        </w:rPr>
        <w:t>Serão consideradas de âmbito municipal as organizações de usuários da assistência social</w:t>
      </w:r>
      <w:r w:rsidRPr="009A5523">
        <w:rPr>
          <w:rFonts w:ascii="Arial" w:hAnsi="Arial" w:cs="Arial"/>
        </w:rPr>
        <w:t xml:space="preserve"> que, comprovadamente, desenvolvam suas atividades no município de Florianópolis.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§8º </w:t>
      </w:r>
      <w:r w:rsidRPr="009A5523">
        <w:rPr>
          <w:rFonts w:ascii="Arial" w:hAnsi="Arial" w:cs="Arial"/>
          <w:b/>
        </w:rPr>
        <w:t>Serão considerados de âmbito municipal os representantes de usuários da assistência social</w:t>
      </w:r>
      <w:r w:rsidRPr="009A5523">
        <w:rPr>
          <w:rFonts w:ascii="Arial" w:hAnsi="Arial" w:cs="Arial"/>
        </w:rPr>
        <w:t>, conforme Resolução nº 11, de 23 de setembro de 2015, do CNAS, que, comprovadamente, desenvolvam suas atividades no município de Florianópolis.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§9º </w:t>
      </w:r>
      <w:r w:rsidRPr="009A5523">
        <w:rPr>
          <w:rFonts w:ascii="Arial" w:hAnsi="Arial" w:cs="Arial"/>
          <w:b/>
        </w:rPr>
        <w:t>Serão consideradas de âmbito municipal as entidades e organizações de trabalhadores do SUAS</w:t>
      </w:r>
      <w:r w:rsidRPr="009A5523">
        <w:rPr>
          <w:rFonts w:ascii="Arial" w:hAnsi="Arial" w:cs="Arial"/>
        </w:rPr>
        <w:t xml:space="preserve"> que, comprovadamente, desenvolvam suas atividades no Estado de Santa </w:t>
      </w:r>
      <w:r w:rsidRPr="009A5523">
        <w:rPr>
          <w:rFonts w:ascii="Arial" w:hAnsi="Arial" w:cs="Arial"/>
        </w:rPr>
        <w:lastRenderedPageBreak/>
        <w:t>Catarina, com atuação no município de Florianópolis.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§10 Para os representantes e organizações de usuários, e as entidades e organizações de trabalhadores do SUAS, postulantes a participar do processo eleitoral, na condição de eleitora, devem-se seguir os mesmos critérios mencionados nos §7º, 8º e 9º deste artigo.</w:t>
      </w:r>
      <w:r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§11 A habilitação dos representantes e organizações de usuários, e entidades e organizações dos trabalhadores do SUAS, para designarem   candidato, juntamente com a  respectiva  pessoa  física  designada,  bem  como das postulantes a eleitoras ocorrerá a partir da data de publicação desta Resolução </w:t>
      </w:r>
      <w:r w:rsidRPr="009A5523">
        <w:rPr>
          <w:rFonts w:ascii="Arial" w:hAnsi="Arial" w:cs="Arial"/>
          <w:b/>
        </w:rPr>
        <w:t>até o dia dois de junho de 2017</w:t>
      </w:r>
      <w:r w:rsidRPr="009A5523">
        <w:rPr>
          <w:rFonts w:ascii="Arial" w:hAnsi="Arial" w:cs="Arial"/>
        </w:rPr>
        <w:t xml:space="preserve">, valendo para tanto, a data do protocolo da documentação, entregue </w:t>
      </w:r>
      <w:r w:rsidRPr="009A5523">
        <w:rPr>
          <w:rFonts w:ascii="Arial" w:hAnsi="Arial" w:cs="Arial"/>
          <w:b/>
        </w:rPr>
        <w:t xml:space="preserve">em envelope lacrado, no Conselho Municipal de Assistência Social, no horário das 13hs às 18hs, localizado na rua </w:t>
      </w:r>
      <w:proofErr w:type="spellStart"/>
      <w:r w:rsidRPr="009A5523">
        <w:rPr>
          <w:rFonts w:ascii="Arial" w:hAnsi="Arial" w:cs="Arial"/>
          <w:b/>
        </w:rPr>
        <w:t>Arcipreste</w:t>
      </w:r>
      <w:proofErr w:type="spellEnd"/>
      <w:r w:rsidRPr="009A5523">
        <w:rPr>
          <w:rFonts w:ascii="Arial" w:hAnsi="Arial" w:cs="Arial"/>
          <w:b/>
        </w:rPr>
        <w:t xml:space="preserve"> Paiva, nº 107 – 9º andar, bairro Centro - Florianópolis – SC.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 xml:space="preserve">Art. 7º </w:t>
      </w:r>
      <w:r w:rsidRPr="009A5523">
        <w:rPr>
          <w:rFonts w:ascii="Arial" w:hAnsi="Arial" w:cs="Arial"/>
        </w:rPr>
        <w:t>Para a habilitação dos representantes ou organizações de usuários, e das entidades e organizações dos trabalhadores do SUAS, a designarem candidato, as mesmas deverão apresentar os seguintes</w:t>
      </w:r>
      <w:r w:rsidRPr="009A5523">
        <w:rPr>
          <w:rFonts w:ascii="Arial" w:hAnsi="Arial" w:cs="Arial"/>
          <w:spacing w:val="-32"/>
        </w:rPr>
        <w:t xml:space="preserve"> </w:t>
      </w:r>
      <w:r w:rsidRPr="009A5523">
        <w:rPr>
          <w:rFonts w:ascii="Arial" w:hAnsi="Arial" w:cs="Arial"/>
        </w:rPr>
        <w:t>documentos:</w:t>
      </w:r>
      <w:r w:rsidRPr="009A5523">
        <w:rPr>
          <w:rFonts w:ascii="Arial" w:hAnsi="Arial" w:cs="Arial"/>
        </w:rPr>
        <w:t xml:space="preserve"> I </w:t>
      </w:r>
      <w:r w:rsidRPr="009A5523">
        <w:rPr>
          <w:rFonts w:ascii="Arial" w:hAnsi="Arial" w:cs="Arial"/>
          <w:b/>
        </w:rPr>
        <w:t>- para as entidades e organizações dos trabalhadores do SUAS, prevista no inciso III do</w:t>
      </w:r>
      <w:r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>§1º, artigo 6º desta Resolução:</w:t>
      </w:r>
      <w:r w:rsidRPr="009A5523">
        <w:rPr>
          <w:rFonts w:ascii="Arial" w:hAnsi="Arial" w:cs="Arial"/>
        </w:rPr>
        <w:t xml:space="preserve"> a) </w:t>
      </w:r>
      <w:r w:rsidRPr="009A5523">
        <w:rPr>
          <w:rFonts w:ascii="Arial" w:hAnsi="Arial" w:cs="Arial"/>
        </w:rPr>
        <w:t>cópia da ata de eleição e posse da atual diretoria, registrada em</w:t>
      </w:r>
      <w:r w:rsidRPr="009A5523">
        <w:rPr>
          <w:rFonts w:ascii="Arial" w:hAnsi="Arial" w:cs="Arial"/>
          <w:spacing w:val="-30"/>
        </w:rPr>
        <w:t xml:space="preserve"> </w:t>
      </w:r>
      <w:r w:rsidRPr="009A5523">
        <w:rPr>
          <w:rFonts w:ascii="Arial" w:hAnsi="Arial" w:cs="Arial"/>
        </w:rPr>
        <w:t>cartório;</w:t>
      </w:r>
      <w:r w:rsidRPr="009A5523">
        <w:rPr>
          <w:rFonts w:ascii="Arial" w:hAnsi="Arial" w:cs="Arial"/>
        </w:rPr>
        <w:t xml:space="preserve"> b) </w:t>
      </w:r>
      <w:r w:rsidRPr="009A5523">
        <w:rPr>
          <w:rFonts w:ascii="Arial" w:hAnsi="Arial" w:cs="Arial"/>
        </w:rPr>
        <w:t>declaração de funcionamento, conforme Anexo II desta Resolução, assinado pelo representante legal da entidade ou organização, conforme</w:t>
      </w:r>
      <w:r w:rsidRPr="009A5523">
        <w:rPr>
          <w:rFonts w:ascii="Arial" w:hAnsi="Arial" w:cs="Arial"/>
          <w:spacing w:val="-31"/>
        </w:rPr>
        <w:t xml:space="preserve"> </w:t>
      </w:r>
      <w:r w:rsidRPr="009A5523">
        <w:rPr>
          <w:rFonts w:ascii="Arial" w:hAnsi="Arial" w:cs="Arial"/>
        </w:rPr>
        <w:t>modelo;</w:t>
      </w:r>
      <w:r w:rsidRPr="009A5523">
        <w:rPr>
          <w:rFonts w:ascii="Arial" w:hAnsi="Arial" w:cs="Arial"/>
        </w:rPr>
        <w:t xml:space="preserve"> c) </w:t>
      </w:r>
      <w:r w:rsidRPr="009A5523">
        <w:rPr>
          <w:rFonts w:ascii="Arial" w:hAnsi="Arial" w:cs="Arial"/>
        </w:rPr>
        <w:t xml:space="preserve">relatório de atividades, conforme incisos II e III do art. 2º da Resolução nº </w:t>
      </w:r>
      <w:r w:rsidRPr="009A5523">
        <w:rPr>
          <w:rFonts w:ascii="Arial" w:hAnsi="Arial" w:cs="Arial"/>
          <w:spacing w:val="2"/>
        </w:rPr>
        <w:t xml:space="preserve">06, </w:t>
      </w:r>
      <w:r w:rsidRPr="009A5523">
        <w:rPr>
          <w:rFonts w:ascii="Arial" w:hAnsi="Arial" w:cs="Arial"/>
        </w:rPr>
        <w:t>de 21 de maio de 2015, do CNAS, referentes aos dois últimos exercícios, assinado pelo representante</w:t>
      </w:r>
      <w:r w:rsidRPr="009A5523">
        <w:rPr>
          <w:rFonts w:ascii="Arial" w:hAnsi="Arial" w:cs="Arial"/>
          <w:spacing w:val="-35"/>
        </w:rPr>
        <w:t xml:space="preserve"> </w:t>
      </w:r>
      <w:r w:rsidRPr="009A5523">
        <w:rPr>
          <w:rFonts w:ascii="Arial" w:hAnsi="Arial" w:cs="Arial"/>
        </w:rPr>
        <w:t>legal.</w:t>
      </w:r>
      <w:r w:rsidRPr="009A5523">
        <w:rPr>
          <w:rFonts w:ascii="Arial" w:hAnsi="Arial" w:cs="Arial"/>
        </w:rPr>
        <w:t xml:space="preserve"> d) </w:t>
      </w:r>
      <w:r w:rsidRPr="009A5523">
        <w:rPr>
          <w:rFonts w:ascii="Arial" w:hAnsi="Arial" w:cs="Arial"/>
        </w:rPr>
        <w:t>cópia do Estatuto Social ou ato constitutivo da entidade ou organização em vigor e registrado em</w:t>
      </w:r>
      <w:r w:rsidRPr="009A5523">
        <w:rPr>
          <w:rFonts w:ascii="Arial" w:hAnsi="Arial" w:cs="Arial"/>
          <w:spacing w:val="-4"/>
        </w:rPr>
        <w:t xml:space="preserve"> </w:t>
      </w:r>
      <w:r w:rsidRPr="009A5523">
        <w:rPr>
          <w:rFonts w:ascii="Arial" w:hAnsi="Arial" w:cs="Arial"/>
        </w:rPr>
        <w:t>cartório;</w:t>
      </w:r>
      <w:r w:rsidRPr="009A5523">
        <w:rPr>
          <w:rFonts w:ascii="Arial" w:hAnsi="Arial" w:cs="Arial"/>
        </w:rPr>
        <w:t xml:space="preserve"> e) </w:t>
      </w:r>
      <w:r w:rsidRPr="009A5523">
        <w:rPr>
          <w:rFonts w:ascii="Arial" w:hAnsi="Arial" w:cs="Arial"/>
        </w:rPr>
        <w:t>cópia do Comprovante de Inscrição no Cadastro Nacional de Pessoas Jurídicas –</w:t>
      </w:r>
      <w:r w:rsidRPr="009A5523">
        <w:rPr>
          <w:rFonts w:ascii="Arial" w:hAnsi="Arial" w:cs="Arial"/>
          <w:spacing w:val="-29"/>
        </w:rPr>
        <w:t xml:space="preserve"> </w:t>
      </w:r>
      <w:r w:rsidRPr="009A5523">
        <w:rPr>
          <w:rFonts w:ascii="Arial" w:hAnsi="Arial" w:cs="Arial"/>
        </w:rPr>
        <w:t>CNPJ; (exceto no caso das organizações que não são constituídas juridicamente, conforme art. 1º da Resolução CNAS nº 06/2015).</w:t>
      </w:r>
      <w:r w:rsidR="009A5523" w:rsidRPr="009A5523">
        <w:rPr>
          <w:rFonts w:ascii="Arial" w:hAnsi="Arial" w:cs="Arial"/>
        </w:rPr>
        <w:t xml:space="preserve"> f) </w:t>
      </w:r>
      <w:r w:rsidRPr="009A5523">
        <w:rPr>
          <w:rFonts w:ascii="Arial" w:hAnsi="Arial" w:cs="Arial"/>
        </w:rPr>
        <w:t>requerimento de habilitação, conforme Anexo I desta Resolução, devidamente assinado pelo representante legal da entidade ou organização, ou um de seus representantes legais e pelo candidato designado, no qual esteja indicada sua condição como habilitada a designar candidato e por qual segmento;</w:t>
      </w:r>
      <w:r w:rsidR="009A5523" w:rsidRPr="009A5523">
        <w:rPr>
          <w:rFonts w:ascii="Arial" w:hAnsi="Arial" w:cs="Arial"/>
        </w:rPr>
        <w:t xml:space="preserve"> g) </w:t>
      </w:r>
      <w:r w:rsidRPr="009A5523">
        <w:rPr>
          <w:rFonts w:ascii="Arial" w:hAnsi="Arial" w:cs="Arial"/>
        </w:rPr>
        <w:t>formulário de designação da pessoa física a ser eleita, conforme Anexo IV desta Resolução, de acordo com o inciso III do §1º, art. 6º desta</w:t>
      </w:r>
      <w:r w:rsidRPr="009A5523">
        <w:rPr>
          <w:rFonts w:ascii="Arial" w:hAnsi="Arial" w:cs="Arial"/>
          <w:spacing w:val="-16"/>
        </w:rPr>
        <w:t xml:space="preserve"> </w:t>
      </w:r>
      <w:r w:rsidRPr="009A5523">
        <w:rPr>
          <w:rFonts w:ascii="Arial" w:hAnsi="Arial" w:cs="Arial"/>
        </w:rPr>
        <w:t>Resolução;</w:t>
      </w:r>
      <w:r w:rsidR="009A5523" w:rsidRPr="009A5523">
        <w:rPr>
          <w:rFonts w:ascii="Arial" w:hAnsi="Arial" w:cs="Arial"/>
        </w:rPr>
        <w:t xml:space="preserve"> h) </w:t>
      </w:r>
      <w:r w:rsidRPr="009A5523">
        <w:rPr>
          <w:rFonts w:ascii="Arial" w:hAnsi="Arial" w:cs="Arial"/>
        </w:rPr>
        <w:t>cópia da Carteira de Identidade, do Cadastro de Pessoa Física - CPF, Título de Eleitor e comprovante de residência da pessoa física a ser</w:t>
      </w:r>
      <w:r w:rsidRPr="009A5523">
        <w:rPr>
          <w:rFonts w:ascii="Arial" w:hAnsi="Arial" w:cs="Arial"/>
          <w:spacing w:val="-22"/>
        </w:rPr>
        <w:t xml:space="preserve"> </w:t>
      </w:r>
      <w:r w:rsidRPr="009A5523">
        <w:rPr>
          <w:rFonts w:ascii="Arial" w:hAnsi="Arial" w:cs="Arial"/>
        </w:rPr>
        <w:t>eleita.</w:t>
      </w:r>
      <w:r w:rsidR="009A5523" w:rsidRPr="009A5523">
        <w:rPr>
          <w:rFonts w:ascii="Arial" w:hAnsi="Arial" w:cs="Arial"/>
        </w:rPr>
        <w:t xml:space="preserve"> I </w:t>
      </w:r>
      <w:r w:rsidRPr="009A5523">
        <w:rPr>
          <w:rFonts w:ascii="Arial" w:hAnsi="Arial" w:cs="Arial"/>
          <w:b/>
        </w:rPr>
        <w:t>- para os representantes ou organizações dos usuários da assistência social, prevista no inciso II do § 1º, art. 6º dessa Resolução e conforme Resolução n.º 11, de 23 de setembro de 2015, do</w:t>
      </w:r>
      <w:r w:rsidRPr="009A5523">
        <w:rPr>
          <w:rFonts w:ascii="Arial" w:hAnsi="Arial" w:cs="Arial"/>
          <w:b/>
          <w:spacing w:val="-3"/>
        </w:rPr>
        <w:t xml:space="preserve"> </w:t>
      </w:r>
      <w:r w:rsidRPr="009A5523">
        <w:rPr>
          <w:rFonts w:ascii="Arial" w:hAnsi="Arial" w:cs="Arial"/>
          <w:b/>
        </w:rPr>
        <w:t>CNAS:</w:t>
      </w:r>
      <w:r w:rsidR="009A5523"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>§ 1º Para os Representantes dos Usuários:</w:t>
      </w:r>
      <w:r w:rsidR="009A5523" w:rsidRPr="009A5523">
        <w:rPr>
          <w:rFonts w:ascii="Arial" w:hAnsi="Arial" w:cs="Arial"/>
        </w:rPr>
        <w:t xml:space="preserve"> I </w:t>
      </w:r>
      <w:r w:rsidRPr="009A5523">
        <w:rPr>
          <w:rFonts w:ascii="Arial" w:hAnsi="Arial" w:cs="Arial"/>
        </w:rPr>
        <w:t>- declaração de reconhecimento de existência e atuação, expedida Órgão pelo Gestor da Assistência Social Municipal, podendo ser assinado pelo Coordenador de CRAS ou CREAS, conforme Anexo III desta</w:t>
      </w:r>
      <w:r w:rsidRPr="009A5523">
        <w:rPr>
          <w:rFonts w:ascii="Arial" w:hAnsi="Arial" w:cs="Arial"/>
          <w:spacing w:val="-27"/>
        </w:rPr>
        <w:t xml:space="preserve"> </w:t>
      </w:r>
      <w:r w:rsidRPr="009A5523">
        <w:rPr>
          <w:rFonts w:ascii="Arial" w:hAnsi="Arial" w:cs="Arial"/>
        </w:rPr>
        <w:t>Resolução;</w:t>
      </w:r>
      <w:r w:rsidR="009A5523" w:rsidRPr="009A5523">
        <w:rPr>
          <w:rFonts w:ascii="Arial" w:hAnsi="Arial" w:cs="Arial"/>
        </w:rPr>
        <w:t xml:space="preserve"> II </w:t>
      </w:r>
      <w:r w:rsidRPr="009A5523">
        <w:rPr>
          <w:rFonts w:ascii="Arial" w:hAnsi="Arial" w:cs="Arial"/>
        </w:rPr>
        <w:t>- requerimento de habilitação, conforme Anexo I desta Resolução, devidamente assinado pelo representante legal e pelo candidato designado, no qual esteja indicada sua condição de habilitada a designar candidato e por qual</w:t>
      </w:r>
      <w:r w:rsidRPr="009A5523">
        <w:rPr>
          <w:rFonts w:ascii="Arial" w:hAnsi="Arial" w:cs="Arial"/>
          <w:spacing w:val="-34"/>
        </w:rPr>
        <w:t xml:space="preserve"> </w:t>
      </w:r>
      <w:r w:rsidRPr="009A5523">
        <w:rPr>
          <w:rFonts w:ascii="Arial" w:hAnsi="Arial" w:cs="Arial"/>
        </w:rPr>
        <w:t>segmento;</w:t>
      </w:r>
      <w:r w:rsidR="009A5523" w:rsidRPr="009A5523">
        <w:rPr>
          <w:rFonts w:ascii="Arial" w:hAnsi="Arial" w:cs="Arial"/>
        </w:rPr>
        <w:t xml:space="preserve"> III </w:t>
      </w:r>
      <w:r w:rsidRPr="009A5523">
        <w:rPr>
          <w:rFonts w:ascii="Arial" w:hAnsi="Arial" w:cs="Arial"/>
        </w:rPr>
        <w:t>- formulário de designação da pessoa física a ser eleita na Assembleia de Eleição, comprovando sua vinculação com este grupo, movimento ou fórum, conforme Anexo IV desta Resolução;</w:t>
      </w:r>
      <w:r w:rsidR="009A5523" w:rsidRPr="009A5523">
        <w:rPr>
          <w:rFonts w:ascii="Arial" w:hAnsi="Arial" w:cs="Arial"/>
        </w:rPr>
        <w:t xml:space="preserve"> IV</w:t>
      </w:r>
      <w:r w:rsidRPr="009A5523">
        <w:rPr>
          <w:rFonts w:ascii="Arial" w:hAnsi="Arial" w:cs="Arial"/>
        </w:rPr>
        <w:t>- cópia da Carteira de Identidade, Cadastro de Pessoa Física - CPF, Título de Eleitor e comprovante de residência da pessoa física a ser</w:t>
      </w:r>
      <w:r w:rsidRPr="009A5523">
        <w:rPr>
          <w:rFonts w:ascii="Arial" w:hAnsi="Arial" w:cs="Arial"/>
          <w:spacing w:val="-22"/>
        </w:rPr>
        <w:t xml:space="preserve"> </w:t>
      </w:r>
      <w:r w:rsidRPr="009A5523">
        <w:rPr>
          <w:rFonts w:ascii="Arial" w:hAnsi="Arial" w:cs="Arial"/>
        </w:rPr>
        <w:t>eleita.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§2º Para Organizações de Usuários:</w:t>
      </w:r>
      <w:r w:rsidR="009A5523" w:rsidRPr="009A5523">
        <w:rPr>
          <w:rFonts w:ascii="Arial" w:hAnsi="Arial" w:cs="Arial"/>
        </w:rPr>
        <w:t xml:space="preserve"> I </w:t>
      </w:r>
      <w:r w:rsidRPr="009A5523">
        <w:rPr>
          <w:rFonts w:ascii="Arial" w:hAnsi="Arial" w:cs="Arial"/>
        </w:rPr>
        <w:t>- cópia da ata de eleição e posse da atual diretoria, registrada em</w:t>
      </w:r>
      <w:r w:rsidRPr="009A5523">
        <w:rPr>
          <w:rFonts w:ascii="Arial" w:hAnsi="Arial" w:cs="Arial"/>
          <w:spacing w:val="-30"/>
        </w:rPr>
        <w:t xml:space="preserve"> </w:t>
      </w:r>
      <w:r w:rsidR="009A5523" w:rsidRPr="009A5523">
        <w:rPr>
          <w:rFonts w:ascii="Arial" w:hAnsi="Arial" w:cs="Arial"/>
        </w:rPr>
        <w:t xml:space="preserve">cartório; II </w:t>
      </w:r>
      <w:r w:rsidRPr="009A5523">
        <w:rPr>
          <w:rFonts w:ascii="Arial" w:hAnsi="Arial" w:cs="Arial"/>
        </w:rPr>
        <w:t>- declaração de funcionamento, conforme Anexo II desta Resolução, assinado pelo representante legal da entidade ou</w:t>
      </w:r>
      <w:r w:rsidRPr="009A5523">
        <w:rPr>
          <w:rFonts w:ascii="Arial" w:hAnsi="Arial" w:cs="Arial"/>
          <w:spacing w:val="-18"/>
        </w:rPr>
        <w:t xml:space="preserve"> </w:t>
      </w:r>
      <w:r w:rsidRPr="009A5523">
        <w:rPr>
          <w:rFonts w:ascii="Arial" w:hAnsi="Arial" w:cs="Arial"/>
        </w:rPr>
        <w:t>organização;</w:t>
      </w:r>
      <w:r w:rsidR="009A5523" w:rsidRPr="009A5523">
        <w:rPr>
          <w:rFonts w:ascii="Arial" w:hAnsi="Arial" w:cs="Arial"/>
        </w:rPr>
        <w:t xml:space="preserve"> III </w:t>
      </w:r>
      <w:r w:rsidRPr="009A5523">
        <w:rPr>
          <w:rFonts w:ascii="Arial" w:hAnsi="Arial" w:cs="Arial"/>
        </w:rPr>
        <w:t>- relatório de atividades, conforme Resolução nº 11, de 23 de setembro de 2015, do CNAS, assinado pelo representante</w:t>
      </w:r>
      <w:r w:rsidRPr="009A5523">
        <w:rPr>
          <w:rFonts w:ascii="Arial" w:hAnsi="Arial" w:cs="Arial"/>
          <w:spacing w:val="-15"/>
        </w:rPr>
        <w:t xml:space="preserve"> </w:t>
      </w:r>
      <w:r w:rsidRPr="009A5523">
        <w:rPr>
          <w:rFonts w:ascii="Arial" w:hAnsi="Arial" w:cs="Arial"/>
        </w:rPr>
        <w:t>legal;</w:t>
      </w:r>
      <w:r w:rsidR="009A5523" w:rsidRPr="009A5523">
        <w:rPr>
          <w:rFonts w:ascii="Arial" w:hAnsi="Arial" w:cs="Arial"/>
        </w:rPr>
        <w:t xml:space="preserve"> IV</w:t>
      </w:r>
      <w:r w:rsidRPr="009A5523">
        <w:rPr>
          <w:rFonts w:ascii="Arial" w:hAnsi="Arial" w:cs="Arial"/>
        </w:rPr>
        <w:t>- cópia do Estatuto Social ou ato constitutivo da entidade ou organização, em vigor e registrado em</w:t>
      </w:r>
      <w:r w:rsidRPr="009A5523">
        <w:rPr>
          <w:rFonts w:ascii="Arial" w:hAnsi="Arial" w:cs="Arial"/>
          <w:spacing w:val="-4"/>
        </w:rPr>
        <w:t xml:space="preserve"> </w:t>
      </w:r>
      <w:r w:rsidRPr="009A5523">
        <w:rPr>
          <w:rFonts w:ascii="Arial" w:hAnsi="Arial" w:cs="Arial"/>
        </w:rPr>
        <w:t>cartório;</w:t>
      </w:r>
      <w:r w:rsidR="009A5523" w:rsidRPr="009A5523">
        <w:rPr>
          <w:rFonts w:ascii="Arial" w:hAnsi="Arial" w:cs="Arial"/>
        </w:rPr>
        <w:t xml:space="preserve"> V </w:t>
      </w:r>
      <w:r w:rsidRPr="009A5523">
        <w:rPr>
          <w:rFonts w:ascii="Arial" w:hAnsi="Arial" w:cs="Arial"/>
        </w:rPr>
        <w:t xml:space="preserve">- cópia do Comprovante de Inscrição no Cadastro Nacional de Pessoas Jurídicas - CNPJ; (exceto no caso das organizações que não são constituídas juridicamente, conforme </w:t>
      </w:r>
      <w:r w:rsidR="009A5523" w:rsidRPr="009A5523">
        <w:rPr>
          <w:rFonts w:ascii="Arial" w:hAnsi="Arial" w:cs="Arial"/>
        </w:rPr>
        <w:t>Parágrafo</w:t>
      </w:r>
      <w:r w:rsidRPr="009A5523">
        <w:rPr>
          <w:rFonts w:ascii="Arial" w:hAnsi="Arial" w:cs="Arial"/>
        </w:rPr>
        <w:t xml:space="preserve"> único do art. 3º da Resolução CNAS nº 11/2015). VI</w:t>
      </w:r>
      <w:r w:rsidRPr="009A5523">
        <w:rPr>
          <w:rFonts w:ascii="Arial" w:hAnsi="Arial" w:cs="Arial"/>
          <w:spacing w:val="46"/>
        </w:rPr>
        <w:t xml:space="preserve"> </w:t>
      </w:r>
      <w:r w:rsidRPr="009A5523">
        <w:rPr>
          <w:rFonts w:ascii="Arial" w:hAnsi="Arial" w:cs="Arial"/>
        </w:rPr>
        <w:t>-</w:t>
      </w:r>
      <w:r w:rsidRPr="009A5523">
        <w:rPr>
          <w:rFonts w:ascii="Arial" w:hAnsi="Arial" w:cs="Arial"/>
          <w:spacing w:val="45"/>
        </w:rPr>
        <w:t xml:space="preserve"> </w:t>
      </w:r>
      <w:proofErr w:type="gramStart"/>
      <w:r w:rsidRPr="009A5523">
        <w:rPr>
          <w:rFonts w:ascii="Arial" w:hAnsi="Arial" w:cs="Arial"/>
        </w:rPr>
        <w:t>formulário</w:t>
      </w:r>
      <w:proofErr w:type="gramEnd"/>
      <w:r w:rsidRPr="009A5523">
        <w:rPr>
          <w:rFonts w:ascii="Arial" w:hAnsi="Arial" w:cs="Arial"/>
          <w:spacing w:val="44"/>
        </w:rPr>
        <w:t xml:space="preserve"> </w:t>
      </w:r>
      <w:r w:rsidRPr="009A5523">
        <w:rPr>
          <w:rFonts w:ascii="Arial" w:hAnsi="Arial" w:cs="Arial"/>
        </w:rPr>
        <w:t>de</w:t>
      </w:r>
      <w:r w:rsidRPr="009A5523">
        <w:rPr>
          <w:rFonts w:ascii="Arial" w:hAnsi="Arial" w:cs="Arial"/>
          <w:spacing w:val="44"/>
        </w:rPr>
        <w:t xml:space="preserve"> </w:t>
      </w:r>
      <w:r w:rsidRPr="009A5523">
        <w:rPr>
          <w:rFonts w:ascii="Arial" w:hAnsi="Arial" w:cs="Arial"/>
        </w:rPr>
        <w:t>designação</w:t>
      </w:r>
      <w:r w:rsidRPr="009A5523">
        <w:rPr>
          <w:rFonts w:ascii="Arial" w:hAnsi="Arial" w:cs="Arial"/>
          <w:spacing w:val="46"/>
        </w:rPr>
        <w:t xml:space="preserve"> </w:t>
      </w:r>
      <w:r w:rsidRPr="009A5523">
        <w:rPr>
          <w:rFonts w:ascii="Arial" w:hAnsi="Arial" w:cs="Arial"/>
        </w:rPr>
        <w:t>da</w:t>
      </w:r>
      <w:r w:rsidRPr="009A5523">
        <w:rPr>
          <w:rFonts w:ascii="Arial" w:hAnsi="Arial" w:cs="Arial"/>
          <w:spacing w:val="44"/>
        </w:rPr>
        <w:t xml:space="preserve"> </w:t>
      </w:r>
      <w:r w:rsidRPr="009A5523">
        <w:rPr>
          <w:rFonts w:ascii="Arial" w:hAnsi="Arial" w:cs="Arial"/>
        </w:rPr>
        <w:t>pessoa</w:t>
      </w:r>
      <w:r w:rsidRPr="009A5523">
        <w:rPr>
          <w:rFonts w:ascii="Arial" w:hAnsi="Arial" w:cs="Arial"/>
          <w:spacing w:val="46"/>
        </w:rPr>
        <w:t xml:space="preserve"> </w:t>
      </w:r>
      <w:r w:rsidRPr="009A5523">
        <w:rPr>
          <w:rFonts w:ascii="Arial" w:hAnsi="Arial" w:cs="Arial"/>
        </w:rPr>
        <w:t>física</w:t>
      </w:r>
      <w:r w:rsidRPr="009A5523">
        <w:rPr>
          <w:rFonts w:ascii="Arial" w:hAnsi="Arial" w:cs="Arial"/>
          <w:spacing w:val="46"/>
        </w:rPr>
        <w:t xml:space="preserve"> </w:t>
      </w:r>
      <w:r w:rsidRPr="009A5523">
        <w:rPr>
          <w:rFonts w:ascii="Arial" w:hAnsi="Arial" w:cs="Arial"/>
        </w:rPr>
        <w:t>a</w:t>
      </w:r>
      <w:r w:rsidRPr="009A5523">
        <w:rPr>
          <w:rFonts w:ascii="Arial" w:hAnsi="Arial" w:cs="Arial"/>
          <w:spacing w:val="46"/>
        </w:rPr>
        <w:t xml:space="preserve"> </w:t>
      </w:r>
      <w:r w:rsidRPr="009A5523">
        <w:rPr>
          <w:rFonts w:ascii="Arial" w:hAnsi="Arial" w:cs="Arial"/>
        </w:rPr>
        <w:t>ser</w:t>
      </w:r>
      <w:r w:rsidRPr="009A5523">
        <w:rPr>
          <w:rFonts w:ascii="Arial" w:hAnsi="Arial" w:cs="Arial"/>
          <w:spacing w:val="44"/>
        </w:rPr>
        <w:t xml:space="preserve"> </w:t>
      </w:r>
      <w:r w:rsidRPr="009A5523">
        <w:rPr>
          <w:rFonts w:ascii="Arial" w:hAnsi="Arial" w:cs="Arial"/>
        </w:rPr>
        <w:t>eleita</w:t>
      </w:r>
      <w:r w:rsidRPr="009A5523">
        <w:rPr>
          <w:rFonts w:ascii="Arial" w:hAnsi="Arial" w:cs="Arial"/>
          <w:spacing w:val="46"/>
        </w:rPr>
        <w:t xml:space="preserve"> </w:t>
      </w:r>
      <w:r w:rsidRPr="009A5523">
        <w:rPr>
          <w:rFonts w:ascii="Arial" w:hAnsi="Arial" w:cs="Arial"/>
        </w:rPr>
        <w:t>na</w:t>
      </w:r>
      <w:r w:rsidRPr="009A5523">
        <w:rPr>
          <w:rFonts w:ascii="Arial" w:hAnsi="Arial" w:cs="Arial"/>
          <w:spacing w:val="44"/>
        </w:rPr>
        <w:t xml:space="preserve"> </w:t>
      </w:r>
      <w:r w:rsidRPr="009A5523">
        <w:rPr>
          <w:rFonts w:ascii="Arial" w:hAnsi="Arial" w:cs="Arial"/>
        </w:rPr>
        <w:t>Assembleia</w:t>
      </w:r>
      <w:r w:rsidRPr="009A5523">
        <w:rPr>
          <w:rFonts w:ascii="Arial" w:hAnsi="Arial" w:cs="Arial"/>
          <w:spacing w:val="44"/>
        </w:rPr>
        <w:t xml:space="preserve"> </w:t>
      </w:r>
      <w:r w:rsidRPr="009A5523">
        <w:rPr>
          <w:rFonts w:ascii="Arial" w:hAnsi="Arial" w:cs="Arial"/>
        </w:rPr>
        <w:t>de</w:t>
      </w:r>
      <w:r w:rsidRPr="009A5523">
        <w:rPr>
          <w:rFonts w:ascii="Arial" w:hAnsi="Arial" w:cs="Arial"/>
          <w:spacing w:val="47"/>
        </w:rPr>
        <w:t xml:space="preserve"> </w:t>
      </w:r>
      <w:r w:rsidRPr="009A5523">
        <w:rPr>
          <w:rFonts w:ascii="Arial" w:hAnsi="Arial" w:cs="Arial"/>
        </w:rPr>
        <w:t>Eleição,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conforme Anexo</w:t>
      </w:r>
      <w:r w:rsidR="009A5523">
        <w:rPr>
          <w:rFonts w:ascii="Arial" w:hAnsi="Arial" w:cs="Arial"/>
        </w:rPr>
        <w:t xml:space="preserve"> IV desta Resolução; </w:t>
      </w:r>
      <w:r w:rsidRPr="009A5523">
        <w:rPr>
          <w:rFonts w:ascii="Arial" w:hAnsi="Arial" w:cs="Arial"/>
        </w:rPr>
        <w:t>VII - cópia da Carteira de Identidade, Cadastro de Pessoa Física - CPF, Título de Eleitor e comprovante de residência da pessoa física a ser eleita.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§3º Em havendo impedimento da pessoa física a ser eleita, previamente habilitada, de comparecer à Assembleia de Eleição, a entidade ou organização poderá apresentar à Comissão Eleitoral pedido de habilitação do seu novo candidato designado</w:t>
      </w:r>
      <w:r w:rsidRPr="009A5523">
        <w:rPr>
          <w:rFonts w:ascii="Arial" w:hAnsi="Arial" w:cs="Arial"/>
          <w:b/>
        </w:rPr>
        <w:t xml:space="preserve">, até às 14h do dia anterior a Assembleia de Eleição, </w:t>
      </w:r>
      <w:r w:rsidRPr="009A5523">
        <w:rPr>
          <w:rFonts w:ascii="Arial" w:hAnsi="Arial" w:cs="Arial"/>
        </w:rPr>
        <w:t>no Conselho Municipal de Assistência Social, conforme endereço mencionado no art. 9º.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 8º </w:t>
      </w:r>
      <w:r w:rsidRPr="009A5523">
        <w:rPr>
          <w:rFonts w:ascii="Arial" w:hAnsi="Arial" w:cs="Arial"/>
        </w:rPr>
        <w:t xml:space="preserve">Para os representantes ou </w:t>
      </w:r>
      <w:r w:rsidRPr="009A5523">
        <w:rPr>
          <w:rFonts w:ascii="Arial" w:hAnsi="Arial" w:cs="Arial"/>
        </w:rPr>
        <w:lastRenderedPageBreak/>
        <w:t xml:space="preserve">organizações de usuários, e das entidades e organizações dos trabalhadores do SUAS, que solicitarem a habilitação para designar pessoa física para participar do processo eleitoral na condição   de   eleitora,  deverão   encaminhar   formulário   de   designação,   assinado   pelo   seu  representante legal e pelo designado, até a instalação da Assembleia de Eleição, </w:t>
      </w:r>
      <w:r w:rsidRPr="009A5523">
        <w:rPr>
          <w:rFonts w:ascii="Arial" w:hAnsi="Arial" w:cs="Arial"/>
          <w:b/>
        </w:rPr>
        <w:t>no dia 04 de julho de 2017.</w:t>
      </w:r>
      <w:r w:rsidRPr="009A5523">
        <w:rPr>
          <w:rFonts w:ascii="Arial" w:hAnsi="Arial" w:cs="Arial"/>
        </w:rPr>
        <w:t xml:space="preserve"> 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 9º </w:t>
      </w:r>
      <w:r w:rsidRPr="009A5523">
        <w:rPr>
          <w:rFonts w:ascii="Arial" w:hAnsi="Arial" w:cs="Arial"/>
        </w:rPr>
        <w:t xml:space="preserve">A documentação necessária para a habilitação, conforme </w:t>
      </w:r>
      <w:proofErr w:type="spellStart"/>
      <w:r w:rsidRPr="009A5523">
        <w:rPr>
          <w:rFonts w:ascii="Arial" w:hAnsi="Arial" w:cs="Arial"/>
        </w:rPr>
        <w:t>arts</w:t>
      </w:r>
      <w:proofErr w:type="spellEnd"/>
      <w:r w:rsidRPr="009A5523">
        <w:rPr>
          <w:rFonts w:ascii="Arial" w:hAnsi="Arial" w:cs="Arial"/>
        </w:rPr>
        <w:t xml:space="preserve">. 6º e 7º deverá ser protocolada, em envelope lacrado, diretamente no Conselho Municipal de Assistência Social de Florianópolis, </w:t>
      </w:r>
      <w:r w:rsidRPr="009A5523">
        <w:rPr>
          <w:rFonts w:ascii="Arial" w:hAnsi="Arial" w:cs="Arial"/>
          <w:b/>
        </w:rPr>
        <w:t>no período de 02 de maio a 02 de junho de 2017, no horário de 13h às 18h, em dias úteis, no endereço abaixo:</w:t>
      </w:r>
      <w:r w:rsidR="009A5523"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</w:rPr>
        <w:t>Conselho Municipal de Assi</w:t>
      </w:r>
      <w:r w:rsidR="009A5523" w:rsidRPr="009A5523">
        <w:rPr>
          <w:rFonts w:ascii="Arial" w:hAnsi="Arial" w:cs="Arial"/>
        </w:rPr>
        <w:t xml:space="preserve">stência Social de Florianópolis. </w:t>
      </w:r>
      <w:r w:rsidRPr="009A5523">
        <w:rPr>
          <w:rFonts w:ascii="Arial" w:hAnsi="Arial" w:cs="Arial"/>
        </w:rPr>
        <w:t>Co</w:t>
      </w:r>
      <w:r w:rsidR="009A5523" w:rsidRPr="009A5523">
        <w:rPr>
          <w:rFonts w:ascii="Arial" w:hAnsi="Arial" w:cs="Arial"/>
        </w:rPr>
        <w:t xml:space="preserve">missão Eleitoral - Eleição 2016. </w:t>
      </w:r>
      <w:r w:rsidRPr="009A5523">
        <w:rPr>
          <w:rFonts w:ascii="Arial" w:hAnsi="Arial" w:cs="Arial"/>
        </w:rPr>
        <w:t>A/C Secretaria Executiva do CMAS</w:t>
      </w:r>
      <w:r w:rsidR="009A5523" w:rsidRPr="009A5523">
        <w:rPr>
          <w:rFonts w:ascii="Arial" w:hAnsi="Arial" w:cs="Arial"/>
        </w:rPr>
        <w:t xml:space="preserve">. </w:t>
      </w:r>
      <w:r w:rsidRPr="009A5523">
        <w:rPr>
          <w:rFonts w:ascii="Arial" w:hAnsi="Arial" w:cs="Arial"/>
        </w:rPr>
        <w:t xml:space="preserve">Rua </w:t>
      </w:r>
      <w:proofErr w:type="spellStart"/>
      <w:r w:rsidRPr="009A5523">
        <w:rPr>
          <w:rFonts w:ascii="Arial" w:hAnsi="Arial" w:cs="Arial"/>
        </w:rPr>
        <w:t>Arcipreste</w:t>
      </w:r>
      <w:proofErr w:type="spellEnd"/>
      <w:r w:rsidRPr="009A5523">
        <w:rPr>
          <w:rFonts w:ascii="Arial" w:hAnsi="Arial" w:cs="Arial"/>
        </w:rPr>
        <w:t xml:space="preserve"> Paiva, nº 107 – 9º andar</w:t>
      </w:r>
      <w:r w:rsidR="009A5523" w:rsidRPr="009A5523">
        <w:rPr>
          <w:rFonts w:ascii="Arial" w:hAnsi="Arial" w:cs="Arial"/>
        </w:rPr>
        <w:t xml:space="preserve">, </w:t>
      </w:r>
      <w:r w:rsidRPr="009A5523">
        <w:rPr>
          <w:rFonts w:ascii="Arial" w:hAnsi="Arial" w:cs="Arial"/>
        </w:rPr>
        <w:t>Centro – Florianópolis/SC</w:t>
      </w:r>
      <w:r w:rsidR="009A5523" w:rsidRPr="009A5523">
        <w:rPr>
          <w:rFonts w:ascii="Arial" w:hAnsi="Arial" w:cs="Arial"/>
        </w:rPr>
        <w:t xml:space="preserve">. </w:t>
      </w:r>
      <w:r w:rsidRPr="009A5523">
        <w:rPr>
          <w:rFonts w:ascii="Arial" w:hAnsi="Arial" w:cs="Arial"/>
          <w:b/>
        </w:rPr>
        <w:t xml:space="preserve">Art. 10 </w:t>
      </w:r>
      <w:r w:rsidRPr="009A5523">
        <w:rPr>
          <w:rFonts w:ascii="Arial" w:hAnsi="Arial" w:cs="Arial"/>
        </w:rPr>
        <w:t xml:space="preserve">A Comissão Eleitoral </w:t>
      </w:r>
      <w:r w:rsidRPr="009A5523">
        <w:rPr>
          <w:rFonts w:ascii="Arial" w:hAnsi="Arial" w:cs="Arial"/>
          <w:b/>
        </w:rPr>
        <w:t>analisará os pedidos de Habilitação da data de 05, até 09 de junho de 2017</w:t>
      </w:r>
      <w:r w:rsidRPr="009A5523">
        <w:rPr>
          <w:rFonts w:ascii="Arial" w:hAnsi="Arial" w:cs="Arial"/>
        </w:rPr>
        <w:t xml:space="preserve"> e, </w:t>
      </w:r>
      <w:r w:rsidRPr="009A5523">
        <w:rPr>
          <w:rFonts w:ascii="Arial" w:hAnsi="Arial" w:cs="Arial"/>
          <w:b/>
        </w:rPr>
        <w:t>publicará até o dia 12 de junho de 2017</w:t>
      </w:r>
      <w:r w:rsidRPr="009A5523">
        <w:rPr>
          <w:rFonts w:ascii="Arial" w:hAnsi="Arial" w:cs="Arial"/>
        </w:rPr>
        <w:t xml:space="preserve">, a Ata de reunião com a relação de representantes ou organizações de usuários, e das entidades e organizações dos trabalhadores </w:t>
      </w:r>
      <w:proofErr w:type="gramStart"/>
      <w:r w:rsidRPr="009A5523">
        <w:rPr>
          <w:rFonts w:ascii="Arial" w:hAnsi="Arial" w:cs="Arial"/>
        </w:rPr>
        <w:t>do SUAS habilitadas</w:t>
      </w:r>
      <w:proofErr w:type="gramEnd"/>
      <w:r w:rsidRPr="009A5523">
        <w:rPr>
          <w:rFonts w:ascii="Arial" w:hAnsi="Arial" w:cs="Arial"/>
        </w:rPr>
        <w:t xml:space="preserve"> a designar candidato e eleitores e, ainda, as não habilitadas a participarem do pleito.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 11 </w:t>
      </w:r>
      <w:r w:rsidRPr="009A5523">
        <w:rPr>
          <w:rFonts w:ascii="Arial" w:hAnsi="Arial" w:cs="Arial"/>
        </w:rPr>
        <w:t xml:space="preserve">Caberão </w:t>
      </w:r>
      <w:r w:rsidRPr="009A5523">
        <w:rPr>
          <w:rFonts w:ascii="Arial" w:hAnsi="Arial" w:cs="Arial"/>
          <w:b/>
        </w:rPr>
        <w:t>recursos</w:t>
      </w:r>
      <w:r w:rsidRPr="009A5523">
        <w:rPr>
          <w:rFonts w:ascii="Arial" w:hAnsi="Arial" w:cs="Arial"/>
        </w:rPr>
        <w:t xml:space="preserve"> a serem encaminhados à Comissão Eleitoral, entre </w:t>
      </w:r>
      <w:r w:rsidRPr="009A5523">
        <w:rPr>
          <w:rFonts w:ascii="Arial" w:hAnsi="Arial" w:cs="Arial"/>
          <w:b/>
        </w:rPr>
        <w:t>os dias 14 e 21 de junho de 2017</w:t>
      </w:r>
      <w:r w:rsidRPr="009A5523">
        <w:rPr>
          <w:rFonts w:ascii="Arial" w:hAnsi="Arial" w:cs="Arial"/>
        </w:rPr>
        <w:t>, na forma procedimental adotada para a habilitação constante dos incisos II e III do artigo 4º desta Resolução, observada a data de protocolo.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§1º Os recursos deverão ser apresentados à Comissão Eleitoral, conforme definido no art. 10 desta Resolução protocoladas no CMAS, no endereço anteriormente mencionado.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§2º A Comissão Eleitoral publicará, </w:t>
      </w:r>
      <w:r w:rsidRPr="009A5523">
        <w:rPr>
          <w:rFonts w:ascii="Arial" w:hAnsi="Arial" w:cs="Arial"/>
          <w:b/>
        </w:rPr>
        <w:t>até o dia 26 de junho de 2017</w:t>
      </w:r>
      <w:r w:rsidRPr="009A5523">
        <w:rPr>
          <w:rFonts w:ascii="Arial" w:hAnsi="Arial" w:cs="Arial"/>
        </w:rPr>
        <w:t>, o resultado do processo de julgamento dos recursos apresentados.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 xml:space="preserve">§ 3º Deverá ser publicado pela Comissão Eleitoral no dia </w:t>
      </w:r>
      <w:r w:rsidRPr="009A5523">
        <w:rPr>
          <w:rFonts w:ascii="Arial" w:hAnsi="Arial" w:cs="Arial"/>
          <w:b/>
        </w:rPr>
        <w:t>27 de junho de 2017</w:t>
      </w:r>
      <w:r w:rsidRPr="009A5523">
        <w:rPr>
          <w:rFonts w:ascii="Arial" w:hAnsi="Arial" w:cs="Arial"/>
        </w:rPr>
        <w:t xml:space="preserve">, o </w:t>
      </w:r>
      <w:r w:rsidRPr="009A5523">
        <w:rPr>
          <w:rFonts w:ascii="Arial" w:hAnsi="Arial" w:cs="Arial"/>
          <w:b/>
        </w:rPr>
        <w:t>Ato de Homologação</w:t>
      </w:r>
      <w:r w:rsidRPr="009A5523">
        <w:rPr>
          <w:rFonts w:ascii="Arial" w:hAnsi="Arial" w:cs="Arial"/>
        </w:rPr>
        <w:t xml:space="preserve"> da relação </w:t>
      </w:r>
      <w:proofErr w:type="gramStart"/>
      <w:r w:rsidRPr="009A5523">
        <w:rPr>
          <w:rFonts w:ascii="Arial" w:hAnsi="Arial" w:cs="Arial"/>
        </w:rPr>
        <w:t>de  representantes</w:t>
      </w:r>
      <w:proofErr w:type="gramEnd"/>
      <w:r w:rsidRPr="009A5523">
        <w:rPr>
          <w:rFonts w:ascii="Arial" w:hAnsi="Arial" w:cs="Arial"/>
        </w:rPr>
        <w:t xml:space="preserve">  ou  organizações  de  usuários,  e das entidades e organizações dos trabalhadores do SUAS </w:t>
      </w:r>
      <w:r w:rsidRPr="009A5523">
        <w:rPr>
          <w:rFonts w:ascii="Arial" w:hAnsi="Arial" w:cs="Arial"/>
          <w:b/>
        </w:rPr>
        <w:t>habilitadas a designar candidato</w:t>
      </w:r>
      <w:r w:rsidRPr="009A5523">
        <w:rPr>
          <w:rFonts w:ascii="Arial" w:hAnsi="Arial" w:cs="Arial"/>
        </w:rPr>
        <w:t>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 12. </w:t>
      </w:r>
      <w:r w:rsidRPr="009A5523">
        <w:rPr>
          <w:rFonts w:ascii="Arial" w:hAnsi="Arial" w:cs="Arial"/>
        </w:rPr>
        <w:t>A Assembleia de Eleição terá dois momentos: I - instalação da Assembleia pela Presidência do CMAS.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II - composição da Mesa Coordenadora da Assembleia de Eleição, que será instalada pela Presidente da Comissão Eleitoral, que deverá: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a - apresentar os representantes ou organizações de usuários, das entidades e organizações dos trabalhadores do SUAS, habilitadas pela Comissão Eleitoral para designar candidato para a participação no pleito, juntamente com a respectiva pessoa física a ser</w:t>
      </w:r>
      <w:r w:rsidRPr="009A5523">
        <w:rPr>
          <w:rFonts w:ascii="Arial" w:hAnsi="Arial" w:cs="Arial"/>
          <w:spacing w:val="-22"/>
        </w:rPr>
        <w:t xml:space="preserve"> </w:t>
      </w:r>
      <w:r w:rsidRPr="009A5523">
        <w:rPr>
          <w:rFonts w:ascii="Arial" w:hAnsi="Arial" w:cs="Arial"/>
        </w:rPr>
        <w:t>eleita;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b - coordenar o processo de candidatura dos participantes à Mesa Coordenadora da Assembleia de Eleição a ser composta por dois representantes de entidades e organizações de  usuários, entidades e organizações de trabalhadores do SUAS, um de cada segmento, não candidatos ao</w:t>
      </w:r>
      <w:r w:rsidRPr="009A5523">
        <w:rPr>
          <w:rFonts w:ascii="Arial" w:hAnsi="Arial" w:cs="Arial"/>
          <w:spacing w:val="-32"/>
        </w:rPr>
        <w:t xml:space="preserve"> </w:t>
      </w:r>
      <w:r w:rsidRPr="009A5523">
        <w:rPr>
          <w:rFonts w:ascii="Arial" w:hAnsi="Arial" w:cs="Arial"/>
        </w:rPr>
        <w:t>pleito.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§ 1º A Mesa Coordenadora da Assembleia de Eleição terá como atribuições:</w:t>
      </w:r>
      <w:r w:rsidR="009A5523" w:rsidRPr="009A5523">
        <w:rPr>
          <w:rFonts w:ascii="Arial" w:hAnsi="Arial" w:cs="Arial"/>
        </w:rPr>
        <w:t xml:space="preserve"> I </w:t>
      </w:r>
      <w:r w:rsidRPr="009A5523">
        <w:rPr>
          <w:rFonts w:ascii="Arial" w:hAnsi="Arial" w:cs="Arial"/>
        </w:rPr>
        <w:t>- eleger, entre os membros da Mesa Coordenadora da Assembleia de Eleição, um que assumirá a</w:t>
      </w:r>
      <w:r w:rsidRPr="009A5523">
        <w:rPr>
          <w:rFonts w:ascii="Arial" w:hAnsi="Arial" w:cs="Arial"/>
          <w:spacing w:val="-4"/>
        </w:rPr>
        <w:t xml:space="preserve"> </w:t>
      </w:r>
      <w:r w:rsidRPr="009A5523">
        <w:rPr>
          <w:rFonts w:ascii="Arial" w:hAnsi="Arial" w:cs="Arial"/>
        </w:rPr>
        <w:t>Presidência;</w:t>
      </w:r>
      <w:r w:rsidR="009A5523" w:rsidRPr="009A5523">
        <w:rPr>
          <w:rFonts w:ascii="Arial" w:hAnsi="Arial" w:cs="Arial"/>
        </w:rPr>
        <w:t xml:space="preserve"> II </w:t>
      </w:r>
      <w:r w:rsidRPr="009A5523">
        <w:rPr>
          <w:rFonts w:ascii="Arial" w:hAnsi="Arial" w:cs="Arial"/>
        </w:rPr>
        <w:t>- fazer a leitura e aprovação do Regimento Interno da Assembleia de Eleição, elaborado pela Comissão Eleitoral e aprovado previamente pelo Pleno do</w:t>
      </w:r>
      <w:r w:rsidRPr="009A5523">
        <w:rPr>
          <w:rFonts w:ascii="Arial" w:hAnsi="Arial" w:cs="Arial"/>
          <w:spacing w:val="-26"/>
        </w:rPr>
        <w:t xml:space="preserve"> </w:t>
      </w:r>
      <w:r w:rsidRPr="009A5523">
        <w:rPr>
          <w:rFonts w:ascii="Arial" w:hAnsi="Arial" w:cs="Arial"/>
        </w:rPr>
        <w:t>CMAS;</w:t>
      </w:r>
      <w:r w:rsidR="009A5523" w:rsidRPr="009A5523">
        <w:rPr>
          <w:rFonts w:ascii="Arial" w:hAnsi="Arial" w:cs="Arial"/>
        </w:rPr>
        <w:t xml:space="preserve"> III </w:t>
      </w:r>
      <w:r w:rsidRPr="009A5523">
        <w:rPr>
          <w:rFonts w:ascii="Arial" w:hAnsi="Arial" w:cs="Arial"/>
        </w:rPr>
        <w:t>- eleger a Mesa Receptora e Apuradora dos votos, composta por três representantes, um de cada segmento, desde que não candidatas ao</w:t>
      </w:r>
      <w:r w:rsidRPr="009A5523">
        <w:rPr>
          <w:rFonts w:ascii="Arial" w:hAnsi="Arial" w:cs="Arial"/>
          <w:spacing w:val="-26"/>
        </w:rPr>
        <w:t xml:space="preserve"> </w:t>
      </w:r>
      <w:r w:rsidRPr="009A5523">
        <w:rPr>
          <w:rFonts w:ascii="Arial" w:hAnsi="Arial" w:cs="Arial"/>
        </w:rPr>
        <w:t>pleito;</w:t>
      </w:r>
      <w:r w:rsidR="009A5523" w:rsidRPr="009A5523">
        <w:rPr>
          <w:rFonts w:ascii="Arial" w:hAnsi="Arial" w:cs="Arial"/>
        </w:rPr>
        <w:t xml:space="preserve"> IV </w:t>
      </w:r>
      <w:r w:rsidRPr="009A5523">
        <w:rPr>
          <w:rFonts w:ascii="Arial" w:hAnsi="Arial" w:cs="Arial"/>
        </w:rPr>
        <w:t>- proceder à votação, conforme Regimento Interno aprovado;                     V - coordenar o processo de apuração de</w:t>
      </w:r>
      <w:r w:rsidRPr="009A5523">
        <w:rPr>
          <w:rFonts w:ascii="Arial" w:hAnsi="Arial" w:cs="Arial"/>
          <w:spacing w:val="-12"/>
        </w:rPr>
        <w:t xml:space="preserve"> </w:t>
      </w:r>
      <w:r w:rsidRPr="009A5523">
        <w:rPr>
          <w:rFonts w:ascii="Arial" w:hAnsi="Arial" w:cs="Arial"/>
        </w:rPr>
        <w:t>votos;</w:t>
      </w:r>
      <w:r w:rsidR="009A5523" w:rsidRPr="009A5523">
        <w:rPr>
          <w:rFonts w:ascii="Arial" w:hAnsi="Arial" w:cs="Arial"/>
        </w:rPr>
        <w:t xml:space="preserve"> VI </w:t>
      </w:r>
      <w:r w:rsidRPr="009A5523">
        <w:rPr>
          <w:rFonts w:ascii="Arial" w:hAnsi="Arial" w:cs="Arial"/>
        </w:rPr>
        <w:t>- fazer a leitura e aprovação da Ata da Assembleia de</w:t>
      </w:r>
      <w:r w:rsidRPr="009A5523">
        <w:rPr>
          <w:rFonts w:ascii="Arial" w:hAnsi="Arial" w:cs="Arial"/>
          <w:spacing w:val="-21"/>
        </w:rPr>
        <w:t xml:space="preserve"> </w:t>
      </w:r>
      <w:r w:rsidRPr="009A5523">
        <w:rPr>
          <w:rFonts w:ascii="Arial" w:hAnsi="Arial" w:cs="Arial"/>
        </w:rPr>
        <w:t>Eleição.</w:t>
      </w:r>
      <w:r w:rsidR="009A5523" w:rsidRPr="009A5523">
        <w:rPr>
          <w:rFonts w:ascii="Arial" w:hAnsi="Arial" w:cs="Arial"/>
        </w:rPr>
        <w:t xml:space="preserve"> VII </w:t>
      </w:r>
      <w:r w:rsidRPr="009A5523">
        <w:rPr>
          <w:rFonts w:ascii="Arial" w:hAnsi="Arial" w:cs="Arial"/>
        </w:rPr>
        <w:t xml:space="preserve">- decidir os casos omissos, considerando todos os dispositivos legais e </w:t>
      </w:r>
      <w:proofErr w:type="gramStart"/>
      <w:r w:rsidRPr="009A5523">
        <w:rPr>
          <w:rFonts w:ascii="Arial" w:hAnsi="Arial" w:cs="Arial"/>
        </w:rPr>
        <w:t>Resoluções  sobre</w:t>
      </w:r>
      <w:proofErr w:type="gramEnd"/>
      <w:r w:rsidRPr="009A5523">
        <w:rPr>
          <w:rFonts w:ascii="Arial" w:hAnsi="Arial" w:cs="Arial"/>
        </w:rPr>
        <w:t xml:space="preserve"> a</w:t>
      </w:r>
      <w:r w:rsidRPr="009A5523">
        <w:rPr>
          <w:rFonts w:ascii="Arial" w:hAnsi="Arial" w:cs="Arial"/>
          <w:spacing w:val="-8"/>
        </w:rPr>
        <w:t xml:space="preserve"> </w:t>
      </w:r>
      <w:r w:rsidRPr="009A5523">
        <w:rPr>
          <w:rFonts w:ascii="Arial" w:hAnsi="Arial" w:cs="Arial"/>
        </w:rPr>
        <w:t>matéria.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 13. </w:t>
      </w:r>
      <w:r w:rsidRPr="009A5523">
        <w:rPr>
          <w:rFonts w:ascii="Arial" w:hAnsi="Arial" w:cs="Arial"/>
        </w:rPr>
        <w:t xml:space="preserve">Cada representante ou organização de usuários, entidade e organização de trabalhadores do </w:t>
      </w:r>
      <w:proofErr w:type="gramStart"/>
      <w:r w:rsidRPr="009A5523">
        <w:rPr>
          <w:rFonts w:ascii="Arial" w:hAnsi="Arial" w:cs="Arial"/>
        </w:rPr>
        <w:t>SUAS habilitados</w:t>
      </w:r>
      <w:proofErr w:type="gramEnd"/>
      <w:r w:rsidRPr="009A5523">
        <w:rPr>
          <w:rFonts w:ascii="Arial" w:hAnsi="Arial" w:cs="Arial"/>
        </w:rPr>
        <w:t xml:space="preserve"> pela Comissão Eleitoral para designar candidato, bem como as habilitadas enquanto eleitoras para a participação na Assembleia de Eleição, </w:t>
      </w:r>
      <w:r w:rsidRPr="009A5523">
        <w:rPr>
          <w:rFonts w:ascii="Arial" w:hAnsi="Arial" w:cs="Arial"/>
          <w:b/>
        </w:rPr>
        <w:t>poderá votar em até três candidatos de seu segmento.</w:t>
      </w:r>
      <w:r w:rsidR="009A5523"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>Art. 14</w:t>
      </w:r>
      <w:r w:rsidRPr="009A5523">
        <w:rPr>
          <w:rFonts w:ascii="Arial" w:hAnsi="Arial" w:cs="Arial"/>
        </w:rPr>
        <w:t>. Terminada a Assembleia de Eleição, a Mesa Coordenadora proclamará o resultado e assinará a Ata aprovada, contendo a relação das pessoas físicas eleitas a suplência, constando, ainda, a fiscalização do Ministério Público Estadual em todo o processo.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 xml:space="preserve">Art.15. </w:t>
      </w:r>
      <w:r w:rsidRPr="009A5523">
        <w:rPr>
          <w:rFonts w:ascii="Arial" w:hAnsi="Arial" w:cs="Arial"/>
        </w:rPr>
        <w:t>A Mesa Coordenadora da Assembleia de Eleição entregará à Presidência do CMAS a relação dos representantes ou organizações de usuários, das entidades e organizações dos trabalh</w:t>
      </w:r>
      <w:r w:rsidR="009A5523" w:rsidRPr="009A5523">
        <w:rPr>
          <w:rFonts w:ascii="Arial" w:hAnsi="Arial" w:cs="Arial"/>
        </w:rPr>
        <w:t xml:space="preserve">adores do SUAS, juntamente com </w:t>
      </w:r>
      <w:r w:rsidRPr="009A5523">
        <w:rPr>
          <w:rFonts w:ascii="Arial" w:hAnsi="Arial" w:cs="Arial"/>
        </w:rPr>
        <w:t xml:space="preserve">seus respectivos representantes eleitos, </w:t>
      </w:r>
      <w:r w:rsidRPr="009A5523">
        <w:rPr>
          <w:rFonts w:ascii="Arial" w:hAnsi="Arial" w:cs="Arial"/>
          <w:b/>
        </w:rPr>
        <w:t>para publicação até o dia 07 de julho de</w:t>
      </w:r>
      <w:r w:rsidRPr="009A5523">
        <w:rPr>
          <w:rFonts w:ascii="Arial" w:hAnsi="Arial" w:cs="Arial"/>
          <w:b/>
          <w:spacing w:val="-8"/>
        </w:rPr>
        <w:t xml:space="preserve"> </w:t>
      </w:r>
      <w:r w:rsidRPr="009A5523">
        <w:rPr>
          <w:rFonts w:ascii="Arial" w:hAnsi="Arial" w:cs="Arial"/>
          <w:b/>
        </w:rPr>
        <w:t>2017.</w:t>
      </w:r>
      <w:r w:rsidR="009A5523"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 xml:space="preserve">Art. 16. </w:t>
      </w:r>
      <w:r w:rsidRPr="009A5523">
        <w:rPr>
          <w:rFonts w:ascii="Arial" w:hAnsi="Arial" w:cs="Arial"/>
        </w:rPr>
        <w:t>Serão considerados eleitos, os representantes que obtiverem o maior número de votos, na ordem de classificação por segmento, e como suplentes</w:t>
      </w:r>
      <w:r w:rsidRPr="009A5523">
        <w:rPr>
          <w:rFonts w:ascii="Arial" w:hAnsi="Arial" w:cs="Arial"/>
          <w:spacing w:val="-6"/>
        </w:rPr>
        <w:t xml:space="preserve"> </w:t>
      </w:r>
      <w:r w:rsidRPr="009A5523">
        <w:rPr>
          <w:rFonts w:ascii="Arial" w:hAnsi="Arial" w:cs="Arial"/>
        </w:rPr>
        <w:t>os dois</w:t>
      </w:r>
      <w:r w:rsidRPr="009A5523">
        <w:rPr>
          <w:rFonts w:ascii="Arial" w:hAnsi="Arial" w:cs="Arial"/>
          <w:spacing w:val="-5"/>
        </w:rPr>
        <w:t xml:space="preserve"> </w:t>
      </w:r>
      <w:r w:rsidRPr="009A5523">
        <w:rPr>
          <w:rFonts w:ascii="Arial" w:hAnsi="Arial" w:cs="Arial"/>
        </w:rPr>
        <w:t>subsequentes</w:t>
      </w:r>
      <w:r w:rsidRPr="009A5523">
        <w:rPr>
          <w:rFonts w:ascii="Arial" w:hAnsi="Arial" w:cs="Arial"/>
          <w:spacing w:val="-6"/>
        </w:rPr>
        <w:t xml:space="preserve"> </w:t>
      </w:r>
      <w:r w:rsidRPr="009A5523">
        <w:rPr>
          <w:rFonts w:ascii="Arial" w:hAnsi="Arial" w:cs="Arial"/>
        </w:rPr>
        <w:t>na</w:t>
      </w:r>
      <w:r w:rsidRPr="009A5523">
        <w:rPr>
          <w:rFonts w:ascii="Arial" w:hAnsi="Arial" w:cs="Arial"/>
          <w:spacing w:val="-5"/>
        </w:rPr>
        <w:t xml:space="preserve"> </w:t>
      </w:r>
      <w:r w:rsidRPr="009A5523">
        <w:rPr>
          <w:rFonts w:ascii="Arial" w:hAnsi="Arial" w:cs="Arial"/>
        </w:rPr>
        <w:t>ordem</w:t>
      </w:r>
      <w:r w:rsidRPr="009A5523">
        <w:rPr>
          <w:rFonts w:ascii="Arial" w:hAnsi="Arial" w:cs="Arial"/>
          <w:spacing w:val="-6"/>
        </w:rPr>
        <w:t xml:space="preserve"> </w:t>
      </w:r>
      <w:r w:rsidRPr="009A5523">
        <w:rPr>
          <w:rFonts w:ascii="Arial" w:hAnsi="Arial" w:cs="Arial"/>
        </w:rPr>
        <w:t>de</w:t>
      </w:r>
      <w:r w:rsidRPr="009A5523">
        <w:rPr>
          <w:rFonts w:ascii="Arial" w:hAnsi="Arial" w:cs="Arial"/>
          <w:spacing w:val="-6"/>
        </w:rPr>
        <w:t xml:space="preserve"> </w:t>
      </w:r>
      <w:r w:rsidRPr="009A5523">
        <w:rPr>
          <w:rFonts w:ascii="Arial" w:hAnsi="Arial" w:cs="Arial"/>
        </w:rPr>
        <w:t>classificação</w:t>
      </w:r>
      <w:r w:rsidRPr="009A5523">
        <w:rPr>
          <w:rFonts w:ascii="Arial" w:hAnsi="Arial" w:cs="Arial"/>
          <w:spacing w:val="-4"/>
        </w:rPr>
        <w:t xml:space="preserve"> </w:t>
      </w:r>
      <w:r w:rsidRPr="009A5523">
        <w:rPr>
          <w:rFonts w:ascii="Arial" w:hAnsi="Arial" w:cs="Arial"/>
        </w:rPr>
        <w:t>por</w:t>
      </w:r>
      <w:r w:rsidRPr="009A5523">
        <w:rPr>
          <w:rFonts w:ascii="Arial" w:hAnsi="Arial" w:cs="Arial"/>
          <w:spacing w:val="-4"/>
        </w:rPr>
        <w:t xml:space="preserve"> </w:t>
      </w:r>
      <w:r w:rsidRPr="009A5523">
        <w:rPr>
          <w:rFonts w:ascii="Arial" w:hAnsi="Arial" w:cs="Arial"/>
        </w:rPr>
        <w:t>segmento.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Art. 17.</w:t>
      </w:r>
      <w:r w:rsidRPr="009A5523">
        <w:rPr>
          <w:rFonts w:ascii="Arial" w:hAnsi="Arial" w:cs="Arial"/>
        </w:rPr>
        <w:t xml:space="preserve"> No caso de empate de votos, prevalecerá o candidato com mais idade.</w:t>
      </w:r>
      <w:r w:rsidRPr="009A5523">
        <w:rPr>
          <w:rFonts w:ascii="Arial" w:hAnsi="Arial" w:cs="Arial"/>
          <w:color w:val="FF0000"/>
        </w:rPr>
        <w:t xml:space="preserve"> </w:t>
      </w:r>
      <w:r w:rsidRPr="009A5523">
        <w:rPr>
          <w:rFonts w:ascii="Arial" w:hAnsi="Arial" w:cs="Arial"/>
          <w:b/>
        </w:rPr>
        <w:t>Art. 18. A nomeação dos conselheiros</w:t>
      </w:r>
      <w:r w:rsidRPr="009A5523">
        <w:rPr>
          <w:rFonts w:ascii="Arial" w:hAnsi="Arial" w:cs="Arial"/>
        </w:rPr>
        <w:t xml:space="preserve"> deverá ser publicada até o dia </w:t>
      </w:r>
      <w:r w:rsidRPr="009A5523">
        <w:rPr>
          <w:rFonts w:ascii="Arial" w:hAnsi="Arial" w:cs="Arial"/>
          <w:b/>
        </w:rPr>
        <w:t>11 de julho de 2017.</w:t>
      </w:r>
      <w:r w:rsidR="009A5523" w:rsidRPr="009A5523">
        <w:rPr>
          <w:rFonts w:ascii="Arial" w:hAnsi="Arial" w:cs="Arial"/>
          <w:b/>
        </w:rPr>
        <w:t xml:space="preserve"> </w:t>
      </w:r>
      <w:r w:rsidRPr="009A5523">
        <w:rPr>
          <w:rFonts w:ascii="Arial" w:hAnsi="Arial" w:cs="Arial"/>
          <w:b/>
        </w:rPr>
        <w:t xml:space="preserve">Art. 19. A posse </w:t>
      </w:r>
      <w:r w:rsidRPr="009A5523">
        <w:rPr>
          <w:rFonts w:ascii="Arial" w:hAnsi="Arial" w:cs="Arial"/>
          <w:b/>
        </w:rPr>
        <w:lastRenderedPageBreak/>
        <w:t>dos Conselheiros eleitos</w:t>
      </w:r>
      <w:r w:rsidRPr="009A5523">
        <w:rPr>
          <w:rFonts w:ascii="Arial" w:hAnsi="Arial" w:cs="Arial"/>
        </w:rPr>
        <w:t xml:space="preserve"> à suplência, para o biênio 2016-2018, dar-se-á </w:t>
      </w:r>
      <w:r w:rsidRPr="009A5523">
        <w:rPr>
          <w:rFonts w:ascii="Arial" w:hAnsi="Arial" w:cs="Arial"/>
          <w:b/>
        </w:rPr>
        <w:t>até o dia 14 de julho de 2017</w:t>
      </w:r>
      <w:r w:rsidRPr="009A5523">
        <w:rPr>
          <w:rFonts w:ascii="Arial" w:hAnsi="Arial" w:cs="Arial"/>
        </w:rPr>
        <w:t>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  <w:b/>
        </w:rPr>
        <w:t>Art</w:t>
      </w:r>
      <w:r w:rsidRPr="009A5523">
        <w:rPr>
          <w:rFonts w:ascii="Arial" w:hAnsi="Arial" w:cs="Arial"/>
        </w:rPr>
        <w:t xml:space="preserve">. </w:t>
      </w:r>
      <w:r w:rsidRPr="009A5523">
        <w:rPr>
          <w:rFonts w:ascii="Arial" w:hAnsi="Arial" w:cs="Arial"/>
          <w:b/>
        </w:rPr>
        <w:t xml:space="preserve">20. </w:t>
      </w:r>
      <w:r w:rsidRPr="009A5523">
        <w:rPr>
          <w:rFonts w:ascii="Arial" w:hAnsi="Arial" w:cs="Arial"/>
        </w:rPr>
        <w:t>Esta resolução entra em vigor na data de sua publicação.</w:t>
      </w:r>
      <w:r w:rsidR="009A5523" w:rsidRPr="009A5523">
        <w:rPr>
          <w:rFonts w:ascii="Arial" w:hAnsi="Arial" w:cs="Arial"/>
        </w:rPr>
        <w:t xml:space="preserve"> </w:t>
      </w:r>
      <w:r w:rsidRPr="009A5523">
        <w:rPr>
          <w:rFonts w:ascii="Arial" w:hAnsi="Arial" w:cs="Arial"/>
        </w:rPr>
        <w:t>SOLANGE DA SILVA</w:t>
      </w:r>
      <w:r w:rsidR="009A5523" w:rsidRPr="009A5523">
        <w:rPr>
          <w:rFonts w:ascii="Arial" w:hAnsi="Arial" w:cs="Arial"/>
        </w:rPr>
        <w:t xml:space="preserve"> - </w:t>
      </w:r>
      <w:r w:rsidRPr="009A5523">
        <w:rPr>
          <w:rFonts w:ascii="Arial" w:hAnsi="Arial" w:cs="Arial"/>
          <w:b/>
        </w:rPr>
        <w:t>Presidente do Conselho Municipal de Assistência Social</w:t>
      </w:r>
      <w:r w:rsidR="009A5523" w:rsidRPr="009A5523">
        <w:rPr>
          <w:rFonts w:ascii="Arial" w:hAnsi="Arial" w:cs="Arial"/>
          <w:b/>
        </w:rPr>
        <w:t>.</w:t>
      </w:r>
    </w:p>
    <w:p w:rsidR="006F605A" w:rsidRPr="009A5523" w:rsidRDefault="006F605A" w:rsidP="009A5523">
      <w:pPr>
        <w:spacing w:line="276" w:lineRule="auto"/>
        <w:jc w:val="both"/>
        <w:rPr>
          <w:rFonts w:ascii="Arial" w:hAnsi="Arial" w:cs="Arial"/>
          <w:b/>
        </w:rPr>
        <w:sectPr w:rsidR="006F605A" w:rsidRPr="009A55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840" w:right="980" w:bottom="1020" w:left="980" w:header="708" w:footer="837" w:gutter="0"/>
          <w:cols w:space="720"/>
        </w:sectPr>
      </w:pPr>
    </w:p>
    <w:p w:rsidR="006F605A" w:rsidRPr="001C5D01" w:rsidRDefault="006F605A" w:rsidP="006F605A">
      <w:pPr>
        <w:pStyle w:val="Ttulo3"/>
        <w:rPr>
          <w:lang w:val="pt-BR"/>
        </w:rPr>
      </w:pPr>
      <w:r w:rsidRPr="001C5D01">
        <w:rPr>
          <w:lang w:val="pt-BR"/>
        </w:rPr>
        <w:lastRenderedPageBreak/>
        <w:t>Anexo - I</w:t>
      </w:r>
    </w:p>
    <w:p w:rsidR="006F605A" w:rsidRPr="001C5D01" w:rsidRDefault="006F605A" w:rsidP="009A5523">
      <w:pPr>
        <w:ind w:left="165" w:right="171"/>
        <w:jc w:val="center"/>
        <w:rPr>
          <w:b/>
          <w:sz w:val="32"/>
        </w:rPr>
      </w:pPr>
      <w:r w:rsidRPr="001C5D01">
        <w:rPr>
          <w:b/>
          <w:sz w:val="32"/>
        </w:rPr>
        <w:t>REQUERIMENTO DE HABILITAÇÃO</w:t>
      </w:r>
    </w:p>
    <w:p w:rsidR="006F605A" w:rsidRPr="00A1112D" w:rsidRDefault="006F605A" w:rsidP="00A1112D">
      <w:pPr>
        <w:spacing w:before="57"/>
        <w:ind w:left="861"/>
        <w:jc w:val="both"/>
      </w:pPr>
      <w:r w:rsidRPr="001C5D01">
        <w:t>À Comissão Eleitoral,</w:t>
      </w:r>
    </w:p>
    <w:p w:rsidR="006F605A" w:rsidRPr="001C5D01" w:rsidRDefault="006F605A" w:rsidP="006F605A">
      <w:pPr>
        <w:spacing w:line="276" w:lineRule="auto"/>
        <w:ind w:left="152" w:right="150" w:firstLine="708"/>
        <w:jc w:val="both"/>
      </w:pPr>
      <w:r w:rsidRPr="001C5D01">
        <w:t xml:space="preserve">Fundamentado nos dispositivos da </w:t>
      </w:r>
      <w:r w:rsidRPr="00053BBA">
        <w:rPr>
          <w:b/>
        </w:rPr>
        <w:t>Resolução CMAS nº</w:t>
      </w:r>
      <w:r>
        <w:rPr>
          <w:b/>
        </w:rPr>
        <w:t xml:space="preserve"> 06, de 27</w:t>
      </w:r>
      <w:r w:rsidRPr="00053BBA">
        <w:rPr>
          <w:b/>
        </w:rPr>
        <w:t xml:space="preserve"> de abril de 201</w:t>
      </w:r>
      <w:r>
        <w:rPr>
          <w:b/>
        </w:rPr>
        <w:t>7</w:t>
      </w:r>
      <w:r w:rsidRPr="00053BBA">
        <w:t xml:space="preserve">, venho pelo </w:t>
      </w:r>
      <w:r w:rsidRPr="001C5D01">
        <w:t xml:space="preserve">presente requerer </w:t>
      </w:r>
      <w:r w:rsidRPr="001C5D01">
        <w:rPr>
          <w:b/>
        </w:rPr>
        <w:t>HABILITAÇÃO AO PROCESSO EL</w:t>
      </w:r>
      <w:r>
        <w:rPr>
          <w:b/>
        </w:rPr>
        <w:t>EITORAL DA SOCIEDADE CIVIL NO CM</w:t>
      </w:r>
      <w:r w:rsidRPr="001C5D01">
        <w:rPr>
          <w:b/>
        </w:rPr>
        <w:t>AS – GESTÃO 2016/2018</w:t>
      </w:r>
      <w:r w:rsidRPr="001C5D01">
        <w:t>.</w:t>
      </w:r>
    </w:p>
    <w:p w:rsidR="006F605A" w:rsidRPr="001C5D01" w:rsidRDefault="006F605A" w:rsidP="006F605A">
      <w:pPr>
        <w:pStyle w:val="Corpodetexto"/>
        <w:spacing w:before="5"/>
        <w:jc w:val="both"/>
        <w:rPr>
          <w:sz w:val="25"/>
          <w:lang w:val="pt-BR"/>
        </w:rPr>
      </w:pPr>
    </w:p>
    <w:p w:rsidR="006F605A" w:rsidRPr="001C5D01" w:rsidRDefault="006F605A" w:rsidP="006F605A">
      <w:pPr>
        <w:ind w:left="152"/>
        <w:jc w:val="both"/>
      </w:pPr>
      <w:r w:rsidRPr="001C5D01">
        <w:t>Nome da Entidade/organização:</w:t>
      </w:r>
    </w:p>
    <w:p w:rsidR="006F605A" w:rsidRPr="001C5D01" w:rsidRDefault="006F605A" w:rsidP="006F605A">
      <w:pPr>
        <w:pStyle w:val="Corpodetexto"/>
        <w:spacing w:before="1"/>
        <w:jc w:val="both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26A24FAD" wp14:editId="3BD757D2">
                <wp:simplePos x="0" y="0"/>
                <wp:positionH relativeFrom="page">
                  <wp:posOffset>719455</wp:posOffset>
                </wp:positionH>
                <wp:positionV relativeFrom="paragraph">
                  <wp:posOffset>177799</wp:posOffset>
                </wp:positionV>
                <wp:extent cx="6049010" cy="0"/>
                <wp:effectExtent l="0" t="0" r="27940" b="190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617E2" id="Conector reto 9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4pt" to="53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6F605A" w:rsidRPr="001C5D01" w:rsidRDefault="006F605A" w:rsidP="006F605A">
      <w:pPr>
        <w:tabs>
          <w:tab w:val="left" w:pos="5769"/>
          <w:tab w:val="left" w:pos="6155"/>
          <w:tab w:val="left" w:pos="9829"/>
        </w:tabs>
        <w:spacing w:before="31"/>
        <w:ind w:left="152"/>
        <w:jc w:val="both"/>
      </w:pPr>
      <w:r w:rsidRPr="001C5D01">
        <w:t>Presidente: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ab/>
        <w:t>CNPJ:</w:t>
      </w:r>
      <w:r w:rsidRPr="001C5D01">
        <w:rPr>
          <w:spacing w:val="13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</w:p>
    <w:p w:rsidR="006F605A" w:rsidRPr="001C5D01" w:rsidRDefault="006F605A" w:rsidP="006F605A">
      <w:pPr>
        <w:tabs>
          <w:tab w:val="left" w:pos="1553"/>
          <w:tab w:val="left" w:pos="4780"/>
          <w:tab w:val="left" w:pos="5740"/>
          <w:tab w:val="left" w:pos="9147"/>
          <w:tab w:val="left" w:pos="9186"/>
          <w:tab w:val="left" w:pos="9554"/>
          <w:tab w:val="left" w:pos="9780"/>
        </w:tabs>
        <w:spacing w:before="41" w:line="276" w:lineRule="auto"/>
        <w:ind w:left="152" w:right="163"/>
        <w:jc w:val="both"/>
      </w:pPr>
      <w:proofErr w:type="gramStart"/>
      <w:r w:rsidRPr="001C5D01">
        <w:t>Endereço:</w:t>
      </w:r>
      <w:r w:rsidRPr="001C5D01">
        <w:rPr>
          <w:u w:val="single"/>
        </w:rPr>
        <w:tab/>
      </w:r>
      <w:proofErr w:type="gramEnd"/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Telefone:</w:t>
      </w:r>
      <w:r w:rsidRPr="001C5D01">
        <w:rPr>
          <w:spacing w:val="-2"/>
        </w:rPr>
        <w:t xml:space="preserve"> </w:t>
      </w:r>
      <w:r w:rsidRPr="001C5D01">
        <w:t>(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)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FAX:</w:t>
      </w:r>
      <w:r w:rsidRPr="001C5D01">
        <w:rPr>
          <w:spacing w:val="-1"/>
        </w:rPr>
        <w:t xml:space="preserve"> </w:t>
      </w:r>
      <w:r w:rsidRPr="001C5D01">
        <w:t>(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)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7"/>
        </w:rPr>
        <w:t xml:space="preserve"> </w:t>
      </w:r>
      <w:r w:rsidRPr="001C5D01">
        <w:t xml:space="preserve">Eletrônico: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Referência para contatos: (nome e</w:t>
      </w:r>
      <w:r w:rsidRPr="001C5D01">
        <w:rPr>
          <w:spacing w:val="-13"/>
        </w:rPr>
        <w:t xml:space="preserve"> </w:t>
      </w:r>
      <w:r w:rsidRPr="001C5D01">
        <w:t xml:space="preserve">qualificação)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</w:p>
    <w:p w:rsidR="006F605A" w:rsidRPr="001C5D01" w:rsidRDefault="006F605A" w:rsidP="006F605A">
      <w:pPr>
        <w:pStyle w:val="Corpodetexto"/>
        <w:spacing w:before="7"/>
        <w:jc w:val="both"/>
        <w:rPr>
          <w:sz w:val="20"/>
          <w:lang w:val="pt-BR"/>
        </w:rPr>
      </w:pPr>
    </w:p>
    <w:p w:rsidR="006F605A" w:rsidRPr="00540D43" w:rsidRDefault="006F605A" w:rsidP="006F605A">
      <w:pPr>
        <w:spacing w:before="57"/>
        <w:ind w:left="152"/>
        <w:jc w:val="both"/>
        <w:rPr>
          <w:sz w:val="18"/>
          <w:szCs w:val="18"/>
        </w:rPr>
      </w:pPr>
      <w:r w:rsidRPr="001C5D01">
        <w:rPr>
          <w:b/>
        </w:rPr>
        <w:t>Se Representante de usuários:</w:t>
      </w:r>
      <w:r>
        <w:rPr>
          <w:b/>
        </w:rPr>
        <w:t xml:space="preserve"> </w:t>
      </w:r>
      <w:r w:rsidRPr="00540D43">
        <w:rPr>
          <w:sz w:val="18"/>
          <w:szCs w:val="18"/>
        </w:rPr>
        <w:t xml:space="preserve">(Este campo deve ser preenchido apenas pelos </w:t>
      </w:r>
      <w:proofErr w:type="gramStart"/>
      <w:r w:rsidRPr="00540D43">
        <w:rPr>
          <w:sz w:val="18"/>
          <w:szCs w:val="18"/>
        </w:rPr>
        <w:t>candidatos(</w:t>
      </w:r>
      <w:proofErr w:type="gramEnd"/>
      <w:r w:rsidRPr="00540D43">
        <w:rPr>
          <w:sz w:val="18"/>
          <w:szCs w:val="18"/>
        </w:rPr>
        <w:t>as) na condição de representantes de usuários do SUAS).</w:t>
      </w:r>
    </w:p>
    <w:p w:rsidR="006F605A" w:rsidRPr="001C5D01" w:rsidRDefault="006F605A" w:rsidP="006F605A">
      <w:pPr>
        <w:tabs>
          <w:tab w:val="left" w:pos="1553"/>
          <w:tab w:val="left" w:pos="4780"/>
          <w:tab w:val="left" w:pos="5740"/>
          <w:tab w:val="left" w:pos="6788"/>
          <w:tab w:val="left" w:pos="9186"/>
          <w:tab w:val="left" w:pos="9554"/>
          <w:tab w:val="left" w:pos="9781"/>
        </w:tabs>
        <w:spacing w:before="41" w:line="276" w:lineRule="auto"/>
        <w:ind w:left="152" w:right="139"/>
        <w:jc w:val="both"/>
      </w:pPr>
      <w:r w:rsidRPr="001C5D01">
        <w:t>Nome</w:t>
      </w:r>
      <w:r w:rsidRPr="001C5D01">
        <w:rPr>
          <w:spacing w:val="-1"/>
        </w:rPr>
        <w:t xml:space="preserve"> </w:t>
      </w:r>
      <w:r w:rsidRPr="001C5D01">
        <w:t>completo: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proofErr w:type="gramStart"/>
      <w:r w:rsidRPr="001C5D01">
        <w:t>CPF:</w:t>
      </w:r>
      <w:r w:rsidRPr="001C5D01">
        <w:rPr>
          <w:u w:val="single"/>
        </w:rPr>
        <w:tab/>
      </w:r>
      <w:proofErr w:type="gramEnd"/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Endereço: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Telefone:</w:t>
      </w:r>
      <w:r w:rsidRPr="001C5D01">
        <w:rPr>
          <w:spacing w:val="-2"/>
        </w:rPr>
        <w:t xml:space="preserve"> </w:t>
      </w:r>
      <w:r w:rsidRPr="001C5D01">
        <w:t>(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)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FAX:</w:t>
      </w:r>
      <w:r w:rsidRPr="001C5D01">
        <w:rPr>
          <w:spacing w:val="-1"/>
        </w:rPr>
        <w:t xml:space="preserve"> </w:t>
      </w:r>
      <w:r w:rsidRPr="001C5D01">
        <w:t>(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)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7"/>
        </w:rPr>
        <w:t xml:space="preserve"> </w:t>
      </w:r>
      <w:r w:rsidRPr="001C5D01">
        <w:t xml:space="preserve">Eletrônico: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Referência para contatos: (nome e</w:t>
      </w:r>
      <w:r w:rsidRPr="001C5D01">
        <w:rPr>
          <w:spacing w:val="-15"/>
        </w:rPr>
        <w:t xml:space="preserve"> </w:t>
      </w:r>
      <w:r w:rsidRPr="001C5D01">
        <w:t xml:space="preserve">qualificação)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</w:p>
    <w:p w:rsidR="006F605A" w:rsidRPr="001C5D01" w:rsidRDefault="006F605A" w:rsidP="006F605A">
      <w:pPr>
        <w:pStyle w:val="Corpodetexto"/>
        <w:spacing w:before="10"/>
        <w:jc w:val="both"/>
        <w:rPr>
          <w:sz w:val="21"/>
          <w:lang w:val="pt-BR"/>
        </w:rPr>
      </w:pPr>
    </w:p>
    <w:p w:rsidR="006F605A" w:rsidRPr="009A5523" w:rsidRDefault="006F605A" w:rsidP="009A5523">
      <w:pPr>
        <w:spacing w:before="44"/>
        <w:ind w:left="152"/>
        <w:jc w:val="both"/>
        <w:rPr>
          <w:b/>
          <w:sz w:val="28"/>
        </w:rPr>
      </w:pPr>
      <w:r w:rsidRPr="001C5D01">
        <w:rPr>
          <w:b/>
          <w:sz w:val="28"/>
        </w:rPr>
        <w:t>Habilitação:</w:t>
      </w:r>
    </w:p>
    <w:p w:rsidR="006F605A" w:rsidRPr="001C5D01" w:rsidRDefault="006F605A" w:rsidP="006F605A">
      <w:pPr>
        <w:ind w:left="152"/>
        <w:jc w:val="both"/>
        <w:rPr>
          <w:sz w:val="18"/>
        </w:rPr>
      </w:pPr>
      <w:r w:rsidRPr="001C5D01">
        <w:rPr>
          <w:b/>
        </w:rPr>
        <w:t xml:space="preserve">Condição: </w:t>
      </w:r>
      <w:r>
        <w:rPr>
          <w:sz w:val="18"/>
        </w:rPr>
        <w:t>(Campo obrigatório. Escolha apenas UMA das alternativas</w:t>
      </w:r>
      <w:r w:rsidRPr="001C5D01">
        <w:rPr>
          <w:sz w:val="18"/>
        </w:rPr>
        <w:t>)</w:t>
      </w:r>
    </w:p>
    <w:p w:rsidR="006F605A" w:rsidRDefault="006F605A" w:rsidP="006F605A">
      <w:pPr>
        <w:tabs>
          <w:tab w:val="left" w:pos="468"/>
        </w:tabs>
        <w:spacing w:before="41"/>
        <w:ind w:left="152"/>
        <w:jc w:val="both"/>
      </w:pPr>
      <w:r w:rsidRPr="001C5D01">
        <w:t xml:space="preserve"> (</w:t>
      </w:r>
      <w:r w:rsidRPr="001C5D01">
        <w:tab/>
        <w:t xml:space="preserve">) </w:t>
      </w:r>
      <w:proofErr w:type="gramStart"/>
      <w:r>
        <w:t>Eleitor(</w:t>
      </w:r>
      <w:proofErr w:type="gramEnd"/>
      <w:r>
        <w:t>a)</w:t>
      </w:r>
    </w:p>
    <w:p w:rsidR="006F605A" w:rsidRPr="009A5523" w:rsidRDefault="006F605A" w:rsidP="009A5523">
      <w:pPr>
        <w:tabs>
          <w:tab w:val="left" w:pos="468"/>
        </w:tabs>
        <w:spacing w:before="41"/>
        <w:ind w:left="152"/>
        <w:jc w:val="both"/>
      </w:pPr>
      <w:r w:rsidRPr="001C5D01">
        <w:t>(</w:t>
      </w:r>
      <w:r w:rsidRPr="001C5D01">
        <w:tab/>
        <w:t xml:space="preserve">) Habilitar </w:t>
      </w:r>
      <w:proofErr w:type="gramStart"/>
      <w:r w:rsidRPr="001C5D01">
        <w:t>candidato(</w:t>
      </w:r>
      <w:proofErr w:type="gramEnd"/>
      <w:r w:rsidRPr="001C5D01">
        <w:t>a)</w:t>
      </w:r>
    </w:p>
    <w:p w:rsidR="006F605A" w:rsidRPr="001C5D01" w:rsidRDefault="006F605A" w:rsidP="006F605A">
      <w:pPr>
        <w:ind w:left="152"/>
        <w:jc w:val="both"/>
        <w:rPr>
          <w:sz w:val="18"/>
        </w:rPr>
      </w:pPr>
      <w:r w:rsidRPr="001C5D01">
        <w:rPr>
          <w:b/>
        </w:rPr>
        <w:t xml:space="preserve">Segmento: </w:t>
      </w:r>
      <w:r w:rsidRPr="001C5D01">
        <w:rPr>
          <w:sz w:val="18"/>
        </w:rPr>
        <w:t>(Campo obrigatório. Escolha apenas uma alternativa)</w:t>
      </w:r>
    </w:p>
    <w:p w:rsidR="006F605A" w:rsidRPr="001C5D01" w:rsidRDefault="006F605A" w:rsidP="006F605A">
      <w:pPr>
        <w:tabs>
          <w:tab w:val="left" w:pos="468"/>
        </w:tabs>
        <w:spacing w:before="41" w:line="273" w:lineRule="auto"/>
        <w:ind w:left="152" w:right="3681"/>
        <w:jc w:val="both"/>
      </w:pPr>
      <w:r w:rsidRPr="001C5D01">
        <w:t>(</w:t>
      </w:r>
      <w:r w:rsidRPr="001C5D01">
        <w:tab/>
        <w:t>) Representante ou organização de usuários de</w:t>
      </w:r>
      <w:r w:rsidRPr="001C5D01">
        <w:rPr>
          <w:spacing w:val="-17"/>
        </w:rPr>
        <w:t xml:space="preserve"> </w:t>
      </w:r>
      <w:r w:rsidRPr="001C5D01">
        <w:t>Assistência</w:t>
      </w:r>
      <w:r w:rsidRPr="001C5D01">
        <w:rPr>
          <w:spacing w:val="-2"/>
        </w:rPr>
        <w:t xml:space="preserve"> </w:t>
      </w:r>
      <w:r w:rsidRPr="001C5D01">
        <w:t>Social (</w:t>
      </w:r>
      <w:proofErr w:type="gramStart"/>
      <w:r w:rsidRPr="001C5D01">
        <w:tab/>
        <w:t>)  Entidade</w:t>
      </w:r>
      <w:proofErr w:type="gramEnd"/>
      <w:r w:rsidRPr="001C5D01">
        <w:t xml:space="preserve"> e organização de Trabalhadores do</w:t>
      </w:r>
      <w:r w:rsidRPr="001C5D01">
        <w:rPr>
          <w:spacing w:val="-19"/>
        </w:rPr>
        <w:t xml:space="preserve"> </w:t>
      </w:r>
      <w:r w:rsidRPr="001C5D01">
        <w:t>Suas</w:t>
      </w:r>
    </w:p>
    <w:p w:rsidR="006F605A" w:rsidRPr="001C5D01" w:rsidRDefault="006F605A" w:rsidP="006F605A">
      <w:pPr>
        <w:pStyle w:val="Corpodetexto"/>
        <w:spacing w:before="1"/>
        <w:jc w:val="both"/>
        <w:rPr>
          <w:sz w:val="31"/>
          <w:lang w:val="pt-BR"/>
        </w:rPr>
      </w:pPr>
    </w:p>
    <w:p w:rsidR="006F605A" w:rsidRPr="001C5D01" w:rsidRDefault="006F605A" w:rsidP="006F605A">
      <w:pPr>
        <w:pStyle w:val="Corpodetexto"/>
        <w:tabs>
          <w:tab w:val="left" w:pos="5879"/>
          <w:tab w:val="left" w:pos="7033"/>
          <w:tab w:val="left" w:pos="8942"/>
        </w:tabs>
        <w:ind w:left="2454"/>
        <w:jc w:val="both"/>
        <w:rPr>
          <w:lang w:val="pt-BR"/>
        </w:rPr>
      </w:pPr>
      <w:r w:rsidRPr="001C5D01">
        <w:rPr>
          <w:lang w:val="pt-BR"/>
        </w:rPr>
        <w:t>Local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,</w:t>
      </w:r>
      <w:r w:rsidRPr="001C5D01">
        <w:rPr>
          <w:spacing w:val="-2"/>
          <w:lang w:val="pt-BR"/>
        </w:rPr>
        <w:t xml:space="preserve"> </w:t>
      </w:r>
      <w:r w:rsidRPr="001C5D01">
        <w:rPr>
          <w:lang w:val="pt-BR"/>
        </w:rPr>
        <w:t>Data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de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proofErr w:type="spellStart"/>
      <w:r w:rsidRPr="001C5D01">
        <w:rPr>
          <w:lang w:val="pt-BR"/>
        </w:rPr>
        <w:t>de</w:t>
      </w:r>
      <w:proofErr w:type="spellEnd"/>
      <w:r w:rsidRPr="001C5D01">
        <w:rPr>
          <w:spacing w:val="-5"/>
          <w:lang w:val="pt-BR"/>
        </w:rPr>
        <w:t xml:space="preserve"> </w:t>
      </w:r>
      <w:r>
        <w:rPr>
          <w:lang w:val="pt-BR"/>
        </w:rPr>
        <w:t>2017</w:t>
      </w:r>
      <w:r w:rsidRPr="001C5D01">
        <w:rPr>
          <w:lang w:val="pt-BR"/>
        </w:rPr>
        <w:t>.</w:t>
      </w:r>
    </w:p>
    <w:p w:rsidR="006F605A" w:rsidRPr="001C5D01" w:rsidRDefault="006F605A" w:rsidP="006F605A">
      <w:pPr>
        <w:pStyle w:val="Corpodetexto"/>
        <w:jc w:val="both"/>
        <w:rPr>
          <w:sz w:val="20"/>
          <w:lang w:val="pt-BR"/>
        </w:rPr>
      </w:pPr>
    </w:p>
    <w:p w:rsidR="006F605A" w:rsidRPr="001C5D01" w:rsidRDefault="006F605A" w:rsidP="006F605A">
      <w:pPr>
        <w:pStyle w:val="Corpodetexto"/>
        <w:jc w:val="both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4F50E110" wp14:editId="6CD7117B">
                <wp:simplePos x="0" y="0"/>
                <wp:positionH relativeFrom="page">
                  <wp:posOffset>2249805</wp:posOffset>
                </wp:positionH>
                <wp:positionV relativeFrom="paragraph">
                  <wp:posOffset>239394</wp:posOffset>
                </wp:positionV>
                <wp:extent cx="3059430" cy="0"/>
                <wp:effectExtent l="0" t="0" r="26670" b="1905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03C8" id="Conector reto 8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77.15pt,18.85pt" to="418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nFGAIAADE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" strokeweight=".25292mm">
                <w10:wrap type="topAndBottom" anchorx="page"/>
              </v:line>
            </w:pict>
          </mc:Fallback>
        </mc:AlternateContent>
      </w:r>
    </w:p>
    <w:p w:rsidR="006F605A" w:rsidRPr="001C5D01" w:rsidRDefault="006F605A" w:rsidP="006F605A">
      <w:pPr>
        <w:spacing w:before="31" w:line="273" w:lineRule="auto"/>
        <w:ind w:left="2349" w:right="2339" w:firstLine="64"/>
        <w:jc w:val="both"/>
      </w:pPr>
      <w:r w:rsidRPr="001C5D01">
        <w:t>(</w:t>
      </w:r>
      <w:proofErr w:type="gramStart"/>
      <w:r w:rsidRPr="001C5D01">
        <w:t>assinatura</w:t>
      </w:r>
      <w:proofErr w:type="gramEnd"/>
      <w:r w:rsidRPr="001C5D01">
        <w:t xml:space="preserve"> do (a) Presidente ou seu Representante legal) (identificação e qualificação de quem assina o documento)</w:t>
      </w:r>
    </w:p>
    <w:p w:rsidR="006F605A" w:rsidRPr="001C5D01" w:rsidRDefault="006F605A" w:rsidP="006F605A">
      <w:pPr>
        <w:pStyle w:val="Corpodetexto"/>
        <w:jc w:val="both"/>
        <w:rPr>
          <w:sz w:val="20"/>
          <w:lang w:val="pt-BR"/>
        </w:rPr>
      </w:pPr>
    </w:p>
    <w:p w:rsidR="006F605A" w:rsidRPr="001C5D01" w:rsidRDefault="006F605A" w:rsidP="006F605A">
      <w:pPr>
        <w:pStyle w:val="Corpodetexto"/>
        <w:spacing w:before="7"/>
        <w:jc w:val="both"/>
        <w:rPr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 wp14:anchorId="11C68064" wp14:editId="0738349A">
                <wp:simplePos x="0" y="0"/>
                <wp:positionH relativeFrom="page">
                  <wp:posOffset>2075815</wp:posOffset>
                </wp:positionH>
                <wp:positionV relativeFrom="paragraph">
                  <wp:posOffset>197484</wp:posOffset>
                </wp:positionV>
                <wp:extent cx="3406775" cy="0"/>
                <wp:effectExtent l="0" t="0" r="22225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6293" id="Conector reto 7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3.45pt,15.55pt" to="43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" strokeweight=".25292mm">
                <w10:wrap type="topAndBottom" anchorx="page"/>
              </v:line>
            </w:pict>
          </mc:Fallback>
        </mc:AlternateContent>
      </w:r>
    </w:p>
    <w:p w:rsidR="006F605A" w:rsidRPr="00A1112D" w:rsidRDefault="006F605A" w:rsidP="00A1112D">
      <w:pPr>
        <w:spacing w:before="29"/>
        <w:ind w:left="2567"/>
        <w:jc w:val="both"/>
        <w:sectPr w:rsidR="006F605A" w:rsidRPr="00A1112D" w:rsidSect="00E95005">
          <w:pgSz w:w="11910" w:h="16840"/>
          <w:pgMar w:top="1134" w:right="981" w:bottom="1021" w:left="981" w:header="709" w:footer="839" w:gutter="0"/>
          <w:cols w:space="720"/>
        </w:sectPr>
      </w:pPr>
      <w:r w:rsidRPr="001C5D01">
        <w:t>(</w:t>
      </w:r>
      <w:proofErr w:type="gramStart"/>
      <w:r w:rsidRPr="001C5D01">
        <w:t>assinatura</w:t>
      </w:r>
      <w:proofErr w:type="gramEnd"/>
      <w:r w:rsidRPr="001C5D01">
        <w:t xml:space="preserve"> e identificação da pessoa física designada)</w:t>
      </w:r>
    </w:p>
    <w:p w:rsidR="006F605A" w:rsidRPr="001C5D01" w:rsidRDefault="006F605A" w:rsidP="00A1112D">
      <w:pPr>
        <w:pStyle w:val="Ttulo3"/>
        <w:ind w:left="0" w:right="165"/>
        <w:rPr>
          <w:lang w:val="pt-BR"/>
        </w:rPr>
      </w:pPr>
      <w:r w:rsidRPr="001C5D01">
        <w:rPr>
          <w:lang w:val="pt-BR"/>
        </w:rPr>
        <w:lastRenderedPageBreak/>
        <w:t>Anexo II</w:t>
      </w:r>
    </w:p>
    <w:p w:rsidR="006F605A" w:rsidRPr="001C5D01" w:rsidRDefault="006F605A" w:rsidP="006F605A">
      <w:pPr>
        <w:spacing w:before="45"/>
        <w:ind w:left="165" w:right="164"/>
        <w:jc w:val="center"/>
        <w:rPr>
          <w:b/>
          <w:sz w:val="28"/>
        </w:rPr>
      </w:pPr>
      <w:r w:rsidRPr="001C5D01">
        <w:rPr>
          <w:b/>
          <w:sz w:val="28"/>
        </w:rPr>
        <w:t>DECLARAÇÃO DE FUNCIONAMENTO</w:t>
      </w:r>
    </w:p>
    <w:p w:rsidR="006F605A" w:rsidRPr="001C5D01" w:rsidRDefault="006F605A" w:rsidP="006F605A">
      <w:pPr>
        <w:spacing w:before="49"/>
        <w:ind w:left="165" w:right="166"/>
        <w:jc w:val="center"/>
        <w:rPr>
          <w:b/>
          <w:sz w:val="24"/>
        </w:rPr>
      </w:pPr>
      <w:r w:rsidRPr="001C5D01">
        <w:rPr>
          <w:b/>
          <w:sz w:val="24"/>
        </w:rPr>
        <w:t>(Segmento Entidades e Trabalhadores)</w:t>
      </w:r>
    </w:p>
    <w:p w:rsidR="006F605A" w:rsidRPr="001C5D01" w:rsidRDefault="006F605A" w:rsidP="006F605A">
      <w:pPr>
        <w:pStyle w:val="Corpodetexto"/>
        <w:jc w:val="both"/>
        <w:rPr>
          <w:b/>
          <w:sz w:val="31"/>
          <w:lang w:val="pt-BR"/>
        </w:rPr>
      </w:pPr>
    </w:p>
    <w:p w:rsidR="006F605A" w:rsidRPr="001C5D01" w:rsidRDefault="006F605A" w:rsidP="006F605A">
      <w:pPr>
        <w:tabs>
          <w:tab w:val="left" w:pos="9828"/>
        </w:tabs>
        <w:ind w:left="861"/>
        <w:jc w:val="both"/>
        <w:rPr>
          <w:i/>
          <w:sz w:val="18"/>
        </w:rPr>
      </w:pPr>
      <w:r w:rsidRPr="001C5D01">
        <w:rPr>
          <w:b/>
        </w:rPr>
        <w:t>DECLARO</w:t>
      </w:r>
      <w:r w:rsidRPr="001C5D01">
        <w:t xml:space="preserve">, para os devidos fins, que o/a </w:t>
      </w:r>
      <w:r w:rsidRPr="001C5D01">
        <w:rPr>
          <w:i/>
          <w:sz w:val="18"/>
        </w:rPr>
        <w:t xml:space="preserve">(nome da entidade/organização) </w:t>
      </w:r>
      <w:r w:rsidRPr="001C5D01">
        <w:rPr>
          <w:i/>
          <w:spacing w:val="-14"/>
          <w:sz w:val="18"/>
        </w:rPr>
        <w:t xml:space="preserve"> </w:t>
      </w:r>
      <w:r w:rsidRPr="001C5D01">
        <w:rPr>
          <w:i/>
          <w:sz w:val="18"/>
          <w:u w:val="single"/>
        </w:rPr>
        <w:t xml:space="preserve"> </w:t>
      </w:r>
      <w:r w:rsidRPr="001C5D01">
        <w:rPr>
          <w:i/>
          <w:sz w:val="18"/>
          <w:u w:val="single"/>
        </w:rPr>
        <w:tab/>
      </w:r>
    </w:p>
    <w:p w:rsidR="006F605A" w:rsidRPr="001C5D01" w:rsidRDefault="006F605A" w:rsidP="006F605A">
      <w:pPr>
        <w:tabs>
          <w:tab w:val="left" w:pos="5357"/>
          <w:tab w:val="left" w:pos="7501"/>
          <w:tab w:val="left" w:pos="9399"/>
          <w:tab w:val="left" w:pos="9568"/>
        </w:tabs>
        <w:spacing w:before="41" w:line="276" w:lineRule="auto"/>
        <w:ind w:left="152" w:right="152"/>
        <w:jc w:val="both"/>
      </w:pP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, </w:t>
      </w:r>
      <w:proofErr w:type="gramStart"/>
      <w:r w:rsidRPr="001C5D01">
        <w:t xml:space="preserve">com </w:t>
      </w:r>
      <w:r w:rsidRPr="001C5D01">
        <w:rPr>
          <w:spacing w:val="6"/>
        </w:rPr>
        <w:t xml:space="preserve"> </w:t>
      </w:r>
      <w:r w:rsidRPr="001C5D01">
        <w:t>sede</w:t>
      </w:r>
      <w:proofErr w:type="gramEnd"/>
      <w:r w:rsidRPr="001C5D01">
        <w:t xml:space="preserve"> </w:t>
      </w:r>
      <w:r w:rsidRPr="001C5D01">
        <w:rPr>
          <w:spacing w:val="6"/>
        </w:rPr>
        <w:t xml:space="preserve"> </w:t>
      </w:r>
      <w:r w:rsidRPr="001C5D01">
        <w:rPr>
          <w:i/>
          <w:sz w:val="18"/>
        </w:rPr>
        <w:t>(endereço)</w:t>
      </w:r>
      <w:r w:rsidRPr="001C5D01">
        <w:rPr>
          <w:i/>
          <w:sz w:val="18"/>
          <w:u w:val="single"/>
        </w:rPr>
        <w:t xml:space="preserve"> </w:t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  <w:u w:val="single"/>
        </w:rPr>
        <w:tab/>
      </w:r>
      <w:r w:rsidRPr="001C5D01">
        <w:t xml:space="preserve">, </w:t>
      </w:r>
      <w:r w:rsidRPr="001C5D01">
        <w:rPr>
          <w:spacing w:val="8"/>
        </w:rPr>
        <w:t xml:space="preserve"> </w:t>
      </w:r>
      <w:r w:rsidRPr="001C5D01">
        <w:t xml:space="preserve">na cidade </w:t>
      </w:r>
      <w:r w:rsidRPr="001C5D01">
        <w:rPr>
          <w:spacing w:val="12"/>
        </w:rPr>
        <w:t xml:space="preserve"> </w:t>
      </w:r>
      <w:r w:rsidRPr="001C5D01">
        <w:t>de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, </w:t>
      </w:r>
      <w:r w:rsidRPr="001C5D01">
        <w:rPr>
          <w:spacing w:val="13"/>
        </w:rPr>
        <w:t xml:space="preserve"> </w:t>
      </w:r>
      <w:r w:rsidRPr="001C5D01">
        <w:t xml:space="preserve">Estado </w:t>
      </w:r>
      <w:r w:rsidRPr="001C5D01">
        <w:rPr>
          <w:spacing w:val="12"/>
        </w:rPr>
        <w:t xml:space="preserve"> </w:t>
      </w:r>
      <w:r w:rsidRPr="001C5D01">
        <w:t>(UF)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,  portadora  do  CNPJ </w:t>
      </w:r>
      <w:r w:rsidRPr="001C5D01">
        <w:rPr>
          <w:spacing w:val="47"/>
        </w:rPr>
        <w:t xml:space="preserve"> </w:t>
      </w:r>
      <w:r w:rsidRPr="001C5D01">
        <w:t>nº</w:t>
      </w:r>
    </w:p>
    <w:p w:rsidR="006F605A" w:rsidRPr="001C5D01" w:rsidRDefault="006F605A" w:rsidP="006F605A">
      <w:pPr>
        <w:tabs>
          <w:tab w:val="left" w:pos="3985"/>
        </w:tabs>
        <w:ind w:left="152"/>
        <w:jc w:val="both"/>
        <w:rPr>
          <w:i/>
          <w:sz w:val="18"/>
        </w:rPr>
      </w:pP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, está em pleno e regular funcionamento, desde </w:t>
      </w:r>
      <w:r w:rsidRPr="001C5D01">
        <w:rPr>
          <w:i/>
          <w:sz w:val="18"/>
        </w:rPr>
        <w:t xml:space="preserve">(data </w:t>
      </w:r>
      <w:proofErr w:type="gramStart"/>
      <w:r w:rsidRPr="001C5D01">
        <w:rPr>
          <w:i/>
          <w:sz w:val="18"/>
        </w:rPr>
        <w:t xml:space="preserve">de </w:t>
      </w:r>
      <w:r w:rsidRPr="001C5D01">
        <w:rPr>
          <w:i/>
          <w:spacing w:val="25"/>
          <w:sz w:val="18"/>
        </w:rPr>
        <w:t xml:space="preserve"> </w:t>
      </w:r>
      <w:r w:rsidRPr="001C5D01">
        <w:rPr>
          <w:i/>
          <w:sz w:val="18"/>
        </w:rPr>
        <w:t>fundação</w:t>
      </w:r>
      <w:proofErr w:type="gramEnd"/>
      <w:r w:rsidRPr="001C5D01">
        <w:rPr>
          <w:i/>
          <w:sz w:val="18"/>
        </w:rPr>
        <w:t>)</w:t>
      </w:r>
    </w:p>
    <w:p w:rsidR="006F605A" w:rsidRPr="001C5D01" w:rsidRDefault="006F605A" w:rsidP="006F605A">
      <w:pPr>
        <w:tabs>
          <w:tab w:val="left" w:pos="810"/>
          <w:tab w:val="left" w:pos="1553"/>
          <w:tab w:val="left" w:pos="2733"/>
          <w:tab w:val="left" w:pos="4173"/>
          <w:tab w:val="left" w:pos="4914"/>
          <w:tab w:val="left" w:pos="5703"/>
          <w:tab w:val="left" w:pos="6677"/>
          <w:tab w:val="left" w:pos="7420"/>
          <w:tab w:val="left" w:pos="8164"/>
        </w:tabs>
        <w:spacing w:before="41" w:line="276" w:lineRule="auto"/>
        <w:ind w:left="152" w:right="155"/>
        <w:jc w:val="both"/>
      </w:pP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/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/</w:t>
      </w:r>
      <w:r w:rsidRPr="001C5D01">
        <w:rPr>
          <w:u w:val="single"/>
        </w:rPr>
        <w:t xml:space="preserve"> </w:t>
      </w:r>
      <w:proofErr w:type="gramStart"/>
      <w:r w:rsidRPr="001C5D01">
        <w:rPr>
          <w:u w:val="single"/>
        </w:rPr>
        <w:tab/>
      </w:r>
      <w:r w:rsidRPr="001C5D01">
        <w:t>,  cumprindo</w:t>
      </w:r>
      <w:proofErr w:type="gramEnd"/>
      <w:r w:rsidRPr="001C5D01">
        <w:t xml:space="preserve">  regularmente   as  suas  finalidades  estatutárias,  sendo    </w:t>
      </w:r>
      <w:r w:rsidRPr="001C5D01">
        <w:rPr>
          <w:spacing w:val="31"/>
        </w:rPr>
        <w:t xml:space="preserve"> </w:t>
      </w:r>
      <w:r w:rsidRPr="001C5D01">
        <w:t xml:space="preserve">a </w:t>
      </w:r>
      <w:r w:rsidRPr="001C5D01">
        <w:rPr>
          <w:spacing w:val="29"/>
        </w:rPr>
        <w:t xml:space="preserve"> </w:t>
      </w:r>
      <w:r w:rsidRPr="001C5D01">
        <w:t>sua Diretoria   atual,   com</w:t>
      </w:r>
      <w:r w:rsidRPr="001C5D01">
        <w:rPr>
          <w:spacing w:val="35"/>
        </w:rPr>
        <w:t xml:space="preserve"> </w:t>
      </w:r>
      <w:r w:rsidRPr="001C5D01">
        <w:t xml:space="preserve">mandato </w:t>
      </w:r>
      <w:r w:rsidRPr="001C5D01">
        <w:rPr>
          <w:spacing w:val="29"/>
        </w:rPr>
        <w:t xml:space="preserve"> </w:t>
      </w:r>
      <w:r w:rsidRPr="001C5D01">
        <w:t>de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/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/</w:t>
      </w:r>
      <w:r w:rsidRPr="001C5D01">
        <w:rPr>
          <w:u w:val="single"/>
        </w:rPr>
        <w:tab/>
      </w:r>
      <w:r w:rsidRPr="001C5D01">
        <w:t>a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/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/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, </w:t>
      </w:r>
      <w:r w:rsidRPr="001C5D01">
        <w:rPr>
          <w:spacing w:val="25"/>
        </w:rPr>
        <w:t xml:space="preserve"> </w:t>
      </w:r>
      <w:r w:rsidRPr="001C5D01">
        <w:t xml:space="preserve">constituída </w:t>
      </w:r>
      <w:r w:rsidRPr="001C5D01">
        <w:rPr>
          <w:spacing w:val="24"/>
        </w:rPr>
        <w:t xml:space="preserve"> </w:t>
      </w:r>
      <w:r w:rsidRPr="001C5D01">
        <w:t>dos seguintes membros, de acordo com ata de eleição e</w:t>
      </w:r>
      <w:r w:rsidRPr="001C5D01">
        <w:rPr>
          <w:spacing w:val="-22"/>
        </w:rPr>
        <w:t xml:space="preserve"> </w:t>
      </w:r>
      <w:r w:rsidRPr="001C5D01">
        <w:t>posse:</w:t>
      </w:r>
    </w:p>
    <w:p w:rsidR="006F605A" w:rsidRPr="001C5D01" w:rsidRDefault="006F605A" w:rsidP="006F605A">
      <w:pPr>
        <w:pStyle w:val="Corpodetexto"/>
        <w:spacing w:before="3"/>
        <w:jc w:val="both"/>
        <w:rPr>
          <w:sz w:val="25"/>
          <w:lang w:val="pt-BR"/>
        </w:rPr>
      </w:pPr>
    </w:p>
    <w:p w:rsidR="006F605A" w:rsidRPr="001C5D01" w:rsidRDefault="006F605A" w:rsidP="006F605A">
      <w:pPr>
        <w:tabs>
          <w:tab w:val="left" w:pos="3328"/>
          <w:tab w:val="left" w:pos="6515"/>
          <w:tab w:val="left" w:pos="9650"/>
          <w:tab w:val="left" w:pos="9724"/>
          <w:tab w:val="left" w:pos="9788"/>
        </w:tabs>
        <w:spacing w:line="276" w:lineRule="auto"/>
        <w:ind w:left="152" w:right="156"/>
        <w:jc w:val="both"/>
      </w:pPr>
      <w:r w:rsidRPr="001C5D01">
        <w:t>Presidente</w:t>
      </w:r>
      <w:r w:rsidRPr="001C5D01">
        <w:rPr>
          <w:spacing w:val="-5"/>
        </w:rPr>
        <w:t xml:space="preserve"> </w:t>
      </w:r>
      <w:r w:rsidRPr="001C5D01">
        <w:rPr>
          <w:i/>
          <w:sz w:val="18"/>
        </w:rPr>
        <w:t>(nome</w:t>
      </w:r>
      <w:r w:rsidRPr="001C5D01">
        <w:rPr>
          <w:i/>
          <w:spacing w:val="-6"/>
          <w:sz w:val="18"/>
        </w:rPr>
        <w:t xml:space="preserve"> </w:t>
      </w:r>
      <w:r w:rsidRPr="001C5D01">
        <w:rPr>
          <w:i/>
          <w:sz w:val="18"/>
        </w:rPr>
        <w:t>completo)</w:t>
      </w:r>
      <w:r w:rsidRPr="001C5D01">
        <w:t xml:space="preserve">: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Nº</w:t>
      </w:r>
      <w:r w:rsidRPr="001C5D01">
        <w:rPr>
          <w:spacing w:val="-1"/>
        </w:rPr>
        <w:t xml:space="preserve"> </w:t>
      </w:r>
      <w:r w:rsidRPr="001C5D01">
        <w:t>do RG: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2"/>
        </w:rPr>
        <w:t xml:space="preserve"> </w:t>
      </w:r>
      <w:r w:rsidRPr="001C5D01">
        <w:t>Órgão</w:t>
      </w:r>
      <w:r w:rsidRPr="001C5D01">
        <w:rPr>
          <w:spacing w:val="-1"/>
        </w:rPr>
        <w:t xml:space="preserve"> </w:t>
      </w:r>
      <w:r w:rsidRPr="001C5D01">
        <w:t>expedidor:</w:t>
      </w:r>
      <w:r w:rsidRPr="001C5D01">
        <w:rPr>
          <w:u w:val="single"/>
        </w:rPr>
        <w:t xml:space="preserve"> </w:t>
      </w:r>
      <w:proofErr w:type="gramStart"/>
      <w:r w:rsidRPr="001C5D01">
        <w:rPr>
          <w:u w:val="single"/>
        </w:rPr>
        <w:tab/>
      </w:r>
      <w:r w:rsidRPr="001C5D01">
        <w:t xml:space="preserve">, </w:t>
      </w:r>
      <w:r w:rsidRPr="001C5D01">
        <w:rPr>
          <w:spacing w:val="46"/>
        </w:rPr>
        <w:t xml:space="preserve"> </w:t>
      </w:r>
      <w:r w:rsidRPr="001C5D01">
        <w:t>CPF</w:t>
      </w:r>
      <w:proofErr w:type="gramEnd"/>
      <w:r w:rsidRPr="001C5D01">
        <w:t>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6"/>
        </w:rPr>
        <w:t xml:space="preserve"> </w:t>
      </w:r>
      <w:r w:rsidRPr="001C5D01">
        <w:t>Residencial: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</w:p>
    <w:p w:rsidR="006F605A" w:rsidRPr="001C5D01" w:rsidRDefault="006F605A" w:rsidP="006F605A">
      <w:pPr>
        <w:tabs>
          <w:tab w:val="left" w:pos="4250"/>
          <w:tab w:val="left" w:pos="9566"/>
        </w:tabs>
        <w:spacing w:line="267" w:lineRule="exact"/>
        <w:ind w:left="152"/>
        <w:jc w:val="both"/>
      </w:pP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E-mail: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</w:p>
    <w:p w:rsidR="006F605A" w:rsidRPr="001C5D01" w:rsidRDefault="006F605A" w:rsidP="006F605A">
      <w:pPr>
        <w:pStyle w:val="Corpodetexto"/>
        <w:spacing w:before="1"/>
        <w:jc w:val="both"/>
        <w:rPr>
          <w:lang w:val="pt-BR"/>
        </w:rPr>
      </w:pPr>
    </w:p>
    <w:p w:rsidR="006F605A" w:rsidRPr="001C5D01" w:rsidRDefault="006F605A" w:rsidP="006F605A">
      <w:pPr>
        <w:tabs>
          <w:tab w:val="left" w:pos="3325"/>
          <w:tab w:val="left" w:pos="6513"/>
          <w:tab w:val="left" w:pos="9629"/>
          <w:tab w:val="left" w:pos="9722"/>
        </w:tabs>
        <w:spacing w:before="56" w:line="276" w:lineRule="auto"/>
        <w:ind w:left="152" w:right="223"/>
        <w:jc w:val="both"/>
      </w:pPr>
      <w:r w:rsidRPr="001C5D01">
        <w:t>Vice-presidente ou cargo equivalente</w:t>
      </w:r>
      <w:r w:rsidRPr="001C5D01">
        <w:rPr>
          <w:spacing w:val="-14"/>
        </w:rPr>
        <w:t xml:space="preserve"> </w:t>
      </w:r>
      <w:r w:rsidRPr="001C5D01">
        <w:rPr>
          <w:i/>
          <w:sz w:val="18"/>
        </w:rPr>
        <w:t>(nome</w:t>
      </w:r>
      <w:r w:rsidRPr="001C5D01">
        <w:rPr>
          <w:i/>
          <w:spacing w:val="-3"/>
          <w:sz w:val="18"/>
        </w:rPr>
        <w:t xml:space="preserve"> </w:t>
      </w:r>
      <w:r w:rsidRPr="001C5D01">
        <w:rPr>
          <w:i/>
          <w:sz w:val="18"/>
        </w:rPr>
        <w:t>completo):</w:t>
      </w:r>
      <w:r w:rsidRPr="001C5D01">
        <w:rPr>
          <w:i/>
          <w:spacing w:val="9"/>
          <w:sz w:val="18"/>
        </w:rPr>
        <w:t xml:space="preserve"> </w:t>
      </w:r>
      <w:r w:rsidRPr="001C5D01">
        <w:rPr>
          <w:i/>
          <w:sz w:val="18"/>
          <w:u w:val="single"/>
        </w:rPr>
        <w:t xml:space="preserve"> </w:t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</w:rPr>
        <w:t xml:space="preserve"> </w:t>
      </w:r>
      <w:r w:rsidRPr="001C5D01">
        <w:t>Nº</w:t>
      </w:r>
      <w:r w:rsidRPr="001C5D01">
        <w:rPr>
          <w:spacing w:val="-1"/>
        </w:rPr>
        <w:t xml:space="preserve"> </w:t>
      </w:r>
      <w:r w:rsidRPr="001C5D01">
        <w:t>do RG: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2"/>
        </w:rPr>
        <w:t xml:space="preserve"> </w:t>
      </w:r>
      <w:r w:rsidRPr="001C5D01">
        <w:t>Órgão</w:t>
      </w:r>
      <w:r w:rsidRPr="001C5D01">
        <w:rPr>
          <w:spacing w:val="-1"/>
        </w:rPr>
        <w:t xml:space="preserve"> </w:t>
      </w:r>
      <w:r w:rsidRPr="001C5D01">
        <w:t>expedidor:</w:t>
      </w:r>
      <w:r w:rsidRPr="001C5D01">
        <w:rPr>
          <w:u w:val="single"/>
        </w:rPr>
        <w:t xml:space="preserve"> </w:t>
      </w:r>
      <w:proofErr w:type="gramStart"/>
      <w:r w:rsidRPr="001C5D01">
        <w:rPr>
          <w:u w:val="single"/>
        </w:rPr>
        <w:tab/>
      </w:r>
      <w:r w:rsidRPr="001C5D01">
        <w:t xml:space="preserve">, </w:t>
      </w:r>
      <w:r w:rsidRPr="001C5D01">
        <w:rPr>
          <w:spacing w:val="46"/>
        </w:rPr>
        <w:t xml:space="preserve"> </w:t>
      </w:r>
      <w:r w:rsidRPr="001C5D01">
        <w:t>CPF</w:t>
      </w:r>
      <w:proofErr w:type="gramEnd"/>
      <w:r w:rsidRPr="001C5D01">
        <w:t>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6"/>
        </w:rPr>
        <w:t xml:space="preserve"> </w:t>
      </w:r>
      <w:r w:rsidRPr="001C5D01">
        <w:t>Residencial: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w w:val="52"/>
          <w:u w:val="single"/>
        </w:rPr>
        <w:t xml:space="preserve"> </w:t>
      </w:r>
    </w:p>
    <w:p w:rsidR="006F605A" w:rsidRPr="001C5D01" w:rsidRDefault="006F605A" w:rsidP="006F605A">
      <w:pPr>
        <w:tabs>
          <w:tab w:val="left" w:pos="4250"/>
          <w:tab w:val="left" w:pos="9566"/>
        </w:tabs>
        <w:ind w:left="152"/>
        <w:jc w:val="both"/>
      </w:pP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E-mail: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</w:p>
    <w:p w:rsidR="006F605A" w:rsidRPr="001C5D01" w:rsidRDefault="006F605A" w:rsidP="006F605A">
      <w:pPr>
        <w:pStyle w:val="Corpodetexto"/>
        <w:spacing w:before="11"/>
        <w:jc w:val="both"/>
        <w:rPr>
          <w:sz w:val="23"/>
          <w:lang w:val="pt-BR"/>
        </w:rPr>
      </w:pPr>
    </w:p>
    <w:p w:rsidR="006F605A" w:rsidRPr="001C5D01" w:rsidRDefault="006F605A" w:rsidP="006F605A">
      <w:pPr>
        <w:tabs>
          <w:tab w:val="left" w:pos="3325"/>
          <w:tab w:val="left" w:pos="6517"/>
          <w:tab w:val="left" w:pos="9650"/>
          <w:tab w:val="left" w:pos="9725"/>
          <w:tab w:val="left" w:pos="9809"/>
        </w:tabs>
        <w:spacing w:before="56" w:line="276" w:lineRule="auto"/>
        <w:ind w:left="152" w:right="134"/>
        <w:jc w:val="both"/>
      </w:pPr>
      <w:proofErr w:type="gramStart"/>
      <w:r w:rsidRPr="001C5D01">
        <w:t>Secretário(</w:t>
      </w:r>
      <w:proofErr w:type="gramEnd"/>
      <w:r w:rsidRPr="001C5D01">
        <w:t>a) ou cargo equivalente</w:t>
      </w:r>
      <w:r w:rsidRPr="001C5D01">
        <w:rPr>
          <w:spacing w:val="-19"/>
        </w:rPr>
        <w:t xml:space="preserve"> </w:t>
      </w:r>
      <w:r w:rsidRPr="001C5D01">
        <w:rPr>
          <w:i/>
          <w:sz w:val="18"/>
        </w:rPr>
        <w:t>(nome</w:t>
      </w:r>
      <w:r w:rsidRPr="001C5D01">
        <w:rPr>
          <w:i/>
          <w:spacing w:val="-4"/>
          <w:sz w:val="18"/>
        </w:rPr>
        <w:t xml:space="preserve"> </w:t>
      </w:r>
      <w:r w:rsidRPr="001C5D01">
        <w:rPr>
          <w:i/>
          <w:sz w:val="18"/>
        </w:rPr>
        <w:t>completo):</w:t>
      </w:r>
      <w:r w:rsidRPr="001C5D01">
        <w:rPr>
          <w:i/>
          <w:spacing w:val="9"/>
          <w:sz w:val="18"/>
        </w:rPr>
        <w:t xml:space="preserve"> </w:t>
      </w:r>
      <w:r w:rsidRPr="001C5D01">
        <w:rPr>
          <w:i/>
          <w:sz w:val="18"/>
          <w:u w:val="single"/>
        </w:rPr>
        <w:t xml:space="preserve"> </w:t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  <w:u w:val="single"/>
        </w:rPr>
        <w:tab/>
      </w:r>
      <w:r w:rsidRPr="001C5D01">
        <w:rPr>
          <w:i/>
          <w:sz w:val="18"/>
        </w:rPr>
        <w:t xml:space="preserve"> </w:t>
      </w:r>
      <w:r w:rsidRPr="001C5D01">
        <w:t>Nº</w:t>
      </w:r>
      <w:r w:rsidRPr="001C5D01">
        <w:rPr>
          <w:spacing w:val="-1"/>
        </w:rPr>
        <w:t xml:space="preserve"> </w:t>
      </w:r>
      <w:r w:rsidRPr="001C5D01">
        <w:t>do RG: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2"/>
        </w:rPr>
        <w:t xml:space="preserve"> </w:t>
      </w:r>
      <w:r w:rsidRPr="001C5D01">
        <w:t>Órgão</w:t>
      </w:r>
      <w:r w:rsidRPr="001C5D01">
        <w:rPr>
          <w:spacing w:val="-1"/>
        </w:rPr>
        <w:t xml:space="preserve"> </w:t>
      </w:r>
      <w:r w:rsidRPr="001C5D01">
        <w:t>expedidor: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, </w:t>
      </w:r>
      <w:r w:rsidRPr="001C5D01">
        <w:rPr>
          <w:spacing w:val="46"/>
        </w:rPr>
        <w:t xml:space="preserve"> </w:t>
      </w:r>
      <w:r w:rsidRPr="001C5D01">
        <w:t>CPF: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6"/>
        </w:rPr>
        <w:t xml:space="preserve"> </w:t>
      </w:r>
      <w:r w:rsidRPr="001C5D01">
        <w:t>Residencial: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</w:p>
    <w:p w:rsidR="006F605A" w:rsidRPr="001C5D01" w:rsidRDefault="006F605A" w:rsidP="006F605A">
      <w:pPr>
        <w:tabs>
          <w:tab w:val="left" w:pos="4250"/>
          <w:tab w:val="left" w:pos="9566"/>
        </w:tabs>
        <w:spacing w:line="267" w:lineRule="exact"/>
        <w:ind w:left="152"/>
        <w:jc w:val="both"/>
      </w:pP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E-mail: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</w:p>
    <w:p w:rsidR="006F605A" w:rsidRPr="001C5D01" w:rsidRDefault="006F605A" w:rsidP="006F605A">
      <w:pPr>
        <w:pStyle w:val="Corpodetexto"/>
        <w:spacing w:before="1"/>
        <w:jc w:val="both"/>
        <w:rPr>
          <w:lang w:val="pt-BR"/>
        </w:rPr>
      </w:pPr>
    </w:p>
    <w:p w:rsidR="006F605A" w:rsidRPr="001C5D01" w:rsidRDefault="006F605A" w:rsidP="00A1112D">
      <w:pPr>
        <w:tabs>
          <w:tab w:val="left" w:pos="5269"/>
          <w:tab w:val="left" w:pos="7554"/>
          <w:tab w:val="left" w:pos="9738"/>
        </w:tabs>
        <w:spacing w:before="56" w:line="276" w:lineRule="auto"/>
        <w:ind w:left="152" w:right="150" w:firstLine="708"/>
        <w:jc w:val="both"/>
      </w:pPr>
      <w:r w:rsidRPr="001C5D01">
        <w:rPr>
          <w:b/>
        </w:rPr>
        <w:t>DECLARO</w:t>
      </w:r>
      <w:r w:rsidRPr="001C5D01">
        <w:t>, em complemento, que a entidade ou organização acima identificada desenvolve suas atividades institucion</w:t>
      </w:r>
      <w:r>
        <w:t xml:space="preserve">ais, há no mínimo dois anos, no município de Florianópolis – SC. </w:t>
      </w:r>
    </w:p>
    <w:p w:rsidR="006F605A" w:rsidRPr="001C5D01" w:rsidRDefault="006F605A" w:rsidP="006F605A">
      <w:pPr>
        <w:pStyle w:val="Corpodetexto"/>
        <w:spacing w:before="6"/>
        <w:jc w:val="both"/>
        <w:rPr>
          <w:sz w:val="28"/>
          <w:lang w:val="pt-BR"/>
        </w:rPr>
      </w:pPr>
    </w:p>
    <w:p w:rsidR="006F605A" w:rsidRPr="001C5D01" w:rsidRDefault="006F605A" w:rsidP="006F605A">
      <w:pPr>
        <w:tabs>
          <w:tab w:val="left" w:pos="5357"/>
          <w:tab w:val="left" w:pos="6656"/>
          <w:tab w:val="left" w:pos="8907"/>
        </w:tabs>
        <w:ind w:left="2745"/>
        <w:jc w:val="both"/>
      </w:pPr>
      <w:r w:rsidRPr="001C5D01">
        <w:t>(Local)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1"/>
        </w:rPr>
        <w:t xml:space="preserve"> </w:t>
      </w:r>
      <w:r w:rsidRPr="001C5D01">
        <w:t>(Data)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de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 de</w:t>
      </w:r>
      <w:r w:rsidRPr="001C5D01">
        <w:rPr>
          <w:spacing w:val="-3"/>
        </w:rPr>
        <w:t xml:space="preserve"> </w:t>
      </w:r>
      <w:r>
        <w:t>2017</w:t>
      </w:r>
      <w:r w:rsidRPr="001C5D01">
        <w:t>.</w:t>
      </w:r>
    </w:p>
    <w:p w:rsidR="006F605A" w:rsidRPr="001C5D01" w:rsidRDefault="006F605A" w:rsidP="006F605A">
      <w:pPr>
        <w:pStyle w:val="Corpodetexto"/>
        <w:jc w:val="both"/>
        <w:rPr>
          <w:sz w:val="20"/>
          <w:lang w:val="pt-BR"/>
        </w:rPr>
      </w:pPr>
    </w:p>
    <w:p w:rsidR="006F605A" w:rsidRPr="001C5D01" w:rsidRDefault="006F605A" w:rsidP="006F605A">
      <w:pPr>
        <w:pStyle w:val="Corpodetexto"/>
        <w:spacing w:before="11"/>
        <w:jc w:val="both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1246BB3C" wp14:editId="3E89A49E">
                <wp:simplePos x="0" y="0"/>
                <wp:positionH relativeFrom="page">
                  <wp:posOffset>2179320</wp:posOffset>
                </wp:positionH>
                <wp:positionV relativeFrom="paragraph">
                  <wp:posOffset>261619</wp:posOffset>
                </wp:positionV>
                <wp:extent cx="3197860" cy="0"/>
                <wp:effectExtent l="0" t="0" r="21590" b="1905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B970" id="Conector reto 6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71.6pt,20.6pt" to="423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6F605A" w:rsidRPr="001C5D01" w:rsidRDefault="006F605A" w:rsidP="006F605A">
      <w:pPr>
        <w:spacing w:before="31" w:line="273" w:lineRule="auto"/>
        <w:ind w:left="2973" w:right="1845" w:hanging="1116"/>
        <w:jc w:val="both"/>
        <w:sectPr w:rsidR="006F605A" w:rsidRPr="001C5D01">
          <w:pgSz w:w="11910" w:h="16840"/>
          <w:pgMar w:top="1840" w:right="980" w:bottom="880" w:left="980" w:header="708" w:footer="698" w:gutter="0"/>
          <w:cols w:space="720"/>
        </w:sectPr>
      </w:pPr>
      <w:r w:rsidRPr="001C5D01">
        <w:t>(</w:t>
      </w:r>
      <w:proofErr w:type="gramStart"/>
      <w:r w:rsidRPr="001C5D01">
        <w:t>assinatura</w:t>
      </w:r>
      <w:proofErr w:type="gramEnd"/>
      <w:r w:rsidRPr="001C5D01">
        <w:t xml:space="preserve"> do (a) Presidente da Entidade ou seu Representante legal) (identificaçã</w:t>
      </w:r>
      <w:r>
        <w:t>o de quem assina e qualificação)</w:t>
      </w:r>
    </w:p>
    <w:p w:rsidR="006F605A" w:rsidRPr="001C5D01" w:rsidRDefault="006F605A" w:rsidP="006F605A">
      <w:pPr>
        <w:pStyle w:val="Ttulo3"/>
        <w:spacing w:before="52"/>
        <w:ind w:left="0" w:right="165"/>
        <w:rPr>
          <w:lang w:val="pt-BR"/>
        </w:rPr>
      </w:pPr>
      <w:r w:rsidRPr="001C5D01">
        <w:rPr>
          <w:lang w:val="pt-BR"/>
        </w:rPr>
        <w:lastRenderedPageBreak/>
        <w:t>Anexo III</w:t>
      </w:r>
    </w:p>
    <w:p w:rsidR="006F605A" w:rsidRPr="001C5D01" w:rsidRDefault="006F605A" w:rsidP="006F605A">
      <w:pPr>
        <w:spacing w:before="45"/>
        <w:ind w:left="165" w:right="169"/>
        <w:jc w:val="center"/>
        <w:rPr>
          <w:b/>
          <w:sz w:val="24"/>
        </w:rPr>
      </w:pPr>
      <w:r w:rsidRPr="001C5D01">
        <w:rPr>
          <w:b/>
          <w:sz w:val="24"/>
        </w:rPr>
        <w:t>DECLARAÇÃO DE RECONHECIMENTO DE EXISTÊNCIA E ATUAÇÃO</w:t>
      </w:r>
    </w:p>
    <w:p w:rsidR="006F605A" w:rsidRPr="001C5D01" w:rsidRDefault="006F605A" w:rsidP="006F605A">
      <w:pPr>
        <w:spacing w:before="43"/>
        <w:ind w:left="165" w:right="166"/>
        <w:jc w:val="center"/>
        <w:rPr>
          <w:b/>
          <w:sz w:val="24"/>
        </w:rPr>
      </w:pPr>
      <w:r w:rsidRPr="001C5D01">
        <w:rPr>
          <w:b/>
          <w:sz w:val="24"/>
        </w:rPr>
        <w:t>(Para Representantes e Organizações de Usuários)</w:t>
      </w:r>
    </w:p>
    <w:p w:rsidR="006F605A" w:rsidRPr="001C5D01" w:rsidRDefault="006F605A" w:rsidP="006F605A">
      <w:pPr>
        <w:pStyle w:val="Corpodetexto"/>
        <w:spacing w:before="3"/>
        <w:jc w:val="both"/>
        <w:rPr>
          <w:b/>
          <w:sz w:val="31"/>
          <w:lang w:val="pt-BR"/>
        </w:rPr>
      </w:pPr>
    </w:p>
    <w:p w:rsidR="006F605A" w:rsidRPr="001C5D01" w:rsidRDefault="006F605A" w:rsidP="006F605A">
      <w:pPr>
        <w:tabs>
          <w:tab w:val="left" w:pos="646"/>
          <w:tab w:val="left" w:pos="1454"/>
          <w:tab w:val="left" w:pos="2914"/>
          <w:tab w:val="left" w:pos="3401"/>
          <w:tab w:val="left" w:pos="4856"/>
          <w:tab w:val="left" w:pos="5340"/>
          <w:tab w:val="left" w:pos="6229"/>
          <w:tab w:val="left" w:pos="6723"/>
          <w:tab w:val="left" w:pos="7608"/>
          <w:tab w:val="left" w:pos="8095"/>
          <w:tab w:val="left" w:pos="9260"/>
        </w:tabs>
        <w:spacing w:line="276" w:lineRule="auto"/>
        <w:ind w:left="152" w:right="152" w:firstLine="708"/>
        <w:jc w:val="both"/>
        <w:rPr>
          <w:i/>
          <w:sz w:val="20"/>
        </w:rPr>
      </w:pPr>
      <w:r w:rsidRPr="001C5D01">
        <w:rPr>
          <w:b/>
          <w:sz w:val="24"/>
        </w:rPr>
        <w:t>DECLARO</w:t>
      </w:r>
      <w:r w:rsidRPr="001C5D01">
        <w:rPr>
          <w:sz w:val="24"/>
        </w:rPr>
        <w:t xml:space="preserve">, para os devidos fins, que o/a </w:t>
      </w:r>
      <w:r w:rsidRPr="001C5D01">
        <w:rPr>
          <w:i/>
          <w:sz w:val="20"/>
        </w:rPr>
        <w:t>(nome do grupo, associação, movimento social, fórum, rede ou</w:t>
      </w:r>
      <w:r w:rsidRPr="001C5D01">
        <w:rPr>
          <w:i/>
          <w:sz w:val="20"/>
        </w:rPr>
        <w:tab/>
        <w:t>outras</w:t>
      </w:r>
      <w:r w:rsidRPr="001C5D01">
        <w:rPr>
          <w:i/>
          <w:sz w:val="20"/>
        </w:rPr>
        <w:tab/>
        <w:t>denominações</w:t>
      </w:r>
      <w:r w:rsidRPr="001C5D01">
        <w:rPr>
          <w:i/>
          <w:sz w:val="20"/>
        </w:rPr>
        <w:tab/>
        <w:t>de</w:t>
      </w:r>
      <w:r w:rsidRPr="001C5D01">
        <w:rPr>
          <w:i/>
          <w:sz w:val="20"/>
        </w:rPr>
        <w:tab/>
        <w:t>representação</w:t>
      </w:r>
      <w:r w:rsidRPr="001C5D01">
        <w:rPr>
          <w:i/>
          <w:sz w:val="20"/>
        </w:rPr>
        <w:tab/>
        <w:t>de</w:t>
      </w:r>
      <w:r w:rsidRPr="001C5D01">
        <w:rPr>
          <w:i/>
          <w:sz w:val="20"/>
        </w:rPr>
        <w:tab/>
        <w:t>usuário</w:t>
      </w:r>
      <w:r w:rsidRPr="001C5D01">
        <w:rPr>
          <w:i/>
          <w:sz w:val="20"/>
        </w:rPr>
        <w:tab/>
        <w:t>da</w:t>
      </w:r>
      <w:r w:rsidRPr="001C5D01">
        <w:rPr>
          <w:i/>
          <w:sz w:val="20"/>
        </w:rPr>
        <w:tab/>
        <w:t>política</w:t>
      </w:r>
      <w:r w:rsidRPr="001C5D01">
        <w:rPr>
          <w:i/>
          <w:sz w:val="20"/>
        </w:rPr>
        <w:tab/>
        <w:t>de</w:t>
      </w:r>
      <w:r w:rsidRPr="001C5D01">
        <w:rPr>
          <w:i/>
          <w:sz w:val="20"/>
        </w:rPr>
        <w:tab/>
        <w:t>assistência</w:t>
      </w:r>
      <w:r w:rsidRPr="001C5D01">
        <w:rPr>
          <w:i/>
          <w:sz w:val="20"/>
        </w:rPr>
        <w:tab/>
        <w:t>social)</w:t>
      </w:r>
    </w:p>
    <w:p w:rsidR="006F605A" w:rsidRPr="001C5D01" w:rsidRDefault="006F605A" w:rsidP="006F605A">
      <w:pPr>
        <w:pStyle w:val="Corpodetexto"/>
        <w:spacing w:before="9"/>
        <w:jc w:val="both"/>
        <w:rPr>
          <w:i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3360" behindDoc="0" locked="0" layoutInCell="1" allowOverlap="1" wp14:anchorId="417D279A" wp14:editId="79650F7D">
                <wp:simplePos x="0" y="0"/>
                <wp:positionH relativeFrom="page">
                  <wp:posOffset>719455</wp:posOffset>
                </wp:positionH>
                <wp:positionV relativeFrom="paragraph">
                  <wp:posOffset>167639</wp:posOffset>
                </wp:positionV>
                <wp:extent cx="6068060" cy="0"/>
                <wp:effectExtent l="0" t="0" r="27940" b="1905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C803" id="Conector reto 5" o:spid="_x0000_s1026" style="position:absolute;z-index:2516633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2pt" to="53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PgGQIAADEEAAAOAAAAZHJzL2Uyb0RvYy54bWysU8GO2yAQvVfqPyDuWdup4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</w:p>
    <w:p w:rsidR="006F605A" w:rsidRPr="001C5D01" w:rsidRDefault="006F605A" w:rsidP="006F605A">
      <w:pPr>
        <w:tabs>
          <w:tab w:val="left" w:pos="7200"/>
          <w:tab w:val="left" w:pos="7489"/>
          <w:tab w:val="left" w:pos="8138"/>
          <w:tab w:val="left" w:pos="8837"/>
        </w:tabs>
        <w:spacing w:before="38"/>
        <w:ind w:left="152"/>
        <w:jc w:val="both"/>
        <w:rPr>
          <w:i/>
        </w:rPr>
      </w:pPr>
      <w:r w:rsidRPr="001C5D01">
        <w:rPr>
          <w:sz w:val="24"/>
          <w:u w:val="single"/>
        </w:rPr>
        <w:t xml:space="preserve"> </w:t>
      </w:r>
      <w:r w:rsidRPr="001C5D01">
        <w:rPr>
          <w:sz w:val="24"/>
          <w:u w:val="single"/>
        </w:rPr>
        <w:tab/>
      </w:r>
      <w:proofErr w:type="gramStart"/>
      <w:r>
        <w:rPr>
          <w:sz w:val="24"/>
        </w:rPr>
        <w:t xml:space="preserve">,  </w:t>
      </w:r>
      <w:r w:rsidRPr="001C5D01">
        <w:rPr>
          <w:sz w:val="24"/>
        </w:rPr>
        <w:t>com</w:t>
      </w:r>
      <w:proofErr w:type="gramEnd"/>
      <w:r w:rsidRPr="001C5D01">
        <w:rPr>
          <w:sz w:val="24"/>
        </w:rPr>
        <w:tab/>
        <w:t>sede</w:t>
      </w:r>
      <w:r w:rsidRPr="001C5D01">
        <w:rPr>
          <w:sz w:val="24"/>
        </w:rPr>
        <w:tab/>
      </w:r>
      <w:r w:rsidRPr="001C5D01">
        <w:rPr>
          <w:i/>
        </w:rPr>
        <w:t>(endereço)</w:t>
      </w:r>
    </w:p>
    <w:p w:rsidR="006F605A" w:rsidRPr="001C5D01" w:rsidRDefault="006F605A" w:rsidP="006F605A">
      <w:pPr>
        <w:tabs>
          <w:tab w:val="left" w:pos="6367"/>
        </w:tabs>
        <w:spacing w:before="43"/>
        <w:ind w:left="152"/>
        <w:jc w:val="both"/>
        <w:rPr>
          <w:i/>
        </w:rPr>
      </w:pPr>
      <w:r w:rsidRPr="001C5D01">
        <w:rPr>
          <w:sz w:val="24"/>
          <w:u w:val="single"/>
        </w:rPr>
        <w:t xml:space="preserve"> </w:t>
      </w:r>
      <w:r w:rsidRPr="001C5D01">
        <w:rPr>
          <w:sz w:val="24"/>
          <w:u w:val="single"/>
        </w:rPr>
        <w:tab/>
      </w:r>
      <w:r>
        <w:rPr>
          <w:sz w:val="24"/>
          <w:u w:val="single"/>
        </w:rPr>
        <w:t xml:space="preserve"> ,</w:t>
      </w:r>
      <w:r w:rsidRPr="001C5D01">
        <w:rPr>
          <w:sz w:val="24"/>
        </w:rPr>
        <w:t xml:space="preserve"> na cidade </w:t>
      </w:r>
      <w:proofErr w:type="gramStart"/>
      <w:r w:rsidRPr="001C5D01">
        <w:rPr>
          <w:sz w:val="24"/>
        </w:rPr>
        <w:t xml:space="preserve">de  </w:t>
      </w:r>
      <w:r w:rsidRPr="001C5D01">
        <w:rPr>
          <w:i/>
        </w:rPr>
        <w:t>(</w:t>
      </w:r>
      <w:proofErr w:type="gramEnd"/>
      <w:r w:rsidRPr="001C5D01">
        <w:rPr>
          <w:i/>
        </w:rPr>
        <w:t xml:space="preserve">nome  do </w:t>
      </w:r>
      <w:r w:rsidRPr="001C5D01">
        <w:rPr>
          <w:i/>
          <w:spacing w:val="3"/>
        </w:rPr>
        <w:t xml:space="preserve"> </w:t>
      </w:r>
      <w:r w:rsidRPr="001C5D01">
        <w:rPr>
          <w:i/>
        </w:rPr>
        <w:t>Município)</w:t>
      </w:r>
    </w:p>
    <w:p w:rsidR="006F605A" w:rsidRPr="001C5D01" w:rsidRDefault="006F605A" w:rsidP="006F605A">
      <w:pPr>
        <w:tabs>
          <w:tab w:val="left" w:pos="4694"/>
          <w:tab w:val="left" w:pos="6979"/>
        </w:tabs>
        <w:spacing w:before="43" w:line="278" w:lineRule="auto"/>
        <w:ind w:left="152" w:right="149"/>
        <w:jc w:val="both"/>
        <w:rPr>
          <w:i/>
        </w:rPr>
      </w:pPr>
      <w:r w:rsidRPr="001C5D01">
        <w:rPr>
          <w:sz w:val="24"/>
          <w:u w:val="single"/>
        </w:rPr>
        <w:t xml:space="preserve"> </w:t>
      </w:r>
      <w:r w:rsidRPr="001C5D01">
        <w:rPr>
          <w:sz w:val="24"/>
          <w:u w:val="single"/>
        </w:rPr>
        <w:tab/>
      </w:r>
      <w:r w:rsidRPr="001C5D01">
        <w:rPr>
          <w:sz w:val="24"/>
        </w:rPr>
        <w:t>,</w:t>
      </w:r>
      <w:r w:rsidRPr="001C5D01">
        <w:rPr>
          <w:spacing w:val="50"/>
          <w:sz w:val="24"/>
        </w:rPr>
        <w:t xml:space="preserve"> </w:t>
      </w:r>
      <w:r w:rsidRPr="001C5D01">
        <w:rPr>
          <w:sz w:val="24"/>
        </w:rPr>
        <w:t>Estado</w:t>
      </w:r>
      <w:r w:rsidRPr="001C5D01">
        <w:rPr>
          <w:spacing w:val="52"/>
          <w:sz w:val="24"/>
        </w:rPr>
        <w:t xml:space="preserve"> </w:t>
      </w:r>
      <w:r w:rsidRPr="001C5D01">
        <w:rPr>
          <w:sz w:val="24"/>
        </w:rPr>
        <w:t>(UF)</w:t>
      </w:r>
      <w:r w:rsidRPr="001C5D01">
        <w:rPr>
          <w:sz w:val="24"/>
          <w:u w:val="single"/>
        </w:rPr>
        <w:t xml:space="preserve"> </w:t>
      </w:r>
      <w:proofErr w:type="gramStart"/>
      <w:r w:rsidRPr="001C5D01">
        <w:rPr>
          <w:sz w:val="24"/>
          <w:u w:val="single"/>
        </w:rPr>
        <w:tab/>
      </w:r>
      <w:r w:rsidRPr="001C5D01">
        <w:rPr>
          <w:sz w:val="24"/>
        </w:rPr>
        <w:t>,  exerce</w:t>
      </w:r>
      <w:proofErr w:type="gramEnd"/>
      <w:r w:rsidRPr="001C5D01">
        <w:rPr>
          <w:sz w:val="24"/>
        </w:rPr>
        <w:t xml:space="preserve">  suas</w:t>
      </w:r>
      <w:r w:rsidRPr="001C5D01">
        <w:rPr>
          <w:spacing w:val="45"/>
          <w:sz w:val="24"/>
        </w:rPr>
        <w:t xml:space="preserve"> </w:t>
      </w:r>
      <w:r w:rsidRPr="001C5D01">
        <w:rPr>
          <w:sz w:val="24"/>
        </w:rPr>
        <w:t>atividades</w:t>
      </w:r>
      <w:r w:rsidRPr="001C5D01">
        <w:rPr>
          <w:spacing w:val="51"/>
          <w:sz w:val="24"/>
        </w:rPr>
        <w:t xml:space="preserve"> </w:t>
      </w:r>
      <w:r w:rsidRPr="001C5D01">
        <w:rPr>
          <w:sz w:val="24"/>
        </w:rPr>
        <w:t xml:space="preserve">de assistência social cumprindo regularmente as suas finalidades,  desde </w:t>
      </w:r>
      <w:r w:rsidRPr="001C5D01">
        <w:rPr>
          <w:i/>
        </w:rPr>
        <w:t xml:space="preserve">(data de início das  </w:t>
      </w:r>
      <w:r w:rsidRPr="001C5D01">
        <w:rPr>
          <w:i/>
          <w:spacing w:val="19"/>
        </w:rPr>
        <w:t xml:space="preserve"> </w:t>
      </w:r>
      <w:r w:rsidRPr="001C5D01">
        <w:rPr>
          <w:i/>
        </w:rPr>
        <w:t>atividades)</w:t>
      </w:r>
    </w:p>
    <w:p w:rsidR="006F605A" w:rsidRPr="001C5D01" w:rsidRDefault="006F605A" w:rsidP="006F605A">
      <w:pPr>
        <w:pStyle w:val="Corpodetexto"/>
        <w:tabs>
          <w:tab w:val="left" w:pos="2305"/>
          <w:tab w:val="left" w:pos="4942"/>
          <w:tab w:val="left" w:pos="5873"/>
          <w:tab w:val="left" w:pos="6691"/>
          <w:tab w:val="left" w:pos="7876"/>
          <w:tab w:val="left" w:pos="8804"/>
          <w:tab w:val="left" w:pos="9732"/>
        </w:tabs>
        <w:spacing w:line="276" w:lineRule="auto"/>
        <w:ind w:left="152" w:right="151"/>
        <w:jc w:val="both"/>
        <w:rPr>
          <w:lang w:val="pt-BR"/>
        </w:rPr>
      </w:pP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, sendo seus representantes legitimados, com fundamento nas</w:t>
      </w:r>
      <w:r w:rsidRPr="001C5D01">
        <w:rPr>
          <w:spacing w:val="-6"/>
          <w:lang w:val="pt-BR"/>
        </w:rPr>
        <w:t xml:space="preserve"> </w:t>
      </w:r>
      <w:r w:rsidRPr="001C5D01">
        <w:rPr>
          <w:lang w:val="pt-BR"/>
        </w:rPr>
        <w:t>definições</w:t>
      </w:r>
      <w:r w:rsidRPr="001C5D01">
        <w:rPr>
          <w:spacing w:val="-1"/>
          <w:lang w:val="pt-BR"/>
        </w:rPr>
        <w:t xml:space="preserve"> </w:t>
      </w:r>
      <w:r w:rsidRPr="001C5D01">
        <w:rPr>
          <w:lang w:val="pt-BR"/>
        </w:rPr>
        <w:t xml:space="preserve">da </w:t>
      </w:r>
      <w:r w:rsidRPr="001C5D01">
        <w:rPr>
          <w:b/>
          <w:sz w:val="22"/>
          <w:lang w:val="pt-BR"/>
        </w:rPr>
        <w:t xml:space="preserve">Resolução CNAS nº 11, de 23 de setembro de 2015 </w:t>
      </w:r>
      <w:r w:rsidRPr="001C5D01">
        <w:rPr>
          <w:lang w:val="pt-BR"/>
        </w:rPr>
        <w:t xml:space="preserve">e documentos constitutivos ou relatório de </w:t>
      </w:r>
      <w:proofErr w:type="gramStart"/>
      <w:r w:rsidRPr="001C5D01">
        <w:rPr>
          <w:lang w:val="pt-BR"/>
        </w:rPr>
        <w:t>reunião,  pelo</w:t>
      </w:r>
      <w:proofErr w:type="gramEnd"/>
      <w:r w:rsidRPr="001C5D01">
        <w:rPr>
          <w:lang w:val="pt-BR"/>
        </w:rPr>
        <w:t xml:space="preserve">  período  de </w:t>
      </w:r>
      <w:r w:rsidRPr="001C5D01">
        <w:rPr>
          <w:spacing w:val="22"/>
          <w:lang w:val="pt-BR"/>
        </w:rPr>
        <w:t xml:space="preserve"> </w:t>
      </w:r>
      <w:r w:rsidRPr="001C5D01">
        <w:rPr>
          <w:lang w:val="pt-BR"/>
        </w:rPr>
        <w:t xml:space="preserve">mandato </w:t>
      </w:r>
      <w:r w:rsidRPr="001C5D01">
        <w:rPr>
          <w:spacing w:val="4"/>
          <w:lang w:val="pt-BR"/>
        </w:rPr>
        <w:t xml:space="preserve"> </w:t>
      </w:r>
      <w:r w:rsidRPr="001C5D01">
        <w:rPr>
          <w:lang w:val="pt-BR"/>
        </w:rPr>
        <w:t>de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/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/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 xml:space="preserve">_ </w:t>
      </w:r>
      <w:r w:rsidRPr="001C5D01">
        <w:rPr>
          <w:spacing w:val="6"/>
          <w:lang w:val="pt-BR"/>
        </w:rPr>
        <w:t xml:space="preserve"> </w:t>
      </w:r>
      <w:r w:rsidRPr="001C5D01">
        <w:rPr>
          <w:lang w:val="pt-BR"/>
        </w:rPr>
        <w:t>a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/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/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, composto pelos seguintes</w:t>
      </w:r>
      <w:r w:rsidRPr="001C5D01">
        <w:rPr>
          <w:spacing w:val="-19"/>
          <w:lang w:val="pt-BR"/>
        </w:rPr>
        <w:t xml:space="preserve"> </w:t>
      </w:r>
      <w:r w:rsidRPr="001C5D01">
        <w:rPr>
          <w:lang w:val="pt-BR"/>
        </w:rPr>
        <w:t>membros:</w:t>
      </w:r>
    </w:p>
    <w:p w:rsidR="006F605A" w:rsidRPr="001C5D01" w:rsidRDefault="006F605A" w:rsidP="006F605A">
      <w:pPr>
        <w:pStyle w:val="Corpodetexto"/>
        <w:spacing w:before="7"/>
        <w:jc w:val="both"/>
        <w:rPr>
          <w:sz w:val="27"/>
          <w:lang w:val="pt-BR"/>
        </w:rPr>
      </w:pPr>
    </w:p>
    <w:p w:rsidR="006F605A" w:rsidRPr="001C5D01" w:rsidRDefault="006F605A" w:rsidP="006F605A">
      <w:pPr>
        <w:pStyle w:val="Corpodetexto"/>
        <w:spacing w:before="1"/>
        <w:ind w:left="152"/>
        <w:jc w:val="both"/>
        <w:rPr>
          <w:lang w:val="pt-BR"/>
        </w:rPr>
      </w:pPr>
      <w:r w:rsidRPr="001C5D01">
        <w:rPr>
          <w:lang w:val="pt-BR"/>
        </w:rPr>
        <w:t>Representante 1:</w:t>
      </w:r>
    </w:p>
    <w:p w:rsidR="006F605A" w:rsidRPr="001C5D01" w:rsidRDefault="006F605A" w:rsidP="006F605A">
      <w:pPr>
        <w:tabs>
          <w:tab w:val="left" w:pos="3338"/>
          <w:tab w:val="left" w:pos="6585"/>
          <w:tab w:val="left" w:pos="9590"/>
          <w:tab w:val="left" w:pos="9632"/>
          <w:tab w:val="left" w:pos="9761"/>
        </w:tabs>
        <w:spacing w:before="43" w:line="276" w:lineRule="auto"/>
        <w:ind w:left="152" w:right="169"/>
        <w:jc w:val="both"/>
      </w:pPr>
      <w:r w:rsidRPr="001C5D01">
        <w:t>Nome</w:t>
      </w:r>
      <w:r w:rsidRPr="001C5D01">
        <w:rPr>
          <w:spacing w:val="-4"/>
        </w:rPr>
        <w:t xml:space="preserve"> </w:t>
      </w:r>
      <w:r w:rsidRPr="001C5D01">
        <w:t>completo: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Número do</w:t>
      </w:r>
      <w:r w:rsidRPr="001C5D01">
        <w:rPr>
          <w:spacing w:val="-3"/>
        </w:rPr>
        <w:t xml:space="preserve"> </w:t>
      </w:r>
      <w:r w:rsidRPr="001C5D01">
        <w:t>RG: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2"/>
        </w:rPr>
        <w:t xml:space="preserve"> </w:t>
      </w:r>
      <w:r w:rsidRPr="001C5D01">
        <w:t>Órgão</w:t>
      </w:r>
      <w:r w:rsidRPr="001C5D01">
        <w:rPr>
          <w:spacing w:val="-1"/>
        </w:rPr>
        <w:t xml:space="preserve"> </w:t>
      </w:r>
      <w:r w:rsidRPr="001C5D01">
        <w:t>expedidor: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5"/>
        </w:rPr>
        <w:t xml:space="preserve"> </w:t>
      </w:r>
      <w:r w:rsidRPr="001C5D01">
        <w:t xml:space="preserve">CPF: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6"/>
        </w:rPr>
        <w:t xml:space="preserve"> </w:t>
      </w:r>
      <w:r w:rsidRPr="001C5D01">
        <w:t>Residencial: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Cargo/Função/Atividade: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</w:p>
    <w:p w:rsidR="006F605A" w:rsidRPr="001C5D01" w:rsidRDefault="006F605A" w:rsidP="006F605A">
      <w:pPr>
        <w:pStyle w:val="Corpodetexto"/>
        <w:spacing w:before="7"/>
        <w:jc w:val="both"/>
        <w:rPr>
          <w:sz w:val="23"/>
          <w:lang w:val="pt-BR"/>
        </w:rPr>
      </w:pPr>
    </w:p>
    <w:p w:rsidR="006F605A" w:rsidRPr="001C5D01" w:rsidRDefault="006F605A" w:rsidP="006F605A">
      <w:pPr>
        <w:pStyle w:val="Corpodetexto"/>
        <w:spacing w:before="51"/>
        <w:ind w:left="152"/>
        <w:jc w:val="both"/>
        <w:rPr>
          <w:lang w:val="pt-BR"/>
        </w:rPr>
      </w:pPr>
      <w:r w:rsidRPr="001C5D01">
        <w:rPr>
          <w:lang w:val="pt-BR"/>
        </w:rPr>
        <w:t>Representante 2:</w:t>
      </w:r>
    </w:p>
    <w:p w:rsidR="006F605A" w:rsidRPr="001C5D01" w:rsidRDefault="006F605A" w:rsidP="006F605A">
      <w:pPr>
        <w:tabs>
          <w:tab w:val="left" w:pos="3338"/>
          <w:tab w:val="left" w:pos="6585"/>
          <w:tab w:val="left" w:pos="9582"/>
          <w:tab w:val="left" w:pos="9637"/>
          <w:tab w:val="left" w:pos="9761"/>
        </w:tabs>
        <w:spacing w:before="40" w:line="276" w:lineRule="auto"/>
        <w:ind w:left="152" w:right="166"/>
        <w:jc w:val="both"/>
      </w:pPr>
      <w:r w:rsidRPr="001C5D01">
        <w:t>Nome</w:t>
      </w:r>
      <w:r w:rsidRPr="001C5D01">
        <w:rPr>
          <w:spacing w:val="-4"/>
        </w:rPr>
        <w:t xml:space="preserve"> </w:t>
      </w:r>
      <w:r w:rsidRPr="001C5D01">
        <w:t>completo: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Número do</w:t>
      </w:r>
      <w:r w:rsidRPr="001C5D01">
        <w:rPr>
          <w:spacing w:val="-3"/>
        </w:rPr>
        <w:t xml:space="preserve"> </w:t>
      </w:r>
      <w:r w:rsidRPr="001C5D01">
        <w:t>RG: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2"/>
        </w:rPr>
        <w:t xml:space="preserve"> </w:t>
      </w:r>
      <w:r w:rsidRPr="001C5D01">
        <w:t>Órgão</w:t>
      </w:r>
      <w:r w:rsidRPr="001C5D01">
        <w:rPr>
          <w:spacing w:val="-1"/>
        </w:rPr>
        <w:t xml:space="preserve"> </w:t>
      </w:r>
      <w:r w:rsidRPr="001C5D01">
        <w:t>expedidor: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5"/>
        </w:rPr>
        <w:t xml:space="preserve"> </w:t>
      </w:r>
      <w:r w:rsidRPr="001C5D01">
        <w:t xml:space="preserve">CPF: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6"/>
        </w:rPr>
        <w:t xml:space="preserve"> </w:t>
      </w:r>
      <w:r w:rsidRPr="001C5D01">
        <w:t>Residencial: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Cargo/Função/Atividade: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</w:p>
    <w:p w:rsidR="006F605A" w:rsidRPr="001C5D01" w:rsidRDefault="006F605A" w:rsidP="006F605A">
      <w:pPr>
        <w:pStyle w:val="Corpodetexto"/>
        <w:spacing w:before="7"/>
        <w:jc w:val="both"/>
        <w:rPr>
          <w:sz w:val="23"/>
          <w:lang w:val="pt-BR"/>
        </w:rPr>
      </w:pPr>
    </w:p>
    <w:p w:rsidR="006F605A" w:rsidRPr="001C5D01" w:rsidRDefault="006F605A" w:rsidP="006F605A">
      <w:pPr>
        <w:pStyle w:val="Corpodetexto"/>
        <w:spacing w:before="51"/>
        <w:ind w:left="152"/>
        <w:jc w:val="both"/>
        <w:rPr>
          <w:lang w:val="pt-BR"/>
        </w:rPr>
      </w:pPr>
      <w:r w:rsidRPr="001C5D01">
        <w:rPr>
          <w:lang w:val="pt-BR"/>
        </w:rPr>
        <w:t>Representante 3:</w:t>
      </w:r>
    </w:p>
    <w:p w:rsidR="006F605A" w:rsidRPr="001C5D01" w:rsidRDefault="006F605A" w:rsidP="006F605A">
      <w:pPr>
        <w:tabs>
          <w:tab w:val="left" w:pos="3338"/>
          <w:tab w:val="left" w:pos="6585"/>
          <w:tab w:val="left" w:pos="9591"/>
          <w:tab w:val="left" w:pos="9743"/>
        </w:tabs>
        <w:spacing w:before="43" w:line="276" w:lineRule="auto"/>
        <w:ind w:left="152" w:right="169"/>
        <w:jc w:val="both"/>
      </w:pPr>
      <w:r w:rsidRPr="001C5D01">
        <w:t>Nome</w:t>
      </w:r>
      <w:r w:rsidRPr="001C5D01">
        <w:rPr>
          <w:spacing w:val="-4"/>
        </w:rPr>
        <w:t xml:space="preserve"> </w:t>
      </w:r>
      <w:r w:rsidRPr="001C5D01">
        <w:t>completo: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t xml:space="preserve"> Número do</w:t>
      </w:r>
      <w:r w:rsidRPr="001C5D01">
        <w:rPr>
          <w:spacing w:val="-3"/>
        </w:rPr>
        <w:t xml:space="preserve"> </w:t>
      </w:r>
      <w:r w:rsidRPr="001C5D01">
        <w:t>RG: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2"/>
        </w:rPr>
        <w:t xml:space="preserve"> </w:t>
      </w:r>
      <w:r w:rsidRPr="001C5D01">
        <w:t>Órgão</w:t>
      </w:r>
      <w:r w:rsidRPr="001C5D01">
        <w:rPr>
          <w:spacing w:val="-1"/>
        </w:rPr>
        <w:t xml:space="preserve"> </w:t>
      </w:r>
      <w:r w:rsidRPr="001C5D01">
        <w:t>expedidor: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>,</w:t>
      </w:r>
      <w:r w:rsidRPr="001C5D01">
        <w:rPr>
          <w:spacing w:val="-5"/>
        </w:rPr>
        <w:t xml:space="preserve"> </w:t>
      </w:r>
      <w:r w:rsidRPr="001C5D01">
        <w:t xml:space="preserve">CPF: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t xml:space="preserve"> Endereço</w:t>
      </w:r>
      <w:r w:rsidRPr="001C5D01">
        <w:rPr>
          <w:spacing w:val="-6"/>
        </w:rPr>
        <w:t xml:space="preserve"> </w:t>
      </w:r>
      <w:r w:rsidRPr="001C5D01">
        <w:t>Residencial:</w:t>
      </w:r>
      <w:r w:rsidRPr="001C5D01">
        <w:rPr>
          <w:spacing w:val="-2"/>
        </w:rPr>
        <w:t xml:space="preserve"> 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proofErr w:type="gramStart"/>
      <w:r w:rsidRPr="001C5D01">
        <w:rPr>
          <w:u w:val="single"/>
        </w:rPr>
        <w:tab/>
      </w:r>
      <w:r w:rsidRPr="001C5D01">
        <w:rPr>
          <w:w w:val="36"/>
          <w:u w:val="single"/>
        </w:rPr>
        <w:t xml:space="preserve"> </w:t>
      </w:r>
      <w:r w:rsidRPr="001C5D01">
        <w:t xml:space="preserve"> Cargo</w:t>
      </w:r>
      <w:proofErr w:type="gramEnd"/>
      <w:r w:rsidRPr="001C5D01">
        <w:t>/Função/Atividade:</w:t>
      </w:r>
      <w:r w:rsidRPr="001C5D01">
        <w:rPr>
          <w:u w:val="single"/>
        </w:rPr>
        <w:t xml:space="preserve"> </w:t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u w:val="single"/>
        </w:rPr>
        <w:tab/>
      </w:r>
      <w:r w:rsidRPr="001C5D01">
        <w:rPr>
          <w:w w:val="28"/>
          <w:u w:val="single"/>
        </w:rPr>
        <w:t xml:space="preserve"> </w:t>
      </w:r>
    </w:p>
    <w:p w:rsidR="006F605A" w:rsidRPr="001C5D01" w:rsidRDefault="006F605A" w:rsidP="006F605A">
      <w:pPr>
        <w:pStyle w:val="Corpodetexto"/>
        <w:jc w:val="both"/>
        <w:rPr>
          <w:sz w:val="20"/>
          <w:lang w:val="pt-BR"/>
        </w:rPr>
      </w:pPr>
    </w:p>
    <w:p w:rsidR="006F605A" w:rsidRPr="001C5D01" w:rsidRDefault="006F605A" w:rsidP="006F605A">
      <w:pPr>
        <w:pStyle w:val="Corpodetexto"/>
        <w:spacing w:before="6"/>
        <w:jc w:val="both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351038BB" wp14:editId="4A5D1D66">
                <wp:simplePos x="0" y="0"/>
                <wp:positionH relativeFrom="page">
                  <wp:posOffset>2109470</wp:posOffset>
                </wp:positionH>
                <wp:positionV relativeFrom="paragraph">
                  <wp:posOffset>227964</wp:posOffset>
                </wp:positionV>
                <wp:extent cx="3337560" cy="0"/>
                <wp:effectExtent l="0" t="0" r="34290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F17C" id="Conector reto 4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6.1pt,17.95pt" to="42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KwGQIAADE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</w:p>
    <w:p w:rsidR="006F605A" w:rsidRPr="001C5D01" w:rsidRDefault="006F605A" w:rsidP="00A1112D">
      <w:pPr>
        <w:pStyle w:val="Corpodetexto"/>
        <w:spacing w:before="35"/>
        <w:ind w:left="165" w:right="166"/>
        <w:jc w:val="center"/>
        <w:rPr>
          <w:lang w:val="pt-BR"/>
        </w:rPr>
      </w:pPr>
      <w:bookmarkStart w:id="0" w:name="_GoBack"/>
      <w:r w:rsidRPr="001C5D01">
        <w:rPr>
          <w:lang w:val="pt-BR"/>
        </w:rPr>
        <w:t>(</w:t>
      </w:r>
      <w:proofErr w:type="gramStart"/>
      <w:r w:rsidRPr="001C5D01">
        <w:rPr>
          <w:lang w:val="pt-BR"/>
        </w:rPr>
        <w:t>identificação</w:t>
      </w:r>
      <w:proofErr w:type="gramEnd"/>
      <w:r w:rsidRPr="001C5D01">
        <w:rPr>
          <w:lang w:val="pt-BR"/>
        </w:rPr>
        <w:t xml:space="preserve"> e qualificação de quem assina)</w:t>
      </w:r>
    </w:p>
    <w:p w:rsidR="006F605A" w:rsidRPr="001C5D01" w:rsidRDefault="006F605A" w:rsidP="00A1112D">
      <w:pPr>
        <w:spacing w:before="42" w:line="276" w:lineRule="auto"/>
        <w:ind w:left="165" w:right="179"/>
        <w:jc w:val="center"/>
        <w:rPr>
          <w:i/>
          <w:sz w:val="20"/>
        </w:rPr>
      </w:pPr>
      <w:r>
        <w:rPr>
          <w:i/>
          <w:sz w:val="20"/>
        </w:rPr>
        <w:t>Assinatura do Ó</w:t>
      </w:r>
      <w:r w:rsidRPr="001C5D01">
        <w:rPr>
          <w:i/>
          <w:sz w:val="20"/>
        </w:rPr>
        <w:t>rgão gestor da assistência social de âmbito municipal, ou coordenador de CRAS ou CREAS.</w:t>
      </w:r>
    </w:p>
    <w:p w:rsidR="006F605A" w:rsidRPr="00F607CE" w:rsidRDefault="006F605A" w:rsidP="00A1112D">
      <w:pPr>
        <w:tabs>
          <w:tab w:val="left" w:pos="1279"/>
        </w:tabs>
        <w:ind w:right="152"/>
        <w:jc w:val="center"/>
        <w:rPr>
          <w:sz w:val="24"/>
        </w:rPr>
        <w:sectPr w:rsidR="006F605A" w:rsidRPr="00F607CE">
          <w:pgSz w:w="11910" w:h="16840"/>
          <w:pgMar w:top="1840" w:right="980" w:bottom="1020" w:left="980" w:header="708" w:footer="837" w:gutter="0"/>
          <w:cols w:space="720"/>
        </w:sectPr>
      </w:pPr>
    </w:p>
    <w:bookmarkEnd w:id="0"/>
    <w:p w:rsidR="006F605A" w:rsidRPr="001C5D01" w:rsidRDefault="006F605A" w:rsidP="006F605A">
      <w:pPr>
        <w:pStyle w:val="Ttulo3"/>
        <w:spacing w:before="51"/>
        <w:ind w:left="0"/>
        <w:rPr>
          <w:lang w:val="pt-BR"/>
        </w:rPr>
      </w:pPr>
      <w:r w:rsidRPr="001C5D01">
        <w:rPr>
          <w:lang w:val="pt-BR"/>
        </w:rPr>
        <w:lastRenderedPageBreak/>
        <w:t>Anexo IV</w:t>
      </w:r>
    </w:p>
    <w:p w:rsidR="006F605A" w:rsidRPr="001C5D01" w:rsidRDefault="006F605A" w:rsidP="006F605A">
      <w:pPr>
        <w:spacing w:before="43"/>
        <w:ind w:left="165" w:right="164"/>
        <w:jc w:val="center"/>
        <w:rPr>
          <w:b/>
          <w:sz w:val="28"/>
        </w:rPr>
      </w:pPr>
      <w:r w:rsidRPr="001C5D01">
        <w:rPr>
          <w:b/>
          <w:sz w:val="28"/>
        </w:rPr>
        <w:t>FORMULÁRIO DE DESIGNAÇÃO</w:t>
      </w:r>
    </w:p>
    <w:p w:rsidR="006F605A" w:rsidRPr="001C5D01" w:rsidRDefault="006F605A" w:rsidP="006F605A">
      <w:pPr>
        <w:pStyle w:val="Corpodetexto"/>
        <w:jc w:val="both"/>
        <w:rPr>
          <w:b/>
          <w:sz w:val="20"/>
          <w:lang w:val="pt-BR"/>
        </w:rPr>
      </w:pPr>
    </w:p>
    <w:p w:rsidR="006F605A" w:rsidRPr="001C5D01" w:rsidRDefault="006F605A" w:rsidP="006F605A">
      <w:pPr>
        <w:pStyle w:val="Corpodetexto"/>
        <w:jc w:val="both"/>
        <w:rPr>
          <w:b/>
          <w:sz w:val="20"/>
          <w:lang w:val="pt-BR"/>
        </w:rPr>
      </w:pPr>
    </w:p>
    <w:p w:rsidR="006F605A" w:rsidRPr="001C5D01" w:rsidRDefault="006F605A" w:rsidP="006F605A">
      <w:pPr>
        <w:pStyle w:val="Corpodetexto"/>
        <w:spacing w:before="3"/>
        <w:jc w:val="both"/>
        <w:rPr>
          <w:b/>
          <w:sz w:val="15"/>
          <w:lang w:val="pt-BR"/>
        </w:rPr>
      </w:pPr>
    </w:p>
    <w:p w:rsidR="006F605A" w:rsidRPr="001C5D01" w:rsidRDefault="006F605A" w:rsidP="006F605A">
      <w:pPr>
        <w:pStyle w:val="Corpodetexto"/>
        <w:spacing w:before="51"/>
        <w:ind w:left="861"/>
        <w:jc w:val="both"/>
        <w:rPr>
          <w:lang w:val="pt-BR"/>
        </w:rPr>
      </w:pPr>
      <w:r w:rsidRPr="001C5D01">
        <w:rPr>
          <w:lang w:val="pt-BR"/>
        </w:rPr>
        <w:t>À Comissão Eleitoral,</w:t>
      </w:r>
    </w:p>
    <w:p w:rsidR="006F605A" w:rsidRPr="001C5D01" w:rsidRDefault="006F605A" w:rsidP="006F605A">
      <w:pPr>
        <w:pStyle w:val="Corpodetexto"/>
        <w:jc w:val="both"/>
        <w:rPr>
          <w:sz w:val="31"/>
          <w:lang w:val="pt-BR"/>
        </w:rPr>
      </w:pPr>
    </w:p>
    <w:p w:rsidR="006F605A" w:rsidRPr="001C5D01" w:rsidRDefault="006F605A" w:rsidP="006F605A">
      <w:pPr>
        <w:pStyle w:val="Corpodetexto"/>
        <w:tabs>
          <w:tab w:val="left" w:pos="1783"/>
          <w:tab w:val="left" w:pos="8592"/>
          <w:tab w:val="left" w:pos="9345"/>
        </w:tabs>
        <w:spacing w:line="276" w:lineRule="auto"/>
        <w:ind w:left="152" w:right="150" w:firstLine="708"/>
        <w:jc w:val="both"/>
        <w:rPr>
          <w:lang w:val="pt-BR"/>
        </w:rPr>
      </w:pPr>
      <w:r w:rsidRPr="001C5D01">
        <w:rPr>
          <w:lang w:val="pt-BR"/>
        </w:rPr>
        <w:t xml:space="preserve">Conforme disposto na </w:t>
      </w:r>
      <w:r>
        <w:rPr>
          <w:b/>
          <w:sz w:val="22"/>
          <w:lang w:val="pt-BR"/>
        </w:rPr>
        <w:t>Resolução CMAS nº 07 de 27 de abril de 2017</w:t>
      </w:r>
      <w:r w:rsidRPr="001C5D01">
        <w:rPr>
          <w:b/>
          <w:sz w:val="22"/>
          <w:lang w:val="pt-BR"/>
        </w:rPr>
        <w:t xml:space="preserve">, </w:t>
      </w:r>
      <w:r w:rsidRPr="001C5D01">
        <w:rPr>
          <w:lang w:val="pt-BR"/>
        </w:rPr>
        <w:t xml:space="preserve">venho designar </w:t>
      </w:r>
      <w:proofErr w:type="gramStart"/>
      <w:r w:rsidRPr="001C5D01">
        <w:rPr>
          <w:lang w:val="pt-BR"/>
        </w:rPr>
        <w:t>o(</w:t>
      </w:r>
      <w:proofErr w:type="gramEnd"/>
      <w:r w:rsidRPr="001C5D01">
        <w:rPr>
          <w:lang w:val="pt-BR"/>
        </w:rPr>
        <w:t>a) senhor(a)</w:t>
      </w:r>
      <w:r w:rsidRPr="001C5D01">
        <w:rPr>
          <w:lang w:val="pt-BR"/>
        </w:rPr>
        <w:tab/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,</w:t>
      </w:r>
      <w:r w:rsidRPr="001C5D01">
        <w:rPr>
          <w:lang w:val="pt-BR"/>
        </w:rPr>
        <w:tab/>
        <w:t>para representação desta entidade/organização/ representante de usuários postulante à participação no processo eleitoral para a gestão 2016/2018, na condição de (    ) candidato(a) ou (    ) eleitor  (a).</w:t>
      </w:r>
    </w:p>
    <w:p w:rsidR="006F605A" w:rsidRPr="001C5D01" w:rsidRDefault="006F605A" w:rsidP="006F605A">
      <w:pPr>
        <w:pStyle w:val="Corpodetexto"/>
        <w:spacing w:before="7"/>
        <w:jc w:val="both"/>
        <w:rPr>
          <w:sz w:val="27"/>
          <w:lang w:val="pt-BR"/>
        </w:rPr>
      </w:pPr>
    </w:p>
    <w:p w:rsidR="006F605A" w:rsidRPr="001C5D01" w:rsidRDefault="006F605A" w:rsidP="006F605A">
      <w:pPr>
        <w:pStyle w:val="Corpodetexto"/>
        <w:tabs>
          <w:tab w:val="left" w:pos="7255"/>
        </w:tabs>
        <w:spacing w:before="1" w:line="276" w:lineRule="auto"/>
        <w:ind w:left="152" w:right="149" w:firstLine="708"/>
        <w:jc w:val="both"/>
        <w:rPr>
          <w:lang w:val="pt-BR"/>
        </w:rPr>
      </w:pPr>
      <w:r w:rsidRPr="001C5D01">
        <w:rPr>
          <w:lang w:val="pt-BR"/>
        </w:rPr>
        <w:t>Declaro que a pessoa designada participa das atividades desta entidade/organização na qualidade</w:t>
      </w:r>
      <w:r w:rsidRPr="001C5D01">
        <w:rPr>
          <w:spacing w:val="-3"/>
          <w:lang w:val="pt-BR"/>
        </w:rPr>
        <w:t xml:space="preserve"> </w:t>
      </w:r>
      <w:r w:rsidRPr="001C5D01">
        <w:rPr>
          <w:lang w:val="pt-BR"/>
        </w:rPr>
        <w:t>de</w:t>
      </w:r>
      <w:r w:rsidRPr="001C5D01">
        <w:rPr>
          <w:u w:val="single"/>
          <w:lang w:val="pt-BR"/>
        </w:rPr>
        <w:t xml:space="preserve"> </w:t>
      </w:r>
      <w:proofErr w:type="gramStart"/>
      <w:r w:rsidRPr="001C5D01">
        <w:rPr>
          <w:u w:val="single"/>
          <w:lang w:val="pt-BR"/>
        </w:rPr>
        <w:tab/>
      </w:r>
      <w:r w:rsidRPr="001C5D01">
        <w:rPr>
          <w:lang w:val="pt-BR"/>
        </w:rPr>
        <w:t>(</w:t>
      </w:r>
      <w:proofErr w:type="gramEnd"/>
      <w:r w:rsidRPr="001C5D01">
        <w:rPr>
          <w:lang w:val="pt-BR"/>
        </w:rPr>
        <w:t>esclarecer</w:t>
      </w:r>
      <w:r w:rsidRPr="001C5D01">
        <w:rPr>
          <w:spacing w:val="-8"/>
          <w:lang w:val="pt-BR"/>
        </w:rPr>
        <w:t xml:space="preserve"> </w:t>
      </w:r>
      <w:r w:rsidRPr="001C5D01">
        <w:rPr>
          <w:lang w:val="pt-BR"/>
        </w:rPr>
        <w:t>vínculo).</w:t>
      </w:r>
    </w:p>
    <w:p w:rsidR="006F605A" w:rsidRPr="001C5D01" w:rsidRDefault="006F605A" w:rsidP="006F605A">
      <w:pPr>
        <w:pStyle w:val="Corpodetexto"/>
        <w:jc w:val="both"/>
        <w:rPr>
          <w:lang w:val="pt-BR"/>
        </w:rPr>
      </w:pPr>
    </w:p>
    <w:p w:rsidR="006F605A" w:rsidRPr="001C5D01" w:rsidRDefault="006F605A" w:rsidP="006F605A">
      <w:pPr>
        <w:pStyle w:val="Corpodetexto"/>
        <w:spacing w:before="2"/>
        <w:jc w:val="both"/>
        <w:rPr>
          <w:sz w:val="31"/>
          <w:lang w:val="pt-BR"/>
        </w:rPr>
      </w:pPr>
    </w:p>
    <w:p w:rsidR="006F605A" w:rsidRPr="001C5D01" w:rsidRDefault="006F605A" w:rsidP="006F605A">
      <w:pPr>
        <w:pStyle w:val="Corpodetexto"/>
        <w:tabs>
          <w:tab w:val="left" w:pos="6779"/>
        </w:tabs>
        <w:spacing w:line="278" w:lineRule="auto"/>
        <w:ind w:left="152" w:right="149" w:firstLine="708"/>
        <w:jc w:val="both"/>
        <w:rPr>
          <w:lang w:val="pt-BR"/>
        </w:rPr>
      </w:pPr>
      <w:r w:rsidRPr="001C5D01">
        <w:rPr>
          <w:lang w:val="pt-BR"/>
        </w:rPr>
        <w:t>Declaro que a pessoa designada participa do grupo/movimento/fórum/associação na qualidade</w:t>
      </w:r>
      <w:r w:rsidRPr="001C5D01">
        <w:rPr>
          <w:u w:val="single"/>
          <w:lang w:val="pt-BR"/>
        </w:rPr>
        <w:t xml:space="preserve"> </w:t>
      </w:r>
      <w:proofErr w:type="gramStart"/>
      <w:r w:rsidRPr="001C5D01">
        <w:rPr>
          <w:u w:val="single"/>
          <w:lang w:val="pt-BR"/>
        </w:rPr>
        <w:tab/>
      </w:r>
      <w:r w:rsidRPr="001C5D01">
        <w:rPr>
          <w:lang w:val="pt-BR"/>
        </w:rPr>
        <w:t>(</w:t>
      </w:r>
      <w:proofErr w:type="gramEnd"/>
      <w:r w:rsidRPr="001C5D01">
        <w:rPr>
          <w:lang w:val="pt-BR"/>
        </w:rPr>
        <w:t>esclarecer</w:t>
      </w:r>
      <w:r w:rsidRPr="001C5D01">
        <w:rPr>
          <w:spacing w:val="-8"/>
          <w:lang w:val="pt-BR"/>
        </w:rPr>
        <w:t xml:space="preserve"> </w:t>
      </w:r>
      <w:r w:rsidRPr="001C5D01">
        <w:rPr>
          <w:lang w:val="pt-BR"/>
        </w:rPr>
        <w:t>vínculo).</w:t>
      </w:r>
    </w:p>
    <w:p w:rsidR="006F605A" w:rsidRPr="001C5D01" w:rsidRDefault="006F605A" w:rsidP="006F605A">
      <w:pPr>
        <w:pStyle w:val="Corpodetexto"/>
        <w:spacing w:before="2"/>
        <w:jc w:val="both"/>
        <w:rPr>
          <w:sz w:val="27"/>
          <w:lang w:val="pt-BR"/>
        </w:rPr>
      </w:pPr>
    </w:p>
    <w:p w:rsidR="006F605A" w:rsidRPr="001C5D01" w:rsidRDefault="006F605A" w:rsidP="006F605A">
      <w:pPr>
        <w:pStyle w:val="Corpodetexto"/>
        <w:ind w:left="152"/>
        <w:jc w:val="both"/>
        <w:rPr>
          <w:lang w:val="pt-BR"/>
        </w:rPr>
      </w:pPr>
      <w:r w:rsidRPr="001C5D01">
        <w:rPr>
          <w:lang w:val="pt-BR"/>
        </w:rPr>
        <w:t>Representante:</w:t>
      </w:r>
    </w:p>
    <w:p w:rsidR="006F605A" w:rsidRPr="001C5D01" w:rsidRDefault="006F605A" w:rsidP="006F605A">
      <w:pPr>
        <w:pStyle w:val="Corpodetexto"/>
        <w:spacing w:before="45"/>
        <w:ind w:left="152"/>
        <w:jc w:val="both"/>
        <w:rPr>
          <w:lang w:val="pt-BR"/>
        </w:rPr>
      </w:pPr>
      <w:r w:rsidRPr="001C5D01">
        <w:rPr>
          <w:lang w:val="pt-BR"/>
        </w:rPr>
        <w:t>Nome completo: .................................................................................................................................</w:t>
      </w:r>
    </w:p>
    <w:p w:rsidR="006F605A" w:rsidRPr="001C5D01" w:rsidRDefault="006F605A" w:rsidP="006F605A">
      <w:pPr>
        <w:pStyle w:val="Corpodetexto"/>
        <w:spacing w:before="43"/>
        <w:ind w:left="152"/>
        <w:jc w:val="both"/>
        <w:rPr>
          <w:lang w:val="pt-BR"/>
        </w:rPr>
      </w:pPr>
      <w:r w:rsidRPr="001C5D01">
        <w:rPr>
          <w:lang w:val="pt-BR"/>
        </w:rPr>
        <w:t>Nº do RG: ............................, Órgão expedidor: .........................., CPF: .............................................</w:t>
      </w:r>
    </w:p>
    <w:p w:rsidR="006F605A" w:rsidRPr="001C5D01" w:rsidRDefault="006F605A" w:rsidP="006F605A">
      <w:pPr>
        <w:pStyle w:val="Corpodetexto"/>
        <w:spacing w:before="43"/>
        <w:ind w:left="152"/>
        <w:jc w:val="both"/>
        <w:rPr>
          <w:lang w:val="pt-BR"/>
        </w:rPr>
      </w:pPr>
      <w:proofErr w:type="spellStart"/>
      <w:r w:rsidRPr="001C5D01">
        <w:rPr>
          <w:lang w:val="pt-BR"/>
        </w:rPr>
        <w:t>Titulo</w:t>
      </w:r>
      <w:proofErr w:type="spellEnd"/>
      <w:r w:rsidRPr="001C5D01">
        <w:rPr>
          <w:lang w:val="pt-BR"/>
        </w:rPr>
        <w:t xml:space="preserve"> de Eleitor: .................................................................................................................................</w:t>
      </w:r>
    </w:p>
    <w:p w:rsidR="006F605A" w:rsidRPr="001C5D01" w:rsidRDefault="006F605A" w:rsidP="006F605A">
      <w:pPr>
        <w:pStyle w:val="Corpodetexto"/>
        <w:spacing w:before="45"/>
        <w:ind w:left="152"/>
        <w:jc w:val="both"/>
        <w:rPr>
          <w:lang w:val="pt-BR"/>
        </w:rPr>
      </w:pPr>
      <w:r w:rsidRPr="001C5D01">
        <w:rPr>
          <w:lang w:val="pt-BR"/>
        </w:rPr>
        <w:t>Endereço Residencial: ........................................................................................................................</w:t>
      </w:r>
    </w:p>
    <w:p w:rsidR="006F605A" w:rsidRPr="001C5D01" w:rsidRDefault="006F605A" w:rsidP="006F605A">
      <w:pPr>
        <w:pStyle w:val="Corpodetexto"/>
        <w:tabs>
          <w:tab w:val="left" w:pos="3517"/>
          <w:tab w:val="left" w:pos="9599"/>
        </w:tabs>
        <w:spacing w:before="43"/>
        <w:ind w:left="152"/>
        <w:jc w:val="both"/>
        <w:rPr>
          <w:lang w:val="pt-BR"/>
        </w:rPr>
      </w:pPr>
      <w:r w:rsidRPr="001C5D01">
        <w:rPr>
          <w:lang w:val="pt-BR"/>
        </w:rPr>
        <w:t>Telefone:</w:t>
      </w:r>
      <w:r w:rsidRPr="001C5D01">
        <w:rPr>
          <w:spacing w:val="-2"/>
          <w:lang w:val="pt-BR"/>
        </w:rPr>
        <w:t xml:space="preserve"> </w:t>
      </w:r>
      <w:proofErr w:type="gramStart"/>
      <w:r w:rsidRPr="001C5D01">
        <w:rPr>
          <w:lang w:val="pt-BR"/>
        </w:rPr>
        <w:t>(</w:t>
      </w:r>
      <w:r w:rsidRPr="001C5D01">
        <w:rPr>
          <w:spacing w:val="53"/>
          <w:lang w:val="pt-BR"/>
        </w:rPr>
        <w:t xml:space="preserve"> </w:t>
      </w:r>
      <w:r w:rsidRPr="001C5D01">
        <w:rPr>
          <w:lang w:val="pt-BR"/>
        </w:rPr>
        <w:t>)</w:t>
      </w:r>
      <w:proofErr w:type="gramEnd"/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  <w:r w:rsidRPr="001C5D01">
        <w:rPr>
          <w:lang w:val="pt-BR"/>
        </w:rPr>
        <w:t>;</w:t>
      </w:r>
      <w:r w:rsidRPr="001C5D01">
        <w:rPr>
          <w:spacing w:val="-3"/>
          <w:lang w:val="pt-BR"/>
        </w:rPr>
        <w:t xml:space="preserve"> </w:t>
      </w:r>
      <w:proofErr w:type="spellStart"/>
      <w:r w:rsidRPr="001C5D01">
        <w:rPr>
          <w:lang w:val="pt-BR"/>
        </w:rPr>
        <w:t>Email</w:t>
      </w:r>
      <w:proofErr w:type="spellEnd"/>
      <w:r w:rsidRPr="001C5D01">
        <w:rPr>
          <w:lang w:val="pt-BR"/>
        </w:rPr>
        <w:t>:</w:t>
      </w:r>
      <w:r w:rsidRPr="001C5D01">
        <w:rPr>
          <w:spacing w:val="-1"/>
          <w:lang w:val="pt-BR"/>
        </w:rPr>
        <w:t xml:space="preserve"> </w:t>
      </w:r>
      <w:r w:rsidRPr="001C5D01">
        <w:rPr>
          <w:u w:val="single"/>
          <w:lang w:val="pt-BR"/>
        </w:rPr>
        <w:t xml:space="preserve"> </w:t>
      </w:r>
      <w:r w:rsidRPr="001C5D01">
        <w:rPr>
          <w:u w:val="single"/>
          <w:lang w:val="pt-BR"/>
        </w:rPr>
        <w:tab/>
      </w:r>
    </w:p>
    <w:p w:rsidR="006F605A" w:rsidRPr="001C5D01" w:rsidRDefault="006F605A" w:rsidP="006F605A">
      <w:pPr>
        <w:pStyle w:val="Corpodetexto"/>
        <w:jc w:val="both"/>
        <w:rPr>
          <w:sz w:val="20"/>
          <w:lang w:val="pt-BR"/>
        </w:rPr>
      </w:pPr>
    </w:p>
    <w:p w:rsidR="006F605A" w:rsidRPr="001C5D01" w:rsidRDefault="006F605A" w:rsidP="006F605A">
      <w:pPr>
        <w:pStyle w:val="Corpodetexto"/>
        <w:spacing w:before="12"/>
        <w:jc w:val="both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5408" behindDoc="0" locked="0" layoutInCell="1" allowOverlap="1" wp14:anchorId="713DA61F" wp14:editId="651AEBD2">
                <wp:simplePos x="0" y="0"/>
                <wp:positionH relativeFrom="page">
                  <wp:posOffset>2109470</wp:posOffset>
                </wp:positionH>
                <wp:positionV relativeFrom="paragraph">
                  <wp:posOffset>254634</wp:posOffset>
                </wp:positionV>
                <wp:extent cx="3337560" cy="0"/>
                <wp:effectExtent l="0" t="0" r="34290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82A6" id="Conector reto 3" o:spid="_x0000_s1026" style="position:absolute;z-index:2516654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66.1pt,20.05pt" to="428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DKGgIAADEEAAAOAAAAZHJzL2Uyb0RvYy54bWysU02P2yAQvVfqf0DcE9uxN5tYcVaVnfSy&#10;7Uba7Q8ggGNUDAhInKjqf+9APpRtL1VVH/DAzDzezDw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" strokeweight=".27489mm">
                <w10:wrap type="topAndBottom" anchorx="page"/>
              </v:line>
            </w:pict>
          </mc:Fallback>
        </mc:AlternateContent>
      </w:r>
    </w:p>
    <w:p w:rsidR="006F605A" w:rsidRPr="001C5D01" w:rsidRDefault="006F605A" w:rsidP="006F605A">
      <w:pPr>
        <w:pStyle w:val="Corpodetexto"/>
        <w:spacing w:before="35" w:line="278" w:lineRule="auto"/>
        <w:ind w:left="3326" w:right="2781" w:hanging="536"/>
        <w:jc w:val="both"/>
        <w:rPr>
          <w:lang w:val="pt-BR"/>
        </w:rPr>
      </w:pPr>
      <w:r w:rsidRPr="001C5D01">
        <w:rPr>
          <w:lang w:val="pt-BR"/>
        </w:rPr>
        <w:t>(</w:t>
      </w:r>
      <w:proofErr w:type="gramStart"/>
      <w:r w:rsidRPr="001C5D01">
        <w:rPr>
          <w:lang w:val="pt-BR"/>
        </w:rPr>
        <w:t>identificação</w:t>
      </w:r>
      <w:proofErr w:type="gramEnd"/>
      <w:r w:rsidRPr="001C5D01">
        <w:rPr>
          <w:lang w:val="pt-BR"/>
        </w:rPr>
        <w:t xml:space="preserve"> e qualificação de quem assina) Assinatura do representante legal</w:t>
      </w:r>
    </w:p>
    <w:p w:rsidR="006F605A" w:rsidRPr="001C5D01" w:rsidRDefault="006F605A" w:rsidP="006F605A">
      <w:pPr>
        <w:pStyle w:val="Corpodetexto"/>
        <w:jc w:val="both"/>
        <w:rPr>
          <w:sz w:val="20"/>
          <w:lang w:val="pt-BR"/>
        </w:rPr>
      </w:pPr>
    </w:p>
    <w:p w:rsidR="006F605A" w:rsidRPr="001C5D01" w:rsidRDefault="006F605A" w:rsidP="006F605A">
      <w:pPr>
        <w:pStyle w:val="Corpodetexto"/>
        <w:spacing w:before="1"/>
        <w:jc w:val="both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6432" behindDoc="0" locked="0" layoutInCell="1" allowOverlap="1" wp14:anchorId="54D5BB2B" wp14:editId="267A3F55">
                <wp:simplePos x="0" y="0"/>
                <wp:positionH relativeFrom="page">
                  <wp:posOffset>2527300</wp:posOffset>
                </wp:positionH>
                <wp:positionV relativeFrom="paragraph">
                  <wp:posOffset>224789</wp:posOffset>
                </wp:positionV>
                <wp:extent cx="2504440" cy="0"/>
                <wp:effectExtent l="0" t="0" r="2921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10851" id="Conector reto 2" o:spid="_x0000_s1026" style="position:absolute;z-index:2516664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99pt,17.7pt" to="39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shGQIAADEEAAAOAAAAZHJzL2Uyb0RvYy54bWysU02P2yAQvVfqf0DcE3/U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</w:p>
    <w:p w:rsidR="006F605A" w:rsidRPr="001C5D01" w:rsidRDefault="006F605A" w:rsidP="006F605A">
      <w:pPr>
        <w:spacing w:line="276" w:lineRule="auto"/>
        <w:jc w:val="both"/>
        <w:sectPr w:rsidR="006F605A" w:rsidRPr="001C5D01">
          <w:pgSz w:w="11910" w:h="16840"/>
          <w:pgMar w:top="1840" w:right="980" w:bottom="1020" w:left="980" w:header="708" w:footer="837" w:gutter="0"/>
          <w:cols w:space="720"/>
        </w:sectPr>
      </w:pPr>
      <w:r w:rsidRPr="001C5D01">
        <w:t>Assinatura da pessoa designada</w:t>
      </w:r>
    </w:p>
    <w:p w:rsidR="006F605A" w:rsidRPr="001C5D01" w:rsidRDefault="006F605A" w:rsidP="006F605A">
      <w:pPr>
        <w:pStyle w:val="Ttulo3"/>
        <w:ind w:left="1693" w:right="1579"/>
        <w:rPr>
          <w:lang w:val="pt-BR"/>
        </w:rPr>
      </w:pPr>
      <w:r w:rsidRPr="001C5D01">
        <w:rPr>
          <w:lang w:val="pt-BR"/>
        </w:rPr>
        <w:lastRenderedPageBreak/>
        <w:t>Anexo V</w:t>
      </w:r>
    </w:p>
    <w:p w:rsidR="006F605A" w:rsidRDefault="006F605A" w:rsidP="006F605A">
      <w:pPr>
        <w:spacing w:before="45"/>
        <w:ind w:right="1635"/>
        <w:jc w:val="center"/>
        <w:rPr>
          <w:b/>
          <w:sz w:val="24"/>
        </w:rPr>
      </w:pPr>
      <w:r>
        <w:rPr>
          <w:b/>
          <w:sz w:val="24"/>
        </w:rPr>
        <w:t>CALENDÁRIO DO PROCESSO ELEITORAL CMAS – GESTÃO 2016-2018</w:t>
      </w:r>
    </w:p>
    <w:p w:rsidR="006F605A" w:rsidRDefault="006F605A" w:rsidP="006F605A">
      <w:pPr>
        <w:pStyle w:val="Corpodetexto"/>
        <w:jc w:val="both"/>
        <w:rPr>
          <w:b/>
          <w:sz w:val="20"/>
          <w:lang w:val="pt-BR"/>
        </w:rPr>
      </w:pPr>
    </w:p>
    <w:p w:rsidR="006F605A" w:rsidRDefault="006F605A" w:rsidP="006F605A">
      <w:pPr>
        <w:pStyle w:val="Corpodetexto"/>
        <w:spacing w:before="2"/>
        <w:jc w:val="both"/>
        <w:rPr>
          <w:b/>
          <w:sz w:val="11"/>
          <w:lang w:val="pt-BR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938"/>
      </w:tblGrid>
      <w:tr w:rsidR="006F605A" w:rsidTr="00CA3A68">
        <w:trPr>
          <w:trHeight w:hRule="exact" w:val="520"/>
        </w:trPr>
        <w:tc>
          <w:tcPr>
            <w:tcW w:w="1810" w:type="dxa"/>
            <w:shd w:val="clear" w:color="auto" w:fill="BEBEBE"/>
          </w:tcPr>
          <w:p w:rsidR="006F605A" w:rsidRDefault="006F605A" w:rsidP="00CA3A68">
            <w:pPr>
              <w:pStyle w:val="TableParagraph"/>
              <w:spacing w:line="240" w:lineRule="auto"/>
              <w:ind w:right="122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938" w:type="dxa"/>
            <w:shd w:val="clear" w:color="auto" w:fill="BEBEBE"/>
          </w:tcPr>
          <w:p w:rsidR="006F605A" w:rsidRDefault="006F605A" w:rsidP="00CA3A68">
            <w:pPr>
              <w:pStyle w:val="TableParagraph"/>
              <w:spacing w:line="240" w:lineRule="auto"/>
              <w:ind w:left="3442" w:right="3439"/>
              <w:jc w:val="both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6F605A" w:rsidTr="00CA3A68">
        <w:trPr>
          <w:trHeight w:hRule="exact" w:val="1135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spacing w:before="41" w:line="240" w:lineRule="auto"/>
              <w:ind w:right="123"/>
              <w:jc w:val="both"/>
              <w:rPr>
                <w:b/>
              </w:rPr>
            </w:pPr>
            <w:r>
              <w:rPr>
                <w:b/>
              </w:rPr>
              <w:t>02/05 a 02/06/2017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spacing w:line="276" w:lineRule="auto"/>
              <w:ind w:left="103" w:right="10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Prazo para apresentar pedido de habilitação, juntamente com a documentação, exigida na </w:t>
            </w:r>
            <w:r>
              <w:rPr>
                <w:b/>
                <w:lang w:val="pt-BR"/>
              </w:rPr>
              <w:t>Resolução CMAS nº 07, de 27 de abril</w:t>
            </w:r>
            <w:r w:rsidRPr="00872278">
              <w:rPr>
                <w:b/>
                <w:lang w:val="pt-BR"/>
              </w:rPr>
              <w:t xml:space="preserve"> de 2017</w:t>
            </w:r>
            <w:r w:rsidRPr="00872278">
              <w:rPr>
                <w:lang w:val="pt-BR"/>
              </w:rPr>
              <w:t>,</w:t>
            </w:r>
            <w:r>
              <w:rPr>
                <w:lang w:val="pt-BR"/>
              </w:rPr>
              <w:t xml:space="preserve"> perante a Comissão Eleitoral para entidades eleitoras ou eleitoras e habilitadas para designar candidatos.</w:t>
            </w:r>
          </w:p>
        </w:tc>
      </w:tr>
      <w:tr w:rsidR="006F605A" w:rsidTr="00CA3A68">
        <w:trPr>
          <w:trHeight w:hRule="exact" w:val="828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4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05/06 a 09/06/2017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spacing w:line="276" w:lineRule="auto"/>
              <w:ind w:left="103"/>
              <w:jc w:val="both"/>
              <w:rPr>
                <w:lang w:val="pt-BR"/>
              </w:rPr>
            </w:pPr>
            <w:r>
              <w:rPr>
                <w:lang w:val="pt-BR"/>
              </w:rPr>
              <w:t>Análise dos pedidos de habilitação para entidades eleitoras ou eleitoras e habilitadas para designar candidatos.</w:t>
            </w:r>
          </w:p>
        </w:tc>
      </w:tr>
      <w:tr w:rsidR="006F605A" w:rsidTr="00CA3A68">
        <w:trPr>
          <w:trHeight w:hRule="exact" w:val="1138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3"/>
              <w:jc w:val="both"/>
              <w:rPr>
                <w:b/>
              </w:rPr>
            </w:pPr>
            <w:r>
              <w:rPr>
                <w:b/>
              </w:rPr>
              <w:t>12/06/2017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spacing w:line="276" w:lineRule="auto"/>
              <w:ind w:left="103" w:right="97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Publicação da decisão da Comissão Eleitoral, contendo relação de representantes ou organizações de usuários, e das Entidades ou Organizações de trabalhadores do </w:t>
            </w:r>
            <w:proofErr w:type="gramStart"/>
            <w:r>
              <w:rPr>
                <w:lang w:val="pt-BR"/>
              </w:rPr>
              <w:t>SUAS habilitados</w:t>
            </w:r>
            <w:proofErr w:type="gramEnd"/>
            <w:r>
              <w:rPr>
                <w:lang w:val="pt-BR"/>
              </w:rPr>
              <w:t xml:space="preserve"> e não habilitados.</w:t>
            </w:r>
          </w:p>
        </w:tc>
      </w:tr>
      <w:tr w:rsidR="006F605A" w:rsidTr="00CA3A68">
        <w:trPr>
          <w:trHeight w:hRule="exact" w:val="518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4"/>
              <w:jc w:val="both"/>
              <w:rPr>
                <w:b/>
              </w:rPr>
            </w:pPr>
            <w:r>
              <w:rPr>
                <w:b/>
              </w:rPr>
              <w:t>14/06 a 21/06/2017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ind w:left="103"/>
              <w:jc w:val="both"/>
              <w:rPr>
                <w:lang w:val="pt-BR"/>
              </w:rPr>
            </w:pPr>
            <w:r>
              <w:rPr>
                <w:lang w:val="pt-BR"/>
              </w:rPr>
              <w:t>Prazo para ingressar com recurso junto à Comissão Eleitoral.</w:t>
            </w:r>
          </w:p>
        </w:tc>
      </w:tr>
      <w:tr w:rsidR="006F605A" w:rsidTr="00CA3A68">
        <w:trPr>
          <w:trHeight w:hRule="exact" w:val="518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4"/>
              <w:jc w:val="both"/>
              <w:rPr>
                <w:b/>
              </w:rPr>
            </w:pPr>
            <w:r>
              <w:rPr>
                <w:b/>
              </w:rPr>
              <w:t>22/06 a 23/06/2017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ind w:left="103"/>
              <w:jc w:val="both"/>
              <w:rPr>
                <w:lang w:val="pt-BR"/>
              </w:rPr>
            </w:pPr>
            <w:r>
              <w:rPr>
                <w:lang w:val="pt-BR"/>
              </w:rPr>
              <w:t>Prazo para julgamento de recursos apresentados.</w:t>
            </w:r>
          </w:p>
        </w:tc>
      </w:tr>
      <w:tr w:rsidR="006F605A" w:rsidTr="00CA3A68">
        <w:trPr>
          <w:trHeight w:hRule="exact" w:val="1135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3"/>
              <w:jc w:val="both"/>
              <w:rPr>
                <w:b/>
              </w:rPr>
            </w:pPr>
            <w:r>
              <w:rPr>
                <w:b/>
              </w:rPr>
              <w:t>26/06/2017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spacing w:line="276" w:lineRule="auto"/>
              <w:ind w:left="103" w:right="99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Publicação do resultado dos Recursos, contendo relação de representantes ou organizações de usuários e das entidades e organizações dos trabalhadores do </w:t>
            </w:r>
            <w:proofErr w:type="gramStart"/>
            <w:r>
              <w:rPr>
                <w:lang w:val="pt-BR"/>
              </w:rPr>
              <w:t>SUAS habilitados</w:t>
            </w:r>
            <w:proofErr w:type="gramEnd"/>
            <w:r>
              <w:rPr>
                <w:lang w:val="pt-BR"/>
              </w:rPr>
              <w:t xml:space="preserve"> e não habilitados.</w:t>
            </w:r>
          </w:p>
        </w:tc>
      </w:tr>
      <w:tr w:rsidR="006F605A" w:rsidTr="00CA3A68">
        <w:trPr>
          <w:trHeight w:hRule="exact" w:val="1445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3"/>
              <w:jc w:val="both"/>
              <w:rPr>
                <w:b/>
              </w:rPr>
            </w:pPr>
            <w:r>
              <w:rPr>
                <w:b/>
              </w:rPr>
              <w:t>27/06/2017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spacing w:line="276" w:lineRule="auto"/>
              <w:ind w:left="103" w:right="10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Publicação do Ato de Homologação da relação de representantes ou organizações de </w:t>
            </w:r>
            <w:proofErr w:type="gramStart"/>
            <w:r>
              <w:rPr>
                <w:lang w:val="pt-BR"/>
              </w:rPr>
              <w:t>usuários,  e</w:t>
            </w:r>
            <w:proofErr w:type="gramEnd"/>
            <w:r>
              <w:rPr>
                <w:lang w:val="pt-BR"/>
              </w:rPr>
              <w:t xml:space="preserve"> dos trabalhadores do setor, candidatas ao pleito como eleitoras e habilitadas para designar candidatos, e os resultados do julgamento de recurso.</w:t>
            </w:r>
          </w:p>
        </w:tc>
      </w:tr>
      <w:tr w:rsidR="006F605A" w:rsidTr="00CA3A68">
        <w:trPr>
          <w:trHeight w:hRule="exact" w:val="518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3"/>
              <w:jc w:val="both"/>
              <w:rPr>
                <w:b/>
              </w:rPr>
            </w:pPr>
            <w:r>
              <w:rPr>
                <w:b/>
              </w:rPr>
              <w:t>04/07/2017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ind w:left="103"/>
              <w:jc w:val="both"/>
            </w:pPr>
            <w:r>
              <w:t xml:space="preserve">Assembleia de </w:t>
            </w:r>
            <w:proofErr w:type="spellStart"/>
            <w:r>
              <w:t>Eleição</w:t>
            </w:r>
            <w:proofErr w:type="spellEnd"/>
            <w:r>
              <w:t>.</w:t>
            </w:r>
          </w:p>
        </w:tc>
      </w:tr>
      <w:tr w:rsidR="006F605A" w:rsidTr="00CA3A68">
        <w:trPr>
          <w:trHeight w:hRule="exact" w:val="521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ind w:right="123"/>
              <w:jc w:val="both"/>
              <w:rPr>
                <w:b/>
              </w:rPr>
            </w:pPr>
            <w:r>
              <w:rPr>
                <w:b/>
              </w:rPr>
              <w:t>06/07/2017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ind w:left="103"/>
              <w:jc w:val="both"/>
              <w:rPr>
                <w:lang w:val="pt-BR"/>
              </w:rPr>
            </w:pPr>
            <w:r>
              <w:rPr>
                <w:lang w:val="pt-BR"/>
              </w:rPr>
              <w:t>Publicação dos resultados das eleições dos representantes da sociedade civil no CMAS.</w:t>
            </w:r>
          </w:p>
        </w:tc>
      </w:tr>
      <w:tr w:rsidR="006F605A" w:rsidTr="00CA3A68">
        <w:trPr>
          <w:trHeight w:hRule="exact" w:val="826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spacing w:line="240" w:lineRule="auto"/>
              <w:ind w:right="123"/>
              <w:jc w:val="both"/>
              <w:rPr>
                <w:b/>
              </w:rPr>
            </w:pPr>
            <w:r>
              <w:rPr>
                <w:b/>
              </w:rPr>
              <w:t>11/07/2017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spacing w:line="276" w:lineRule="auto"/>
              <w:ind w:left="103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Prazo final para publicação da nomeação dos conselheiros pelo Executivo Municipal. </w:t>
            </w:r>
          </w:p>
        </w:tc>
      </w:tr>
      <w:tr w:rsidR="006F605A" w:rsidTr="00CA3A68">
        <w:trPr>
          <w:trHeight w:hRule="exact" w:val="521"/>
        </w:trPr>
        <w:tc>
          <w:tcPr>
            <w:tcW w:w="1810" w:type="dxa"/>
          </w:tcPr>
          <w:p w:rsidR="006F605A" w:rsidRDefault="006F605A" w:rsidP="00CA3A68">
            <w:pPr>
              <w:pStyle w:val="TableParagraph"/>
              <w:spacing w:before="1" w:line="240" w:lineRule="auto"/>
              <w:ind w:right="123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14/07/2017</w:t>
            </w:r>
          </w:p>
        </w:tc>
        <w:tc>
          <w:tcPr>
            <w:tcW w:w="7938" w:type="dxa"/>
          </w:tcPr>
          <w:p w:rsidR="006F605A" w:rsidRDefault="006F605A" w:rsidP="00CA3A68">
            <w:pPr>
              <w:pStyle w:val="TableParagraph"/>
              <w:spacing w:before="1" w:line="240" w:lineRule="auto"/>
              <w:ind w:left="103"/>
              <w:jc w:val="both"/>
              <w:rPr>
                <w:lang w:val="pt-BR"/>
              </w:rPr>
            </w:pPr>
            <w:r>
              <w:rPr>
                <w:lang w:val="pt-BR"/>
              </w:rPr>
              <w:t>Posse dos Conselheiros (as) do CMAS para gestão 2016/2018.</w:t>
            </w:r>
          </w:p>
        </w:tc>
      </w:tr>
    </w:tbl>
    <w:p w:rsidR="006F605A" w:rsidRDefault="006F605A" w:rsidP="006F605A">
      <w:pPr>
        <w:pStyle w:val="Corpodetexto"/>
        <w:spacing w:before="1" w:line="276" w:lineRule="auto"/>
        <w:ind w:right="149"/>
        <w:jc w:val="both"/>
        <w:rPr>
          <w:color w:val="FF0000"/>
          <w:lang w:val="pt-BR"/>
        </w:rPr>
      </w:pPr>
    </w:p>
    <w:p w:rsidR="006F605A" w:rsidRDefault="006F605A" w:rsidP="006F605A">
      <w:pPr>
        <w:pStyle w:val="Corpodetexto"/>
        <w:spacing w:before="1" w:line="276" w:lineRule="auto"/>
        <w:ind w:right="149"/>
        <w:jc w:val="both"/>
        <w:rPr>
          <w:color w:val="FF0000"/>
          <w:lang w:val="pt-BR"/>
        </w:rPr>
      </w:pPr>
    </w:p>
    <w:p w:rsidR="006F605A" w:rsidRDefault="006F605A" w:rsidP="006F605A">
      <w:pPr>
        <w:jc w:val="both"/>
        <w:rPr>
          <w:sz w:val="24"/>
        </w:rPr>
        <w:sectPr w:rsidR="006F605A">
          <w:pgSz w:w="11910" w:h="16840"/>
          <w:pgMar w:top="1840" w:right="980" w:bottom="1020" w:left="980" w:header="708" w:footer="837" w:gutter="0"/>
          <w:cols w:space="720"/>
        </w:sectPr>
      </w:pPr>
    </w:p>
    <w:p w:rsidR="006F605A" w:rsidRPr="005A0801" w:rsidRDefault="006F605A" w:rsidP="006F605A">
      <w:pPr>
        <w:jc w:val="both"/>
      </w:pPr>
    </w:p>
    <w:p w:rsidR="006F605A" w:rsidRPr="001C5D01" w:rsidRDefault="006F605A" w:rsidP="006F605A">
      <w:pPr>
        <w:spacing w:before="45"/>
        <w:ind w:right="1635"/>
        <w:jc w:val="both"/>
        <w:sectPr w:rsidR="006F605A" w:rsidRPr="001C5D01">
          <w:headerReference w:type="default" r:id="rId12"/>
          <w:pgSz w:w="11910" w:h="16840"/>
          <w:pgMar w:top="1840" w:right="980" w:bottom="1020" w:left="980" w:header="708" w:footer="837" w:gutter="0"/>
          <w:cols w:space="720"/>
        </w:sectPr>
      </w:pPr>
    </w:p>
    <w:p w:rsidR="006F605A" w:rsidRDefault="006F605A"/>
    <w:sectPr w:rsidR="006F6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9" w:rsidRDefault="00A111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9" w:rsidRDefault="00A1112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0FAA5DCF" wp14:editId="15DD7B62">
              <wp:simplePos x="0" y="0"/>
              <wp:positionH relativeFrom="page">
                <wp:posOffset>701040</wp:posOffset>
              </wp:positionH>
              <wp:positionV relativeFrom="page">
                <wp:posOffset>9998709</wp:posOffset>
              </wp:positionV>
              <wp:extent cx="6158230" cy="0"/>
              <wp:effectExtent l="0" t="0" r="33020" b="19050"/>
              <wp:wrapNone/>
              <wp:docPr id="17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33D37" id="Conector reto 17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5.2pt,787.3pt" to="540.1pt,7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aJGgIAADM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" strokeweight=".48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9" w:rsidRDefault="00A1112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9" w:rsidRDefault="00A111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9" w:rsidRDefault="00A111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9" w:rsidRDefault="00A1112D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49" w:rsidRDefault="00A1112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D3D"/>
    <w:multiLevelType w:val="hybridMultilevel"/>
    <w:tmpl w:val="EB62D070"/>
    <w:lvl w:ilvl="0" w:tplc="FA80AC92">
      <w:start w:val="1"/>
      <w:numFmt w:val="upperRoman"/>
      <w:lvlText w:val="%1"/>
      <w:lvlJc w:val="left"/>
      <w:pPr>
        <w:ind w:left="152" w:hanging="116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1" w:tplc="129C6156">
      <w:start w:val="1"/>
      <w:numFmt w:val="bullet"/>
      <w:lvlText w:val="•"/>
      <w:lvlJc w:val="left"/>
      <w:pPr>
        <w:ind w:left="1138" w:hanging="116"/>
      </w:pPr>
      <w:rPr>
        <w:rFonts w:hint="default"/>
      </w:rPr>
    </w:lvl>
    <w:lvl w:ilvl="2" w:tplc="BBAC2B80">
      <w:start w:val="1"/>
      <w:numFmt w:val="bullet"/>
      <w:lvlText w:val="•"/>
      <w:lvlJc w:val="left"/>
      <w:pPr>
        <w:ind w:left="2117" w:hanging="116"/>
      </w:pPr>
      <w:rPr>
        <w:rFonts w:hint="default"/>
      </w:rPr>
    </w:lvl>
    <w:lvl w:ilvl="3" w:tplc="17FED41C">
      <w:start w:val="1"/>
      <w:numFmt w:val="bullet"/>
      <w:lvlText w:val="•"/>
      <w:lvlJc w:val="left"/>
      <w:pPr>
        <w:ind w:left="3095" w:hanging="116"/>
      </w:pPr>
      <w:rPr>
        <w:rFonts w:hint="default"/>
      </w:rPr>
    </w:lvl>
    <w:lvl w:ilvl="4" w:tplc="E8D4CEE8">
      <w:start w:val="1"/>
      <w:numFmt w:val="bullet"/>
      <w:lvlText w:val="•"/>
      <w:lvlJc w:val="left"/>
      <w:pPr>
        <w:ind w:left="4074" w:hanging="116"/>
      </w:pPr>
      <w:rPr>
        <w:rFonts w:hint="default"/>
      </w:rPr>
    </w:lvl>
    <w:lvl w:ilvl="5" w:tplc="50DECCFA">
      <w:start w:val="1"/>
      <w:numFmt w:val="bullet"/>
      <w:lvlText w:val="•"/>
      <w:lvlJc w:val="left"/>
      <w:pPr>
        <w:ind w:left="5053" w:hanging="116"/>
      </w:pPr>
      <w:rPr>
        <w:rFonts w:hint="default"/>
      </w:rPr>
    </w:lvl>
    <w:lvl w:ilvl="6" w:tplc="0E460FC2">
      <w:start w:val="1"/>
      <w:numFmt w:val="bullet"/>
      <w:lvlText w:val="•"/>
      <w:lvlJc w:val="left"/>
      <w:pPr>
        <w:ind w:left="6031" w:hanging="116"/>
      </w:pPr>
      <w:rPr>
        <w:rFonts w:hint="default"/>
      </w:rPr>
    </w:lvl>
    <w:lvl w:ilvl="7" w:tplc="EB56E6EE">
      <w:start w:val="1"/>
      <w:numFmt w:val="bullet"/>
      <w:lvlText w:val="•"/>
      <w:lvlJc w:val="left"/>
      <w:pPr>
        <w:ind w:left="7010" w:hanging="116"/>
      </w:pPr>
      <w:rPr>
        <w:rFonts w:hint="default"/>
      </w:rPr>
    </w:lvl>
    <w:lvl w:ilvl="8" w:tplc="C428A9C6">
      <w:start w:val="1"/>
      <w:numFmt w:val="bullet"/>
      <w:lvlText w:val="•"/>
      <w:lvlJc w:val="left"/>
      <w:pPr>
        <w:ind w:left="7989" w:hanging="116"/>
      </w:pPr>
      <w:rPr>
        <w:rFonts w:hint="default"/>
      </w:rPr>
    </w:lvl>
  </w:abstractNum>
  <w:abstractNum w:abstractNumId="1" w15:restartNumberingAfterBreak="0">
    <w:nsid w:val="21B97F85"/>
    <w:multiLevelType w:val="hybridMultilevel"/>
    <w:tmpl w:val="E73A2B88"/>
    <w:lvl w:ilvl="0" w:tplc="0A8E640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 w15:restartNumberingAfterBreak="0">
    <w:nsid w:val="228C0297"/>
    <w:multiLevelType w:val="hybridMultilevel"/>
    <w:tmpl w:val="13B0A3DE"/>
    <w:lvl w:ilvl="0" w:tplc="1BF2652C">
      <w:start w:val="6"/>
      <w:numFmt w:val="upperRoman"/>
      <w:lvlText w:val="%1"/>
      <w:lvlJc w:val="left"/>
      <w:pPr>
        <w:ind w:left="152" w:hanging="252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1" w:tplc="B224C016">
      <w:start w:val="1"/>
      <w:numFmt w:val="bullet"/>
      <w:lvlText w:val="•"/>
      <w:lvlJc w:val="left"/>
      <w:pPr>
        <w:ind w:left="1138" w:hanging="252"/>
      </w:pPr>
      <w:rPr>
        <w:rFonts w:hint="default"/>
      </w:rPr>
    </w:lvl>
    <w:lvl w:ilvl="2" w:tplc="9F924F42">
      <w:start w:val="1"/>
      <w:numFmt w:val="bullet"/>
      <w:lvlText w:val="•"/>
      <w:lvlJc w:val="left"/>
      <w:pPr>
        <w:ind w:left="2117" w:hanging="252"/>
      </w:pPr>
      <w:rPr>
        <w:rFonts w:hint="default"/>
      </w:rPr>
    </w:lvl>
    <w:lvl w:ilvl="3" w:tplc="1584D5B6">
      <w:start w:val="1"/>
      <w:numFmt w:val="bullet"/>
      <w:lvlText w:val="•"/>
      <w:lvlJc w:val="left"/>
      <w:pPr>
        <w:ind w:left="3095" w:hanging="252"/>
      </w:pPr>
      <w:rPr>
        <w:rFonts w:hint="default"/>
      </w:rPr>
    </w:lvl>
    <w:lvl w:ilvl="4" w:tplc="39A4992E">
      <w:start w:val="1"/>
      <w:numFmt w:val="bullet"/>
      <w:lvlText w:val="•"/>
      <w:lvlJc w:val="left"/>
      <w:pPr>
        <w:ind w:left="4074" w:hanging="252"/>
      </w:pPr>
      <w:rPr>
        <w:rFonts w:hint="default"/>
      </w:rPr>
    </w:lvl>
    <w:lvl w:ilvl="5" w:tplc="224C3D76">
      <w:start w:val="1"/>
      <w:numFmt w:val="bullet"/>
      <w:lvlText w:val="•"/>
      <w:lvlJc w:val="left"/>
      <w:pPr>
        <w:ind w:left="5053" w:hanging="252"/>
      </w:pPr>
      <w:rPr>
        <w:rFonts w:hint="default"/>
      </w:rPr>
    </w:lvl>
    <w:lvl w:ilvl="6" w:tplc="2850FE3C">
      <w:start w:val="1"/>
      <w:numFmt w:val="bullet"/>
      <w:lvlText w:val="•"/>
      <w:lvlJc w:val="left"/>
      <w:pPr>
        <w:ind w:left="6031" w:hanging="252"/>
      </w:pPr>
      <w:rPr>
        <w:rFonts w:hint="default"/>
      </w:rPr>
    </w:lvl>
    <w:lvl w:ilvl="7" w:tplc="0D68B4CE">
      <w:start w:val="1"/>
      <w:numFmt w:val="bullet"/>
      <w:lvlText w:val="•"/>
      <w:lvlJc w:val="left"/>
      <w:pPr>
        <w:ind w:left="7010" w:hanging="252"/>
      </w:pPr>
      <w:rPr>
        <w:rFonts w:hint="default"/>
      </w:rPr>
    </w:lvl>
    <w:lvl w:ilvl="8" w:tplc="F6F6BFEA">
      <w:start w:val="1"/>
      <w:numFmt w:val="bullet"/>
      <w:lvlText w:val="•"/>
      <w:lvlJc w:val="left"/>
      <w:pPr>
        <w:ind w:left="7989" w:hanging="252"/>
      </w:pPr>
      <w:rPr>
        <w:rFonts w:hint="default"/>
      </w:rPr>
    </w:lvl>
  </w:abstractNum>
  <w:abstractNum w:abstractNumId="3" w15:restartNumberingAfterBreak="0">
    <w:nsid w:val="35A41832"/>
    <w:multiLevelType w:val="hybridMultilevel"/>
    <w:tmpl w:val="818C65C4"/>
    <w:lvl w:ilvl="0" w:tplc="536E025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45727B3A"/>
    <w:multiLevelType w:val="hybridMultilevel"/>
    <w:tmpl w:val="53CC42DE"/>
    <w:lvl w:ilvl="0" w:tplc="BCA6D85A">
      <w:start w:val="1"/>
      <w:numFmt w:val="upperRoman"/>
      <w:lvlText w:val="%1"/>
      <w:lvlJc w:val="left"/>
      <w:pPr>
        <w:ind w:left="152" w:hanging="207"/>
      </w:pPr>
      <w:rPr>
        <w:rFonts w:ascii="Calibri" w:eastAsia="Times New Roman" w:hAnsi="Calibri" w:cs="Calibri" w:hint="default"/>
        <w:spacing w:val="-20"/>
        <w:w w:val="100"/>
        <w:sz w:val="24"/>
        <w:szCs w:val="24"/>
      </w:rPr>
    </w:lvl>
    <w:lvl w:ilvl="1" w:tplc="B1048F06">
      <w:start w:val="1"/>
      <w:numFmt w:val="bullet"/>
      <w:lvlText w:val="•"/>
      <w:lvlJc w:val="left"/>
      <w:pPr>
        <w:ind w:left="1138" w:hanging="207"/>
      </w:pPr>
      <w:rPr>
        <w:rFonts w:hint="default"/>
      </w:rPr>
    </w:lvl>
    <w:lvl w:ilvl="2" w:tplc="740691D8">
      <w:start w:val="1"/>
      <w:numFmt w:val="bullet"/>
      <w:lvlText w:val="•"/>
      <w:lvlJc w:val="left"/>
      <w:pPr>
        <w:ind w:left="2117" w:hanging="207"/>
      </w:pPr>
      <w:rPr>
        <w:rFonts w:hint="default"/>
      </w:rPr>
    </w:lvl>
    <w:lvl w:ilvl="3" w:tplc="76C4AEC2">
      <w:start w:val="1"/>
      <w:numFmt w:val="bullet"/>
      <w:lvlText w:val="•"/>
      <w:lvlJc w:val="left"/>
      <w:pPr>
        <w:ind w:left="3095" w:hanging="207"/>
      </w:pPr>
      <w:rPr>
        <w:rFonts w:hint="default"/>
      </w:rPr>
    </w:lvl>
    <w:lvl w:ilvl="4" w:tplc="E6025A9C">
      <w:start w:val="1"/>
      <w:numFmt w:val="bullet"/>
      <w:lvlText w:val="•"/>
      <w:lvlJc w:val="left"/>
      <w:pPr>
        <w:ind w:left="4074" w:hanging="207"/>
      </w:pPr>
      <w:rPr>
        <w:rFonts w:hint="default"/>
      </w:rPr>
    </w:lvl>
    <w:lvl w:ilvl="5" w:tplc="78CED1FA">
      <w:start w:val="1"/>
      <w:numFmt w:val="bullet"/>
      <w:lvlText w:val="•"/>
      <w:lvlJc w:val="left"/>
      <w:pPr>
        <w:ind w:left="5053" w:hanging="207"/>
      </w:pPr>
      <w:rPr>
        <w:rFonts w:hint="default"/>
      </w:rPr>
    </w:lvl>
    <w:lvl w:ilvl="6" w:tplc="EF1A4512">
      <w:start w:val="1"/>
      <w:numFmt w:val="bullet"/>
      <w:lvlText w:val="•"/>
      <w:lvlJc w:val="left"/>
      <w:pPr>
        <w:ind w:left="6031" w:hanging="207"/>
      </w:pPr>
      <w:rPr>
        <w:rFonts w:hint="default"/>
      </w:rPr>
    </w:lvl>
    <w:lvl w:ilvl="7" w:tplc="2AB483A4">
      <w:start w:val="1"/>
      <w:numFmt w:val="bullet"/>
      <w:lvlText w:val="•"/>
      <w:lvlJc w:val="left"/>
      <w:pPr>
        <w:ind w:left="7010" w:hanging="207"/>
      </w:pPr>
      <w:rPr>
        <w:rFonts w:hint="default"/>
      </w:rPr>
    </w:lvl>
    <w:lvl w:ilvl="8" w:tplc="A9DCE7C0">
      <w:start w:val="1"/>
      <w:numFmt w:val="bullet"/>
      <w:lvlText w:val="•"/>
      <w:lvlJc w:val="left"/>
      <w:pPr>
        <w:ind w:left="7989" w:hanging="207"/>
      </w:pPr>
      <w:rPr>
        <w:rFonts w:hint="default"/>
      </w:rPr>
    </w:lvl>
  </w:abstractNum>
  <w:abstractNum w:abstractNumId="5" w15:restartNumberingAfterBreak="0">
    <w:nsid w:val="4D4F1643"/>
    <w:multiLevelType w:val="hybridMultilevel"/>
    <w:tmpl w:val="A0B85A50"/>
    <w:lvl w:ilvl="0" w:tplc="20F6F4A4">
      <w:start w:val="1"/>
      <w:numFmt w:val="upperRoman"/>
      <w:lvlText w:val="%1"/>
      <w:lvlJc w:val="left"/>
      <w:pPr>
        <w:ind w:left="152" w:hanging="152"/>
      </w:pPr>
      <w:rPr>
        <w:rFonts w:ascii="Calibri" w:eastAsia="Times New Roman" w:hAnsi="Calibri" w:cs="Calibri" w:hint="default"/>
        <w:spacing w:val="-20"/>
        <w:w w:val="100"/>
        <w:sz w:val="24"/>
        <w:szCs w:val="24"/>
      </w:rPr>
    </w:lvl>
    <w:lvl w:ilvl="1" w:tplc="E1062728">
      <w:start w:val="1"/>
      <w:numFmt w:val="bullet"/>
      <w:lvlText w:val="•"/>
      <w:lvlJc w:val="left"/>
      <w:pPr>
        <w:ind w:left="1138" w:hanging="152"/>
      </w:pPr>
      <w:rPr>
        <w:rFonts w:hint="default"/>
      </w:rPr>
    </w:lvl>
    <w:lvl w:ilvl="2" w:tplc="B72C8FDC">
      <w:start w:val="1"/>
      <w:numFmt w:val="bullet"/>
      <w:lvlText w:val="•"/>
      <w:lvlJc w:val="left"/>
      <w:pPr>
        <w:ind w:left="2117" w:hanging="152"/>
      </w:pPr>
      <w:rPr>
        <w:rFonts w:hint="default"/>
      </w:rPr>
    </w:lvl>
    <w:lvl w:ilvl="3" w:tplc="5A0A9AA4">
      <w:start w:val="1"/>
      <w:numFmt w:val="bullet"/>
      <w:lvlText w:val="•"/>
      <w:lvlJc w:val="left"/>
      <w:pPr>
        <w:ind w:left="3095" w:hanging="152"/>
      </w:pPr>
      <w:rPr>
        <w:rFonts w:hint="default"/>
      </w:rPr>
    </w:lvl>
    <w:lvl w:ilvl="4" w:tplc="2760E8C6">
      <w:start w:val="1"/>
      <w:numFmt w:val="bullet"/>
      <w:lvlText w:val="•"/>
      <w:lvlJc w:val="left"/>
      <w:pPr>
        <w:ind w:left="4074" w:hanging="152"/>
      </w:pPr>
      <w:rPr>
        <w:rFonts w:hint="default"/>
      </w:rPr>
    </w:lvl>
    <w:lvl w:ilvl="5" w:tplc="721C2CAE">
      <w:start w:val="1"/>
      <w:numFmt w:val="bullet"/>
      <w:lvlText w:val="•"/>
      <w:lvlJc w:val="left"/>
      <w:pPr>
        <w:ind w:left="5053" w:hanging="152"/>
      </w:pPr>
      <w:rPr>
        <w:rFonts w:hint="default"/>
      </w:rPr>
    </w:lvl>
    <w:lvl w:ilvl="6" w:tplc="5C105EDA">
      <w:start w:val="1"/>
      <w:numFmt w:val="bullet"/>
      <w:lvlText w:val="•"/>
      <w:lvlJc w:val="left"/>
      <w:pPr>
        <w:ind w:left="6031" w:hanging="152"/>
      </w:pPr>
      <w:rPr>
        <w:rFonts w:hint="default"/>
      </w:rPr>
    </w:lvl>
    <w:lvl w:ilvl="7" w:tplc="2892EAF6">
      <w:start w:val="1"/>
      <w:numFmt w:val="bullet"/>
      <w:lvlText w:val="•"/>
      <w:lvlJc w:val="left"/>
      <w:pPr>
        <w:ind w:left="7010" w:hanging="152"/>
      </w:pPr>
      <w:rPr>
        <w:rFonts w:hint="default"/>
      </w:rPr>
    </w:lvl>
    <w:lvl w:ilvl="8" w:tplc="89EEEF14">
      <w:start w:val="1"/>
      <w:numFmt w:val="bullet"/>
      <w:lvlText w:val="•"/>
      <w:lvlJc w:val="left"/>
      <w:pPr>
        <w:ind w:left="7989" w:hanging="152"/>
      </w:pPr>
      <w:rPr>
        <w:rFonts w:hint="default"/>
      </w:rPr>
    </w:lvl>
  </w:abstractNum>
  <w:abstractNum w:abstractNumId="6" w15:restartNumberingAfterBreak="0">
    <w:nsid w:val="4DE638E1"/>
    <w:multiLevelType w:val="hybridMultilevel"/>
    <w:tmpl w:val="C458DA26"/>
    <w:lvl w:ilvl="0" w:tplc="9750555E">
      <w:start w:val="1"/>
      <w:numFmt w:val="upperRoman"/>
      <w:lvlText w:val="%1"/>
      <w:lvlJc w:val="left"/>
      <w:pPr>
        <w:ind w:left="152" w:hanging="152"/>
      </w:pPr>
      <w:rPr>
        <w:rFonts w:ascii="Calibri" w:eastAsia="Times New Roman" w:hAnsi="Calibri" w:cs="Calibri" w:hint="default"/>
        <w:spacing w:val="-27"/>
        <w:w w:val="100"/>
        <w:sz w:val="24"/>
        <w:szCs w:val="24"/>
      </w:rPr>
    </w:lvl>
    <w:lvl w:ilvl="1" w:tplc="63A8B3B4">
      <w:start w:val="1"/>
      <w:numFmt w:val="bullet"/>
      <w:lvlText w:val="•"/>
      <w:lvlJc w:val="left"/>
      <w:pPr>
        <w:ind w:left="1138" w:hanging="152"/>
      </w:pPr>
      <w:rPr>
        <w:rFonts w:hint="default"/>
      </w:rPr>
    </w:lvl>
    <w:lvl w:ilvl="2" w:tplc="7AE2A2A8">
      <w:start w:val="1"/>
      <w:numFmt w:val="bullet"/>
      <w:lvlText w:val="•"/>
      <w:lvlJc w:val="left"/>
      <w:pPr>
        <w:ind w:left="2117" w:hanging="152"/>
      </w:pPr>
      <w:rPr>
        <w:rFonts w:hint="default"/>
      </w:rPr>
    </w:lvl>
    <w:lvl w:ilvl="3" w:tplc="77D0C62A">
      <w:start w:val="1"/>
      <w:numFmt w:val="bullet"/>
      <w:lvlText w:val="•"/>
      <w:lvlJc w:val="left"/>
      <w:pPr>
        <w:ind w:left="3095" w:hanging="152"/>
      </w:pPr>
      <w:rPr>
        <w:rFonts w:hint="default"/>
      </w:rPr>
    </w:lvl>
    <w:lvl w:ilvl="4" w:tplc="D72EABF6">
      <w:start w:val="1"/>
      <w:numFmt w:val="bullet"/>
      <w:lvlText w:val="•"/>
      <w:lvlJc w:val="left"/>
      <w:pPr>
        <w:ind w:left="4074" w:hanging="152"/>
      </w:pPr>
      <w:rPr>
        <w:rFonts w:hint="default"/>
      </w:rPr>
    </w:lvl>
    <w:lvl w:ilvl="5" w:tplc="AB8A5C68">
      <w:start w:val="1"/>
      <w:numFmt w:val="bullet"/>
      <w:lvlText w:val="•"/>
      <w:lvlJc w:val="left"/>
      <w:pPr>
        <w:ind w:left="5053" w:hanging="152"/>
      </w:pPr>
      <w:rPr>
        <w:rFonts w:hint="default"/>
      </w:rPr>
    </w:lvl>
    <w:lvl w:ilvl="6" w:tplc="79A8B7D8">
      <w:start w:val="1"/>
      <w:numFmt w:val="bullet"/>
      <w:lvlText w:val="•"/>
      <w:lvlJc w:val="left"/>
      <w:pPr>
        <w:ind w:left="6031" w:hanging="152"/>
      </w:pPr>
      <w:rPr>
        <w:rFonts w:hint="default"/>
      </w:rPr>
    </w:lvl>
    <w:lvl w:ilvl="7" w:tplc="60842AA4">
      <w:start w:val="1"/>
      <w:numFmt w:val="bullet"/>
      <w:lvlText w:val="•"/>
      <w:lvlJc w:val="left"/>
      <w:pPr>
        <w:ind w:left="7010" w:hanging="152"/>
      </w:pPr>
      <w:rPr>
        <w:rFonts w:hint="default"/>
      </w:rPr>
    </w:lvl>
    <w:lvl w:ilvl="8" w:tplc="26BAF2CE">
      <w:start w:val="1"/>
      <w:numFmt w:val="bullet"/>
      <w:lvlText w:val="•"/>
      <w:lvlJc w:val="left"/>
      <w:pPr>
        <w:ind w:left="7989" w:hanging="152"/>
      </w:pPr>
      <w:rPr>
        <w:rFonts w:hint="default"/>
      </w:rPr>
    </w:lvl>
  </w:abstractNum>
  <w:abstractNum w:abstractNumId="7" w15:restartNumberingAfterBreak="0">
    <w:nsid w:val="6289739D"/>
    <w:multiLevelType w:val="hybridMultilevel"/>
    <w:tmpl w:val="352656EE"/>
    <w:lvl w:ilvl="0" w:tplc="83A846DE">
      <w:start w:val="1"/>
      <w:numFmt w:val="upperRoman"/>
      <w:lvlText w:val="%1"/>
      <w:lvlJc w:val="left"/>
      <w:pPr>
        <w:ind w:left="152" w:hanging="154"/>
      </w:pPr>
      <w:rPr>
        <w:rFonts w:ascii="Calibri" w:eastAsia="Times New Roman" w:hAnsi="Calibri" w:cs="Calibri" w:hint="default"/>
        <w:spacing w:val="-17"/>
        <w:w w:val="100"/>
        <w:sz w:val="24"/>
        <w:szCs w:val="24"/>
      </w:rPr>
    </w:lvl>
    <w:lvl w:ilvl="1" w:tplc="19403294">
      <w:start w:val="1"/>
      <w:numFmt w:val="bullet"/>
      <w:lvlText w:val="•"/>
      <w:lvlJc w:val="left"/>
      <w:pPr>
        <w:ind w:left="1138" w:hanging="154"/>
      </w:pPr>
      <w:rPr>
        <w:rFonts w:hint="default"/>
      </w:rPr>
    </w:lvl>
    <w:lvl w:ilvl="2" w:tplc="C3E24390">
      <w:start w:val="1"/>
      <w:numFmt w:val="bullet"/>
      <w:lvlText w:val="•"/>
      <w:lvlJc w:val="left"/>
      <w:pPr>
        <w:ind w:left="2117" w:hanging="154"/>
      </w:pPr>
      <w:rPr>
        <w:rFonts w:hint="default"/>
      </w:rPr>
    </w:lvl>
    <w:lvl w:ilvl="3" w:tplc="5888E51C">
      <w:start w:val="1"/>
      <w:numFmt w:val="bullet"/>
      <w:lvlText w:val="•"/>
      <w:lvlJc w:val="left"/>
      <w:pPr>
        <w:ind w:left="3095" w:hanging="154"/>
      </w:pPr>
      <w:rPr>
        <w:rFonts w:hint="default"/>
      </w:rPr>
    </w:lvl>
    <w:lvl w:ilvl="4" w:tplc="F2A8B656">
      <w:start w:val="1"/>
      <w:numFmt w:val="bullet"/>
      <w:lvlText w:val="•"/>
      <w:lvlJc w:val="left"/>
      <w:pPr>
        <w:ind w:left="4074" w:hanging="154"/>
      </w:pPr>
      <w:rPr>
        <w:rFonts w:hint="default"/>
      </w:rPr>
    </w:lvl>
    <w:lvl w:ilvl="5" w:tplc="97F4FCCA">
      <w:start w:val="1"/>
      <w:numFmt w:val="bullet"/>
      <w:lvlText w:val="•"/>
      <w:lvlJc w:val="left"/>
      <w:pPr>
        <w:ind w:left="5053" w:hanging="154"/>
      </w:pPr>
      <w:rPr>
        <w:rFonts w:hint="default"/>
      </w:rPr>
    </w:lvl>
    <w:lvl w:ilvl="6" w:tplc="73642478">
      <w:start w:val="1"/>
      <w:numFmt w:val="bullet"/>
      <w:lvlText w:val="•"/>
      <w:lvlJc w:val="left"/>
      <w:pPr>
        <w:ind w:left="6031" w:hanging="154"/>
      </w:pPr>
      <w:rPr>
        <w:rFonts w:hint="default"/>
      </w:rPr>
    </w:lvl>
    <w:lvl w:ilvl="7" w:tplc="68088406">
      <w:start w:val="1"/>
      <w:numFmt w:val="bullet"/>
      <w:lvlText w:val="•"/>
      <w:lvlJc w:val="left"/>
      <w:pPr>
        <w:ind w:left="7010" w:hanging="154"/>
      </w:pPr>
      <w:rPr>
        <w:rFonts w:hint="default"/>
      </w:rPr>
    </w:lvl>
    <w:lvl w:ilvl="8" w:tplc="7972A5D8">
      <w:start w:val="1"/>
      <w:numFmt w:val="bullet"/>
      <w:lvlText w:val="•"/>
      <w:lvlJc w:val="left"/>
      <w:pPr>
        <w:ind w:left="7989" w:hanging="154"/>
      </w:pPr>
      <w:rPr>
        <w:rFonts w:hint="default"/>
      </w:rPr>
    </w:lvl>
  </w:abstractNum>
  <w:abstractNum w:abstractNumId="8" w15:restartNumberingAfterBreak="0">
    <w:nsid w:val="62D42A78"/>
    <w:multiLevelType w:val="hybridMultilevel"/>
    <w:tmpl w:val="FBBE34D0"/>
    <w:lvl w:ilvl="0" w:tplc="700AA07C">
      <w:start w:val="1"/>
      <w:numFmt w:val="lowerLetter"/>
      <w:lvlText w:val="%1)"/>
      <w:lvlJc w:val="left"/>
      <w:pPr>
        <w:ind w:left="152" w:hanging="243"/>
      </w:pPr>
      <w:rPr>
        <w:rFonts w:ascii="Calibri" w:eastAsia="Times New Roman" w:hAnsi="Calibri" w:cs="Calibri" w:hint="default"/>
        <w:spacing w:val="-3"/>
        <w:w w:val="100"/>
        <w:sz w:val="24"/>
        <w:szCs w:val="24"/>
      </w:rPr>
    </w:lvl>
    <w:lvl w:ilvl="1" w:tplc="241E005A">
      <w:start w:val="1"/>
      <w:numFmt w:val="bullet"/>
      <w:lvlText w:val="•"/>
      <w:lvlJc w:val="left"/>
      <w:pPr>
        <w:ind w:left="1138" w:hanging="243"/>
      </w:pPr>
      <w:rPr>
        <w:rFonts w:hint="default"/>
      </w:rPr>
    </w:lvl>
    <w:lvl w:ilvl="2" w:tplc="D23CBF64">
      <w:start w:val="1"/>
      <w:numFmt w:val="bullet"/>
      <w:lvlText w:val="•"/>
      <w:lvlJc w:val="left"/>
      <w:pPr>
        <w:ind w:left="2117" w:hanging="243"/>
      </w:pPr>
      <w:rPr>
        <w:rFonts w:hint="default"/>
      </w:rPr>
    </w:lvl>
    <w:lvl w:ilvl="3" w:tplc="074E9500">
      <w:start w:val="1"/>
      <w:numFmt w:val="bullet"/>
      <w:lvlText w:val="•"/>
      <w:lvlJc w:val="left"/>
      <w:pPr>
        <w:ind w:left="3095" w:hanging="243"/>
      </w:pPr>
      <w:rPr>
        <w:rFonts w:hint="default"/>
      </w:rPr>
    </w:lvl>
    <w:lvl w:ilvl="4" w:tplc="B38C7F1E">
      <w:start w:val="1"/>
      <w:numFmt w:val="bullet"/>
      <w:lvlText w:val="•"/>
      <w:lvlJc w:val="left"/>
      <w:pPr>
        <w:ind w:left="4074" w:hanging="243"/>
      </w:pPr>
      <w:rPr>
        <w:rFonts w:hint="default"/>
      </w:rPr>
    </w:lvl>
    <w:lvl w:ilvl="5" w:tplc="02EEA696">
      <w:start w:val="1"/>
      <w:numFmt w:val="bullet"/>
      <w:lvlText w:val="•"/>
      <w:lvlJc w:val="left"/>
      <w:pPr>
        <w:ind w:left="5053" w:hanging="243"/>
      </w:pPr>
      <w:rPr>
        <w:rFonts w:hint="default"/>
      </w:rPr>
    </w:lvl>
    <w:lvl w:ilvl="6" w:tplc="4B28D05A">
      <w:start w:val="1"/>
      <w:numFmt w:val="bullet"/>
      <w:lvlText w:val="•"/>
      <w:lvlJc w:val="left"/>
      <w:pPr>
        <w:ind w:left="6031" w:hanging="243"/>
      </w:pPr>
      <w:rPr>
        <w:rFonts w:hint="default"/>
      </w:rPr>
    </w:lvl>
    <w:lvl w:ilvl="7" w:tplc="BB10DB12">
      <w:start w:val="1"/>
      <w:numFmt w:val="bullet"/>
      <w:lvlText w:val="•"/>
      <w:lvlJc w:val="left"/>
      <w:pPr>
        <w:ind w:left="7010" w:hanging="243"/>
      </w:pPr>
      <w:rPr>
        <w:rFonts w:hint="default"/>
      </w:rPr>
    </w:lvl>
    <w:lvl w:ilvl="8" w:tplc="FB06E082">
      <w:start w:val="1"/>
      <w:numFmt w:val="bullet"/>
      <w:lvlText w:val="•"/>
      <w:lvlJc w:val="left"/>
      <w:pPr>
        <w:ind w:left="7989" w:hanging="243"/>
      </w:pPr>
      <w:rPr>
        <w:rFonts w:hint="default"/>
      </w:rPr>
    </w:lvl>
  </w:abstractNum>
  <w:abstractNum w:abstractNumId="9" w15:restartNumberingAfterBreak="0">
    <w:nsid w:val="793661DF"/>
    <w:multiLevelType w:val="hybridMultilevel"/>
    <w:tmpl w:val="CD967A26"/>
    <w:lvl w:ilvl="0" w:tplc="69961CC0">
      <w:start w:val="1"/>
      <w:numFmt w:val="upperRoman"/>
      <w:lvlText w:val="%1"/>
      <w:lvlJc w:val="left"/>
      <w:pPr>
        <w:ind w:left="152" w:hanging="135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4F2E2CC4">
      <w:start w:val="1"/>
      <w:numFmt w:val="bullet"/>
      <w:lvlText w:val="•"/>
      <w:lvlJc w:val="left"/>
      <w:pPr>
        <w:ind w:left="1138" w:hanging="135"/>
      </w:pPr>
      <w:rPr>
        <w:rFonts w:hint="default"/>
      </w:rPr>
    </w:lvl>
    <w:lvl w:ilvl="2" w:tplc="CFEE6690">
      <w:start w:val="1"/>
      <w:numFmt w:val="bullet"/>
      <w:lvlText w:val="•"/>
      <w:lvlJc w:val="left"/>
      <w:pPr>
        <w:ind w:left="2117" w:hanging="135"/>
      </w:pPr>
      <w:rPr>
        <w:rFonts w:hint="default"/>
      </w:rPr>
    </w:lvl>
    <w:lvl w:ilvl="3" w:tplc="1EC835CC">
      <w:start w:val="1"/>
      <w:numFmt w:val="bullet"/>
      <w:lvlText w:val="•"/>
      <w:lvlJc w:val="left"/>
      <w:pPr>
        <w:ind w:left="3095" w:hanging="135"/>
      </w:pPr>
      <w:rPr>
        <w:rFonts w:hint="default"/>
      </w:rPr>
    </w:lvl>
    <w:lvl w:ilvl="4" w:tplc="22825306">
      <w:start w:val="1"/>
      <w:numFmt w:val="bullet"/>
      <w:lvlText w:val="•"/>
      <w:lvlJc w:val="left"/>
      <w:pPr>
        <w:ind w:left="4074" w:hanging="135"/>
      </w:pPr>
      <w:rPr>
        <w:rFonts w:hint="default"/>
      </w:rPr>
    </w:lvl>
    <w:lvl w:ilvl="5" w:tplc="67E2DBAC">
      <w:start w:val="1"/>
      <w:numFmt w:val="bullet"/>
      <w:lvlText w:val="•"/>
      <w:lvlJc w:val="left"/>
      <w:pPr>
        <w:ind w:left="5053" w:hanging="135"/>
      </w:pPr>
      <w:rPr>
        <w:rFonts w:hint="default"/>
      </w:rPr>
    </w:lvl>
    <w:lvl w:ilvl="6" w:tplc="EB1057B2">
      <w:start w:val="1"/>
      <w:numFmt w:val="bullet"/>
      <w:lvlText w:val="•"/>
      <w:lvlJc w:val="left"/>
      <w:pPr>
        <w:ind w:left="6031" w:hanging="135"/>
      </w:pPr>
      <w:rPr>
        <w:rFonts w:hint="default"/>
      </w:rPr>
    </w:lvl>
    <w:lvl w:ilvl="7" w:tplc="C1D237B2">
      <w:start w:val="1"/>
      <w:numFmt w:val="bullet"/>
      <w:lvlText w:val="•"/>
      <w:lvlJc w:val="left"/>
      <w:pPr>
        <w:ind w:left="7010" w:hanging="135"/>
      </w:pPr>
      <w:rPr>
        <w:rFonts w:hint="default"/>
      </w:rPr>
    </w:lvl>
    <w:lvl w:ilvl="8" w:tplc="19B45142">
      <w:start w:val="1"/>
      <w:numFmt w:val="bullet"/>
      <w:lvlText w:val="•"/>
      <w:lvlJc w:val="left"/>
      <w:pPr>
        <w:ind w:left="7989" w:hanging="135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5A"/>
    <w:rsid w:val="001713CB"/>
    <w:rsid w:val="003F5012"/>
    <w:rsid w:val="006F605A"/>
    <w:rsid w:val="009A5523"/>
    <w:rsid w:val="00A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F1A7-ABDC-4F4B-BD42-923580D6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9"/>
    <w:qFormat/>
    <w:rsid w:val="006F605A"/>
    <w:pPr>
      <w:widowControl w:val="0"/>
      <w:spacing w:after="0" w:line="240" w:lineRule="auto"/>
      <w:ind w:left="165"/>
      <w:outlineLvl w:val="0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Ttulo3">
    <w:name w:val="heading 3"/>
    <w:basedOn w:val="Normal"/>
    <w:link w:val="Ttulo3Char"/>
    <w:uiPriority w:val="99"/>
    <w:qFormat/>
    <w:rsid w:val="006F605A"/>
    <w:pPr>
      <w:widowControl w:val="0"/>
      <w:spacing w:after="0" w:line="240" w:lineRule="auto"/>
      <w:ind w:left="165" w:right="166"/>
      <w:jc w:val="center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F605A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6F605A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6F605A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F605A"/>
    <w:rPr>
      <w:rFonts w:ascii="Calibri" w:eastAsia="Calibri" w:hAnsi="Calibri" w:cs="Calibri"/>
      <w:sz w:val="24"/>
      <w:szCs w:val="24"/>
      <w:lang w:val="en-US"/>
    </w:rPr>
  </w:style>
  <w:style w:type="paragraph" w:styleId="PargrafodaLista">
    <w:name w:val="List Paragraph"/>
    <w:basedOn w:val="Normal"/>
    <w:uiPriority w:val="99"/>
    <w:qFormat/>
    <w:rsid w:val="006F605A"/>
    <w:pPr>
      <w:widowControl w:val="0"/>
      <w:spacing w:after="0" w:line="240" w:lineRule="auto"/>
      <w:ind w:left="152" w:firstLine="853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99"/>
    <w:rsid w:val="006F605A"/>
    <w:pPr>
      <w:widowControl w:val="0"/>
      <w:spacing w:after="0" w:line="268" w:lineRule="exact"/>
      <w:ind w:left="124"/>
      <w:jc w:val="center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har"/>
    <w:uiPriority w:val="99"/>
    <w:rsid w:val="006F605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F605A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6F605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6F605A"/>
    <w:rPr>
      <w:rFonts w:ascii="Calibri" w:eastAsia="Calibri" w:hAnsi="Calibri" w:cs="Calibri"/>
      <w:lang w:val="en-US"/>
    </w:rPr>
  </w:style>
  <w:style w:type="character" w:styleId="Hyperlink">
    <w:name w:val="Hyperlink"/>
    <w:basedOn w:val="Fontepargpadro"/>
    <w:uiPriority w:val="99"/>
    <w:rsid w:val="006F60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pmf.sc.gov.br/entidades/semas/index.php?cms=cmas&amp;menu=5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4179</Words>
  <Characters>22568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 FLORIPA</dc:creator>
  <cp:keywords/>
  <dc:description/>
  <cp:lastModifiedBy>CMAS FLORIPA</cp:lastModifiedBy>
  <cp:revision>1</cp:revision>
  <dcterms:created xsi:type="dcterms:W3CDTF">2017-05-03T21:32:00Z</dcterms:created>
  <dcterms:modified xsi:type="dcterms:W3CDTF">2017-05-03T21:54:00Z</dcterms:modified>
</cp:coreProperties>
</file>