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7475EA" w:rsidRDefault="007475EA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7475EA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7475EA">
        <w:rPr>
          <w:rFonts w:ascii="Verdana" w:hAnsi="Verdana"/>
          <w:b/>
          <w:color w:val="000000"/>
          <w:sz w:val="24"/>
          <w:szCs w:val="24"/>
        </w:rPr>
        <w:t>AEBAS – ASSOCIAÇÃO EVANGÉLICA BENEFICENTE DE ASSISTÊNCIA SOCIAL</w:t>
      </w:r>
      <w:r w:rsidRPr="007475EA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7475EA">
        <w:rPr>
          <w:rFonts w:ascii="Verdana" w:hAnsi="Verdana"/>
          <w:b/>
          <w:color w:val="000000"/>
          <w:sz w:val="24"/>
          <w:szCs w:val="24"/>
        </w:rPr>
        <w:t>AEBAS – ASSOCIAÇÃO EVANGÉLICA BENEFICENTE DE ASSISTÊNCIA SOCIAL</w:t>
      </w:r>
      <w:r w:rsidRPr="007475EA">
        <w:rPr>
          <w:rFonts w:ascii="Verdana" w:hAnsi="Verdana" w:cs="Calibri"/>
          <w:b/>
          <w:sz w:val="24"/>
          <w:szCs w:val="24"/>
        </w:rPr>
        <w:t xml:space="preserve">, </w:t>
      </w:r>
      <w:r w:rsidRPr="007475EA">
        <w:rPr>
          <w:rFonts w:ascii="Verdana" w:hAnsi="Verdana" w:cs="Calibri"/>
          <w:sz w:val="24"/>
          <w:szCs w:val="24"/>
        </w:rPr>
        <w:t xml:space="preserve">CNPJ sob o nº. 83.932.608/0001-81. </w:t>
      </w:r>
      <w:r w:rsidRPr="007475EA">
        <w:rPr>
          <w:rFonts w:ascii="Verdana" w:hAnsi="Verdana"/>
          <w:b/>
          <w:sz w:val="24"/>
          <w:szCs w:val="24"/>
        </w:rPr>
        <w:t xml:space="preserve">Objeto: </w:t>
      </w:r>
      <w:r w:rsidRPr="007475EA">
        <w:rPr>
          <w:rFonts w:ascii="Verdana" w:hAnsi="Verdana"/>
          <w:sz w:val="24"/>
          <w:szCs w:val="24"/>
        </w:rPr>
        <w:t xml:space="preserve">atendimento de 140 </w:t>
      </w:r>
      <w:r w:rsidRPr="007475EA">
        <w:rPr>
          <w:rFonts w:ascii="Verdana" w:hAnsi="Verdana"/>
          <w:color w:val="000000"/>
          <w:sz w:val="24"/>
          <w:szCs w:val="24"/>
        </w:rPr>
        <w:t xml:space="preserve">(cento e quarenta) crianças/adolescentes na Educação Complementar do Ensino Fundamental, </w:t>
      </w:r>
      <w:r>
        <w:rPr>
          <w:rFonts w:ascii="Verdana" w:hAnsi="Verdana"/>
          <w:sz w:val="24"/>
          <w:szCs w:val="24"/>
        </w:rPr>
        <w:t xml:space="preserve">conforme </w:t>
      </w:r>
      <w:r w:rsidRPr="007475EA">
        <w:rPr>
          <w:rFonts w:ascii="Verdana" w:hAnsi="Verdana"/>
          <w:sz w:val="24"/>
          <w:szCs w:val="24"/>
        </w:rPr>
        <w:t xml:space="preserve">meta estabelecida no Plano de Trabalho e aprovada pelas áreas afins, parte integrante deste processo. </w:t>
      </w:r>
      <w:r w:rsidRPr="007475EA">
        <w:rPr>
          <w:rFonts w:ascii="Verdana" w:hAnsi="Verdana"/>
          <w:b/>
          <w:sz w:val="24"/>
          <w:szCs w:val="24"/>
        </w:rPr>
        <w:t xml:space="preserve">Vigência: </w:t>
      </w:r>
      <w:r w:rsidRPr="007475EA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7475EA">
        <w:rPr>
          <w:rFonts w:ascii="Verdana" w:hAnsi="Verdana"/>
          <w:b/>
          <w:sz w:val="24"/>
          <w:szCs w:val="24"/>
        </w:rPr>
        <w:t xml:space="preserve">Término: </w:t>
      </w:r>
      <w:r w:rsidRPr="007475EA">
        <w:rPr>
          <w:rFonts w:ascii="Verdana" w:hAnsi="Verdana"/>
          <w:sz w:val="24"/>
          <w:szCs w:val="24"/>
        </w:rPr>
        <w:t xml:space="preserve">31/12/2018; </w:t>
      </w:r>
      <w:r w:rsidRPr="007475EA">
        <w:rPr>
          <w:rFonts w:ascii="Verdana" w:hAnsi="Verdana"/>
          <w:b/>
          <w:sz w:val="24"/>
          <w:szCs w:val="24"/>
        </w:rPr>
        <w:t xml:space="preserve">Valor Global: </w:t>
      </w:r>
      <w:r w:rsidRPr="007475EA">
        <w:rPr>
          <w:rFonts w:ascii="Verdana" w:hAnsi="Verdana"/>
          <w:sz w:val="24"/>
          <w:szCs w:val="24"/>
        </w:rPr>
        <w:t>V</w:t>
      </w:r>
      <w:r w:rsidRPr="007475EA">
        <w:rPr>
          <w:rFonts w:ascii="Verdana" w:hAnsi="Verdana"/>
          <w:color w:val="000000"/>
          <w:sz w:val="24"/>
          <w:szCs w:val="24"/>
        </w:rPr>
        <w:t xml:space="preserve">alor anual para 2018 de R$ 326.860,80 (trezentos e vinte e seis mil e oitocentos e sessenta reais e oitenta centavos), </w:t>
      </w:r>
      <w:r w:rsidRPr="007475EA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7475EA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AA2332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7475EA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bookmarkEnd w:id="0"/>
      <w:r w:rsidR="00AA2332">
        <w:fldChar w:fldCharType="begin"/>
      </w:r>
      <w:r w:rsidR="00AA2332">
        <w:instrText xml:space="preserve"> HYPERLINK "http://www.pmf.sc.gov.br/entidades/educa/index.php?cms=departamento+de+convenios+e+projetos+especiais&amp;menu=5" </w:instrText>
      </w:r>
      <w:r w:rsidR="00AA2332">
        <w:fldChar w:fldCharType="separate"/>
      </w:r>
      <w:r w:rsidR="002F1D52" w:rsidRPr="007475EA">
        <w:rPr>
          <w:rStyle w:val="Hyperlink"/>
          <w:rFonts w:ascii="Verdana" w:hAnsi="Verdana"/>
          <w:b/>
          <w:bCs/>
          <w:sz w:val="24"/>
          <w:szCs w:val="24"/>
        </w:rPr>
        <w:t>http://www.pmf.sc.gov.br/entidades/educa/index.php?cms=departamento+de+convenios+e+projetos+especiais&amp;menu=5</w:t>
      </w:r>
      <w:r w:rsidR="00AA2332">
        <w:rPr>
          <w:rStyle w:val="Hyperlink"/>
          <w:rFonts w:ascii="Verdana" w:hAnsi="Verdana"/>
          <w:b/>
          <w:bCs/>
          <w:sz w:val="24"/>
          <w:szCs w:val="24"/>
        </w:rPr>
        <w:fldChar w:fldCharType="end"/>
      </w:r>
      <w:r w:rsidR="002F1D52" w:rsidRPr="007475E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72176"/>
    <w:rsid w:val="00677445"/>
    <w:rsid w:val="00731BC5"/>
    <w:rsid w:val="007475EA"/>
    <w:rsid w:val="0084110E"/>
    <w:rsid w:val="008B63E1"/>
    <w:rsid w:val="00AA2332"/>
    <w:rsid w:val="00CA090F"/>
    <w:rsid w:val="00DD0477"/>
    <w:rsid w:val="00E07EED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2018-03-15T12:11:00Z</dcterms:created>
  <dcterms:modified xsi:type="dcterms:W3CDTF">2018-03-15T15:34:00Z</dcterms:modified>
</cp:coreProperties>
</file>