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2" w:right="-710"/>
        <w:jc w:val="center"/>
        <w:rPr>
          <w:rFonts w:cs="Arial"/>
          <w:b/>
        </w:rPr>
      </w:pPr>
      <w:r>
        <w:rPr>
          <w:rFonts w:cs="Arial"/>
          <w:b/>
        </w:rPr>
        <w:t>ANEXO I</w:t>
      </w:r>
    </w:p>
    <w:tbl>
      <w:tblPr>
        <w:tblStyle w:val="7"/>
        <w:tblW w:w="8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673" w:type="dxa"/>
          </w:tcPr>
          <w:p>
            <w:pPr>
              <w:spacing w:after="0" w:line="240" w:lineRule="auto"/>
              <w:ind w:left="-709"/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</w:p>
          <w:p>
            <w:pPr>
              <w:spacing w:after="0" w:line="240" w:lineRule="auto"/>
              <w:ind w:left="-709"/>
              <w:jc w:val="center"/>
              <w:rPr>
                <w:b/>
              </w:rPr>
            </w:pPr>
            <w:r>
              <w:rPr>
                <w:b/>
              </w:rPr>
              <w:t>EDITAL DE SELEÇÃO N.º 001/2017/SEMAS</w:t>
            </w:r>
          </w:p>
          <w:p>
            <w:pPr>
              <w:spacing w:after="0" w:line="240" w:lineRule="auto"/>
              <w:ind w:left="-709" w:right="-710"/>
              <w:jc w:val="center"/>
              <w:rPr>
                <w:rFonts w:cs="Arial"/>
              </w:rPr>
            </w:pPr>
            <w:r>
              <w:rPr>
                <w:b/>
              </w:rPr>
              <w:t>BOAS PRÁTICAS SUAS FLORIPA/2017</w:t>
            </w:r>
          </w:p>
        </w:tc>
      </w:tr>
    </w:tbl>
    <w:p>
      <w:pPr>
        <w:ind w:left="-709" w:right="-710"/>
        <w:jc w:val="center"/>
        <w:rPr>
          <w:rFonts w:cs="Arial"/>
        </w:rPr>
      </w:pPr>
    </w:p>
    <w:p>
      <w:pPr>
        <w:ind w:left="-709" w:right="-710"/>
        <w:rPr>
          <w:rFonts w:cs="Arial"/>
          <w:b/>
        </w:rPr>
      </w:pPr>
      <w:r>
        <w:rPr>
          <w:rFonts w:cs="Arial"/>
          <w:b/>
        </w:rPr>
        <w:t>CATEGORIAS:</w:t>
      </w:r>
    </w:p>
    <w:p>
      <w:pPr>
        <w:ind w:left="-709" w:right="-710"/>
        <w:rPr>
          <w:rFonts w:cs="Arial"/>
        </w:rPr>
      </w:pPr>
      <w:r>
        <w:rPr>
          <w:rFonts w:cs="Arial"/>
        </w:rPr>
        <w:t>(   ) I  – SERVIÇOS da Proteção Social Básica – CRAS E CCFV’s;</w:t>
      </w:r>
    </w:p>
    <w:p>
      <w:pPr>
        <w:ind w:left="-709" w:right="-710"/>
        <w:rPr>
          <w:rFonts w:cs="Arial"/>
        </w:rPr>
      </w:pPr>
      <w:r>
        <w:rPr>
          <w:rFonts w:cs="Arial"/>
        </w:rPr>
        <w:t xml:space="preserve">( </w:t>
      </w:r>
      <w:r>
        <w:rPr>
          <w:rFonts w:cs="Arial"/>
          <w:lang w:val="pt-BR"/>
        </w:rPr>
        <w:t>x</w:t>
      </w:r>
      <w:r>
        <w:rPr>
          <w:rFonts w:cs="Arial"/>
        </w:rPr>
        <w:t xml:space="preserve"> ) II – SERVIÇOS da Proteção Social Especial – Média Complexidade – CREAS E CENTRO POP;</w:t>
      </w:r>
    </w:p>
    <w:p>
      <w:pPr>
        <w:ind w:left="-709" w:right="-710"/>
        <w:rPr>
          <w:rFonts w:cs="Arial"/>
        </w:rPr>
      </w:pPr>
      <w:r>
        <w:rPr>
          <w:rFonts w:cs="Arial"/>
        </w:rPr>
        <w:t>(   ) III – SERVIÇOS  da Proteção Social Especial – Alta Complexidade;</w:t>
      </w:r>
    </w:p>
    <w:p>
      <w:pPr>
        <w:ind w:left="-709" w:right="-710"/>
        <w:rPr>
          <w:rFonts w:cs="Arial"/>
        </w:rPr>
      </w:pPr>
      <w:r>
        <w:rPr>
          <w:rFonts w:cs="Arial"/>
        </w:rPr>
        <w:t>(   ) IV – GESTÃO DO SUAS.</w:t>
      </w:r>
    </w:p>
    <w:p>
      <w:pPr>
        <w:ind w:left="-142" w:right="-710"/>
        <w:rPr>
          <w:rFonts w:cs="Arial"/>
        </w:rPr>
      </w:pPr>
    </w:p>
    <w:p>
      <w:pPr>
        <w:ind w:left="-709" w:right="-710"/>
        <w:rPr>
          <w:rFonts w:cs="Arial"/>
          <w:b/>
        </w:rPr>
      </w:pPr>
      <w:r>
        <w:rPr>
          <w:rFonts w:cs="Arial"/>
          <w:b/>
        </w:rPr>
        <w:t>IDENTIFICAÇÃO DO INSCRITO:</w:t>
      </w:r>
    </w:p>
    <w:tbl>
      <w:tblPr>
        <w:tblStyle w:val="7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6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07" w:type="dxa"/>
          </w:tcPr>
          <w:p>
            <w:pPr>
              <w:spacing w:after="0" w:line="240" w:lineRule="auto"/>
              <w:ind w:left="-142"/>
              <w:rPr>
                <w:b/>
                <w:bCs/>
              </w:rPr>
            </w:pPr>
            <w:r>
              <w:rPr>
                <w:b/>
                <w:bCs/>
              </w:rPr>
              <w:t xml:space="preserve">  TÍTULO DO TRABALHO</w:t>
            </w:r>
          </w:p>
        </w:tc>
        <w:tc>
          <w:tcPr>
            <w:tcW w:w="6832" w:type="dxa"/>
          </w:tcPr>
          <w:p>
            <w:pPr>
              <w:spacing w:after="0" w:line="254" w:lineRule="auto"/>
              <w:ind w:left="-142"/>
              <w:jc w:val="center"/>
              <w:rPr>
                <w:color w:val="00000A"/>
              </w:rPr>
            </w:pPr>
          </w:p>
          <w:p>
            <w:pPr>
              <w:spacing w:after="0" w:line="254" w:lineRule="auto"/>
              <w:ind w:left="-142"/>
              <w:jc w:val="center"/>
              <w:rPr>
                <w:color w:val="00000A"/>
                <w:lang w:val="pt-BR"/>
              </w:rPr>
            </w:pPr>
            <w:r>
              <w:rPr>
                <w:color w:val="00000A"/>
                <w:lang w:val="pt-BR"/>
              </w:rPr>
              <w:t>HATHA YOGA PARA PESSOAS EM SITUAÇÃO DE RUA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07" w:type="dxa"/>
          </w:tcPr>
          <w:p>
            <w:pPr>
              <w:spacing w:after="0" w:line="240" w:lineRule="auto"/>
              <w:ind w:left="-142"/>
              <w:rPr>
                <w:b/>
                <w:bCs/>
              </w:rPr>
            </w:pPr>
            <w:r>
              <w:rPr>
                <w:b/>
                <w:bCs/>
              </w:rPr>
              <w:t xml:space="preserve"> OBJETIVO DO TRABALHO</w:t>
            </w:r>
          </w:p>
        </w:tc>
        <w:tc>
          <w:tcPr>
            <w:tcW w:w="6832" w:type="dxa"/>
          </w:tcPr>
          <w:p>
            <w:pPr>
              <w:spacing w:after="0" w:line="254" w:lineRule="auto"/>
              <w:ind w:left="-142"/>
              <w:jc w:val="center"/>
              <w:rPr>
                <w:color w:val="00000A"/>
                <w:lang w:val="pt-BR"/>
              </w:rPr>
            </w:pPr>
            <w:r>
              <w:rPr>
                <w:color w:val="00000A"/>
                <w:lang w:val="pt-BR"/>
              </w:rPr>
              <w:t>LEVAR A PRÁTICA DE YOGA E TODOS OS SEUS BENEFÍCIOS PARA UM PÚBLICO VULNERÁVEL E SEM ACESSO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0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AUTOR (a)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>
            <w:pPr>
              <w:spacing w:after="0" w:line="254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PAULO HENRIQUE G.C. DE VASCONCELLOS</w:t>
            </w:r>
          </w:p>
          <w:p>
            <w:pPr>
              <w:spacing w:after="0" w:line="254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0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CO-AUTOR (ES)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>
            <w:pPr>
              <w:spacing w:after="0" w:line="254" w:lineRule="auto"/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  <w:p>
            <w:pPr>
              <w:spacing w:after="0" w:line="254" w:lineRule="auto"/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  <w:p>
            <w:pPr>
              <w:spacing w:after="0" w:line="254" w:lineRule="auto"/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  <w:p>
            <w:pPr>
              <w:spacing w:after="0" w:line="254" w:lineRule="auto"/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0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 e telefone do Autor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>
            <w:pPr>
              <w:spacing w:after="0" w:line="254" w:lineRule="auto"/>
              <w:rPr>
                <w:b/>
                <w:bCs/>
              </w:rPr>
            </w:pPr>
          </w:p>
          <w:p>
            <w:pPr>
              <w:spacing w:after="0" w:line="254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48 98846-6886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0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Cargo/Função do Autor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>
            <w:pPr>
              <w:spacing w:after="0" w:line="254" w:lineRule="auto"/>
              <w:rPr>
                <w:b/>
                <w:bCs/>
              </w:rPr>
            </w:pPr>
          </w:p>
          <w:p>
            <w:pPr>
              <w:spacing w:after="0" w:line="254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PROFESSOR DE YOGA - VOLUNTÁRIO OFICINA DE YOGA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07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Local de Trabalho do Autor</w:t>
            </w:r>
          </w:p>
        </w:tc>
        <w:tc>
          <w:tcPr>
            <w:tcW w:w="6832" w:type="dxa"/>
            <w:shd w:val="clear" w:color="auto" w:fill="BDD6EE" w:themeFill="accent1" w:themeFillTint="66"/>
          </w:tcPr>
          <w:p>
            <w:pPr>
              <w:spacing w:after="0" w:line="254" w:lineRule="auto"/>
              <w:rPr>
                <w:b/>
                <w:bCs/>
              </w:rPr>
            </w:pPr>
          </w:p>
          <w:p>
            <w:pPr>
              <w:spacing w:after="0" w:line="254" w:lineRule="auto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CENTRO POP </w:t>
            </w:r>
          </w:p>
        </w:tc>
      </w:tr>
    </w:tbl>
    <w:p>
      <w:pPr>
        <w:ind w:left="-851" w:right="-710"/>
        <w:rPr>
          <w:rFonts w:cs="Arial"/>
          <w:b/>
        </w:rPr>
      </w:pPr>
    </w:p>
    <w:p>
      <w:pPr>
        <w:ind w:left="-709" w:right="-710"/>
        <w:rPr>
          <w:rFonts w:cs="Arial"/>
          <w:b/>
        </w:rPr>
      </w:pPr>
      <w:r>
        <w:rPr>
          <w:rFonts w:cs="Arial"/>
          <w:b/>
        </w:rPr>
        <w:t>DESTAQUES</w:t>
      </w:r>
    </w:p>
    <w:tbl>
      <w:tblPr>
        <w:tblStyle w:val="7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6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07" w:type="dxa"/>
          </w:tcPr>
          <w:p>
            <w:pPr>
              <w:spacing w:after="0" w:line="240" w:lineRule="auto"/>
              <w:ind w:left="-142"/>
              <w:rPr>
                <w:b/>
                <w:bCs/>
              </w:rPr>
            </w:pPr>
            <w:r>
              <w:rPr>
                <w:b/>
                <w:bCs/>
              </w:rPr>
              <w:t xml:space="preserve"> Inclua até 05 (cinco) destaques sobre o trabalho realizado, utilizando no máximo 80 (oitenta) palavras.</w:t>
            </w:r>
          </w:p>
        </w:tc>
        <w:tc>
          <w:tcPr>
            <w:tcW w:w="6832" w:type="dxa"/>
          </w:tcPr>
          <w:p>
            <w:pPr>
              <w:spacing w:after="0" w:line="254" w:lineRule="auto"/>
              <w:ind w:left="-142"/>
              <w:jc w:val="center"/>
              <w:rPr>
                <w:color w:val="00000A"/>
              </w:rPr>
            </w:pPr>
          </w:p>
          <w:p>
            <w:pPr>
              <w:spacing w:after="0" w:line="254" w:lineRule="auto"/>
              <w:ind w:left="-142"/>
              <w:jc w:val="center"/>
              <w:rPr>
                <w:color w:val="00000A"/>
                <w:lang w:val="pt-BR"/>
              </w:rPr>
            </w:pPr>
            <w:r>
              <w:rPr>
                <w:color w:val="00000A"/>
                <w:lang w:val="pt-BR"/>
              </w:rPr>
              <w:t>CONFORME OS USUÁRIOS PASSAM A PRATICAR COM MAIOR REGULARIDADE É POSSÍVEL NOTAR VISIVELMENTE ALGUMAS TRANSFORMAÇÕES COMO:</w:t>
            </w:r>
          </w:p>
          <w:p>
            <w:pPr>
              <w:spacing w:after="0" w:line="254" w:lineRule="auto"/>
              <w:ind w:left="-142"/>
              <w:jc w:val="center"/>
              <w:rPr>
                <w:color w:val="00000A"/>
              </w:rPr>
            </w:pPr>
            <w:r>
              <w:rPr>
                <w:color w:val="00000A"/>
                <w:lang w:val="pt-BR"/>
              </w:rPr>
              <w:t>- DIMINUIÇÃO DO STRESSE</w:t>
            </w:r>
          </w:p>
          <w:p>
            <w:pPr>
              <w:spacing w:after="0" w:line="254" w:lineRule="auto"/>
              <w:ind w:left="-142"/>
              <w:jc w:val="center"/>
              <w:rPr>
                <w:color w:val="00000A"/>
                <w:lang w:val="pt-BR"/>
              </w:rPr>
            </w:pPr>
            <w:r>
              <w:rPr>
                <w:color w:val="00000A"/>
                <w:lang w:val="pt-BR"/>
              </w:rPr>
              <w:t>- MAIOR EQUILÍBRIO EMOCIONAL</w:t>
            </w:r>
          </w:p>
          <w:p>
            <w:pPr>
              <w:spacing w:after="0" w:line="254" w:lineRule="auto"/>
              <w:ind w:left="-142"/>
              <w:jc w:val="center"/>
              <w:rPr>
                <w:color w:val="00000A"/>
                <w:lang w:val="pt-BR"/>
              </w:rPr>
            </w:pPr>
            <w:r>
              <w:rPr>
                <w:color w:val="00000A"/>
                <w:lang w:val="pt-BR"/>
              </w:rPr>
              <w:t>- REDUÇÃO DA ANSIEDADE</w:t>
            </w:r>
          </w:p>
          <w:p>
            <w:pPr>
              <w:spacing w:after="0" w:line="254" w:lineRule="auto"/>
              <w:ind w:left="-142"/>
              <w:jc w:val="center"/>
              <w:rPr>
                <w:color w:val="00000A"/>
              </w:rPr>
            </w:pPr>
            <w:r>
              <w:rPr>
                <w:color w:val="00000A"/>
                <w:lang w:val="pt-BR"/>
              </w:rPr>
              <w:t>- MELHORA NA AUTO-ESTIMA</w:t>
            </w:r>
            <w:bookmarkStart w:id="0" w:name="_GoBack"/>
            <w:bookmarkEnd w:id="0"/>
          </w:p>
          <w:p>
            <w:pPr>
              <w:spacing w:after="0" w:line="254" w:lineRule="auto"/>
              <w:ind w:left="-142"/>
              <w:jc w:val="center"/>
              <w:rPr>
                <w:color w:val="00000A"/>
              </w:rPr>
            </w:pPr>
          </w:p>
        </w:tc>
      </w:tr>
    </w:tbl>
    <w:p>
      <w:pPr>
        <w:ind w:left="-851" w:right="-710"/>
        <w:rPr>
          <w:rFonts w:cs="Arial"/>
          <w:b/>
        </w:rPr>
      </w:pPr>
    </w:p>
    <w:p>
      <w:pPr>
        <w:ind w:left="-851" w:right="-710"/>
        <w:rPr>
          <w:rFonts w:ascii="Arial" w:hAnsi="Arial" w:cs="Arial"/>
          <w:b/>
          <w:sz w:val="24"/>
          <w:szCs w:val="24"/>
        </w:rPr>
      </w:pPr>
    </w:p>
    <w:p>
      <w:pPr>
        <w:ind w:left="-851" w:right="-710"/>
        <w:rPr>
          <w:rFonts w:ascii="Arial" w:hAnsi="Arial" w:cs="Arial"/>
          <w:b/>
          <w:sz w:val="24"/>
          <w:szCs w:val="24"/>
        </w:rPr>
      </w:pPr>
    </w:p>
    <w:sectPr>
      <w:headerReference r:id="rId3" w:type="default"/>
      <w:pgSz w:w="11906" w:h="16838"/>
      <w:pgMar w:top="439" w:right="1701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pt-BR"/>
      </w:rPr>
      <w:drawing>
        <wp:inline distT="0" distB="0" distL="0" distR="0">
          <wp:extent cx="2449195" cy="609600"/>
          <wp:effectExtent l="0" t="0" r="8255" b="0"/>
          <wp:docPr id="8" name="Imagem 8" descr="C:\Users\342025\Downloads\Logo Ass. Soci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342025\Downloads\Logo Ass. Soci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9084" cy="611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C0"/>
    <w:rsid w:val="00002AF9"/>
    <w:rsid w:val="00013CBF"/>
    <w:rsid w:val="002A09CC"/>
    <w:rsid w:val="003051C0"/>
    <w:rsid w:val="003B29F9"/>
    <w:rsid w:val="00404632"/>
    <w:rsid w:val="00404D7C"/>
    <w:rsid w:val="00422194"/>
    <w:rsid w:val="00424D55"/>
    <w:rsid w:val="004C559F"/>
    <w:rsid w:val="005003AB"/>
    <w:rsid w:val="007C5EA2"/>
    <w:rsid w:val="0086798C"/>
    <w:rsid w:val="008F2F95"/>
    <w:rsid w:val="009834F4"/>
    <w:rsid w:val="009D664E"/>
    <w:rsid w:val="00A071C4"/>
    <w:rsid w:val="00C359BB"/>
    <w:rsid w:val="00D356D6"/>
    <w:rsid w:val="00D47839"/>
    <w:rsid w:val="28052669"/>
    <w:rsid w:val="61E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0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Cabeçalho Char"/>
    <w:basedOn w:val="5"/>
    <w:link w:val="2"/>
    <w:qFormat/>
    <w:uiPriority w:val="99"/>
  </w:style>
  <w:style w:type="character" w:customStyle="1" w:styleId="9">
    <w:name w:val="Rodapé Char"/>
    <w:basedOn w:val="5"/>
    <w:link w:val="3"/>
    <w:uiPriority w:val="99"/>
  </w:style>
  <w:style w:type="character" w:customStyle="1" w:styleId="10">
    <w:name w:val="Texto de balão Char"/>
    <w:basedOn w:val="5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584</Characters>
  <Lines>4</Lines>
  <Paragraphs>1</Paragraphs>
  <ScaleCrop>false</ScaleCrop>
  <LinksUpToDate>false</LinksUpToDate>
  <CharactersWithSpaces>691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2017-10-30T13:02:00Z</dcterms:created>
  <dc:creator>D02</dc:creator>
  <cp:lastModifiedBy>paulo</cp:lastModifiedBy>
  <cp:lastPrinted>2017-10-27T18:39:00Z</cp:lastPrinted>
  <dcterms:modified xsi:type="dcterms:W3CDTF">2017-11-05T18:05:47Z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