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E1" w:rsidRPr="002962E1" w:rsidRDefault="002962E1" w:rsidP="002962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Documento para apresentação da Instituição de Longa Permanência para Idosos (ILPI)</w:t>
      </w:r>
    </w:p>
    <w:p w:rsidR="0096668B" w:rsidRDefault="002962E1" w:rsidP="006A6D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Nome da Instituição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Instituições de Longa Permanência para Idosos (ILPI)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E1">
        <w:rPr>
          <w:rFonts w:ascii="Times New Roman" w:hAnsi="Times New Roman" w:cs="Times New Roman"/>
          <w:color w:val="000000"/>
          <w:sz w:val="24"/>
          <w:szCs w:val="24"/>
        </w:rPr>
        <w:t>As Instituições de Longa Permanência para Idosos (ILPI) são, segundo a ANVISA, instituições governamentais ou não governamentais, de caráter residencial, destinada a domicílio coletivo de pessoas com idade igual ou superior a 60 anos, com ou sem suporte familiar, em condição de liberdade, dignidade e cidadania.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62E1">
        <w:rPr>
          <w:rFonts w:ascii="Times New Roman" w:hAnsi="Times New Roman" w:cs="Times New Roman"/>
          <w:color w:val="000000"/>
          <w:sz w:val="24"/>
          <w:szCs w:val="24"/>
        </w:rPr>
        <w:t>Apresentam como princípios a preservação dos vínculos familiares, atendimento personalizado e em pequenos grupos, manutenção do idoso na mesma instituição (salvo em caso de força maior), participação do idoso nas atividades comunitárias, de caráter interno ou externo, observância dos direitos e garantias dos idosos, preservação da identidade do idoso e fornecimento de a</w:t>
      </w:r>
      <w:r w:rsidR="00C13C79">
        <w:rPr>
          <w:rFonts w:ascii="Times New Roman" w:hAnsi="Times New Roman" w:cs="Times New Roman"/>
          <w:color w:val="000000"/>
          <w:sz w:val="24"/>
          <w:szCs w:val="24"/>
        </w:rPr>
        <w:t>mbiente de respeito e dignidade</w:t>
      </w:r>
      <w:r w:rsidRPr="00296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C79" w:rsidRPr="00C13C79">
        <w:rPr>
          <w:rFonts w:ascii="Times New Roman" w:hAnsi="Times New Roman" w:cs="Times New Roman"/>
          <w:color w:val="000000"/>
          <w:sz w:val="24"/>
          <w:szCs w:val="24"/>
        </w:rPr>
        <w:t>(Lei 10.741, de 1° de outubro de 2003 – Estatuto do Idoso).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A6312">
        <w:rPr>
          <w:rFonts w:ascii="Times New Roman" w:hAnsi="Times New Roman" w:cs="Times New Roman"/>
          <w:b/>
          <w:sz w:val="24"/>
          <w:szCs w:val="24"/>
        </w:rPr>
        <w:t>“Nome da instituição”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595889">
        <w:rPr>
          <w:rFonts w:ascii="Times New Roman" w:hAnsi="Times New Roman" w:cs="Times New Roman"/>
          <w:b/>
          <w:sz w:val="24"/>
          <w:szCs w:val="24"/>
        </w:rPr>
        <w:t>_</w:t>
      </w:r>
      <w:r w:rsidR="00C13C7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9420CD">
        <w:rPr>
          <w:rFonts w:ascii="Times New Roman" w:hAnsi="Times New Roman" w:cs="Times New Roman"/>
          <w:b/>
          <w:sz w:val="24"/>
          <w:szCs w:val="24"/>
        </w:rPr>
        <w:t>____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(nome da instituição)</w:t>
      </w:r>
      <w:r w:rsidRPr="002962E1">
        <w:rPr>
          <w:rFonts w:ascii="Times New Roman" w:hAnsi="Times New Roman" w:cs="Times New Roman"/>
          <w:sz w:val="24"/>
          <w:szCs w:val="24"/>
        </w:rPr>
        <w:t xml:space="preserve">, C.N.P.J </w:t>
      </w:r>
      <w:r w:rsidR="009420CD">
        <w:rPr>
          <w:rFonts w:ascii="Times New Roman" w:hAnsi="Times New Roman" w:cs="Times New Roman"/>
          <w:sz w:val="24"/>
          <w:szCs w:val="24"/>
        </w:rPr>
        <w:t>__________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, caracteriza-se como uma instituição de natureza jurídica </w:t>
      </w:r>
      <w:r w:rsidR="009420CD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(privada ou pública)</w:t>
      </w:r>
      <w:r w:rsidRPr="002962E1">
        <w:rPr>
          <w:rFonts w:ascii="Times New Roman" w:hAnsi="Times New Roman" w:cs="Times New Roman"/>
          <w:sz w:val="24"/>
          <w:szCs w:val="24"/>
        </w:rPr>
        <w:t xml:space="preserve">, sendo sua instalação em imóvel </w:t>
      </w:r>
      <w:r w:rsidR="009420CD">
        <w:rPr>
          <w:rFonts w:ascii="Times New Roman" w:hAnsi="Times New Roman" w:cs="Times New Roman"/>
          <w:sz w:val="24"/>
          <w:szCs w:val="24"/>
        </w:rPr>
        <w:t>________________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(próprio ou alugado)</w:t>
      </w:r>
      <w:r w:rsidRPr="002962E1">
        <w:rPr>
          <w:rFonts w:ascii="Times New Roman" w:hAnsi="Times New Roman" w:cs="Times New Roman"/>
          <w:sz w:val="24"/>
          <w:szCs w:val="24"/>
        </w:rPr>
        <w:t>,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o qual conta com capacidade para acomodação de </w:t>
      </w:r>
      <w:r w:rsidR="009420CD">
        <w:rPr>
          <w:rFonts w:ascii="Times New Roman" w:hAnsi="Times New Roman" w:cs="Times New Roman"/>
          <w:sz w:val="24"/>
          <w:szCs w:val="24"/>
        </w:rPr>
        <w:t>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b/>
          <w:sz w:val="24"/>
          <w:szCs w:val="24"/>
        </w:rPr>
        <w:t>(número)</w:t>
      </w:r>
      <w:r w:rsidRPr="002962E1">
        <w:rPr>
          <w:rFonts w:ascii="Times New Roman" w:hAnsi="Times New Roman" w:cs="Times New Roman"/>
          <w:sz w:val="24"/>
          <w:szCs w:val="24"/>
        </w:rPr>
        <w:t xml:space="preserve"> idosos.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Estamos localizados na </w:t>
      </w:r>
      <w:r w:rsidR="009420CD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(rua/servidão)</w:t>
      </w:r>
      <w:r w:rsidRPr="002962E1">
        <w:rPr>
          <w:rFonts w:ascii="Times New Roman" w:hAnsi="Times New Roman" w:cs="Times New Roman"/>
          <w:sz w:val="24"/>
          <w:szCs w:val="24"/>
        </w:rPr>
        <w:t>, número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CD">
        <w:rPr>
          <w:rFonts w:ascii="Times New Roman" w:hAnsi="Times New Roman" w:cs="Times New Roman"/>
          <w:b/>
          <w:sz w:val="24"/>
          <w:szCs w:val="24"/>
        </w:rPr>
        <w:t>_____</w:t>
      </w:r>
      <w:r w:rsidRPr="002962E1">
        <w:rPr>
          <w:rFonts w:ascii="Times New Roman" w:hAnsi="Times New Roman" w:cs="Times New Roman"/>
          <w:sz w:val="24"/>
          <w:szCs w:val="24"/>
        </w:rPr>
        <w:t>, complemento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20CD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 (se existir), bairro </w:t>
      </w:r>
      <w:r w:rsidR="009420CD">
        <w:rPr>
          <w:rFonts w:ascii="Times New Roman" w:hAnsi="Times New Roman" w:cs="Times New Roman"/>
          <w:sz w:val="24"/>
          <w:szCs w:val="24"/>
        </w:rPr>
        <w:t>_________________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, município </w:t>
      </w:r>
      <w:r w:rsidR="009420CD">
        <w:rPr>
          <w:rFonts w:ascii="Times New Roman" w:hAnsi="Times New Roman" w:cs="Times New Roman"/>
          <w:sz w:val="24"/>
          <w:szCs w:val="24"/>
        </w:rPr>
        <w:t>__________________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, SC, CEP </w:t>
      </w:r>
      <w:r w:rsidR="009420CD">
        <w:rPr>
          <w:rFonts w:ascii="Times New Roman" w:hAnsi="Times New Roman" w:cs="Times New Roman"/>
          <w:sz w:val="24"/>
          <w:szCs w:val="24"/>
        </w:rPr>
        <w:t>___________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, telefone </w:t>
      </w:r>
      <w:r w:rsidR="009420CD">
        <w:rPr>
          <w:rFonts w:ascii="Times New Roman" w:hAnsi="Times New Roman" w:cs="Times New Roman"/>
          <w:sz w:val="24"/>
          <w:szCs w:val="24"/>
        </w:rPr>
        <w:t>________________</w:t>
      </w:r>
      <w:r w:rsidRPr="002962E1">
        <w:rPr>
          <w:rFonts w:ascii="Times New Roman" w:hAnsi="Times New Roman" w:cs="Times New Roman"/>
          <w:sz w:val="24"/>
          <w:szCs w:val="24"/>
        </w:rPr>
        <w:t>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>Oferecemos atendimento a idosos com idade superior a 60 anos, nas modalidades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C7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="00C13C79" w:rsidRPr="00C13C79">
        <w:rPr>
          <w:rFonts w:ascii="Times New Roman" w:hAnsi="Times New Roman" w:cs="Times New Roman"/>
          <w:b/>
          <w:sz w:val="24"/>
          <w:szCs w:val="24"/>
        </w:rPr>
        <w:t>(</w:t>
      </w:r>
      <w:r w:rsidRPr="00C13C79">
        <w:rPr>
          <w:rFonts w:ascii="Times New Roman" w:hAnsi="Times New Roman" w:cs="Times New Roman"/>
          <w:b/>
          <w:sz w:val="24"/>
          <w:szCs w:val="24"/>
        </w:rPr>
        <w:t>I</w:t>
      </w:r>
      <w:r w:rsidR="00DA6312" w:rsidRPr="00C13C7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"/>
      </w:r>
      <w:r w:rsidRPr="00C13C79">
        <w:rPr>
          <w:rFonts w:ascii="Times New Roman" w:hAnsi="Times New Roman" w:cs="Times New Roman"/>
          <w:b/>
          <w:sz w:val="24"/>
          <w:szCs w:val="24"/>
        </w:rPr>
        <w:t>, II</w:t>
      </w:r>
      <w:r w:rsidR="00DA6312" w:rsidRPr="00C13C7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2"/>
      </w:r>
      <w:r w:rsidRPr="00C13C79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DA6312" w:rsidRPr="00C13C79">
        <w:rPr>
          <w:rFonts w:ascii="Times New Roman" w:hAnsi="Times New Roman" w:cs="Times New Roman"/>
          <w:b/>
          <w:sz w:val="24"/>
          <w:szCs w:val="24"/>
        </w:rPr>
        <w:t>/ou</w:t>
      </w:r>
      <w:r w:rsidRPr="00C13C79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="00DA6312" w:rsidRPr="00C13C7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3"/>
      </w:r>
      <w:r w:rsidR="00C13C79" w:rsidRPr="00C13C79">
        <w:rPr>
          <w:rFonts w:ascii="Times New Roman" w:hAnsi="Times New Roman" w:cs="Times New Roman"/>
          <w:b/>
          <w:sz w:val="24"/>
          <w:szCs w:val="24"/>
        </w:rPr>
        <w:t>)</w:t>
      </w:r>
      <w:r w:rsidR="00C13C79">
        <w:rPr>
          <w:rFonts w:ascii="Times New Roman" w:hAnsi="Times New Roman" w:cs="Times New Roman"/>
          <w:sz w:val="24"/>
          <w:szCs w:val="24"/>
        </w:rPr>
        <w:t>.</w:t>
      </w:r>
      <w:r w:rsidR="00DA6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6DE" w:rsidRPr="007E660D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</w:r>
      <w:r w:rsidR="00C8480D">
        <w:rPr>
          <w:rFonts w:ascii="Times New Roman" w:hAnsi="Times New Roman" w:cs="Times New Roman"/>
          <w:sz w:val="24"/>
          <w:szCs w:val="24"/>
        </w:rPr>
        <w:t xml:space="preserve">A fim de garantir a manutenção dos vínculos, disponibilizamos </w:t>
      </w:r>
      <w:r w:rsidR="007E660D">
        <w:rPr>
          <w:rFonts w:ascii="Times New Roman" w:hAnsi="Times New Roman" w:cs="Times New Roman"/>
          <w:sz w:val="24"/>
          <w:szCs w:val="24"/>
        </w:rPr>
        <w:t xml:space="preserve">horário pré-definido para visitas externas (amigos, familiares) às _____________ </w:t>
      </w:r>
      <w:r w:rsidR="007E660D">
        <w:rPr>
          <w:rFonts w:ascii="Times New Roman" w:hAnsi="Times New Roman" w:cs="Times New Roman"/>
          <w:b/>
          <w:sz w:val="24"/>
          <w:szCs w:val="24"/>
        </w:rPr>
        <w:t xml:space="preserve">(definir os dias </w:t>
      </w:r>
      <w:r w:rsidR="007E66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 semana) </w:t>
      </w:r>
      <w:r w:rsidR="007E660D">
        <w:rPr>
          <w:rFonts w:ascii="Times New Roman" w:hAnsi="Times New Roman" w:cs="Times New Roman"/>
          <w:sz w:val="24"/>
          <w:szCs w:val="24"/>
        </w:rPr>
        <w:t xml:space="preserve">das ____ às ____ </w:t>
      </w:r>
      <w:r w:rsidR="007E660D">
        <w:rPr>
          <w:rFonts w:ascii="Times New Roman" w:hAnsi="Times New Roman" w:cs="Times New Roman"/>
          <w:b/>
          <w:sz w:val="24"/>
          <w:szCs w:val="24"/>
        </w:rPr>
        <w:t>(definir o horário)</w:t>
      </w:r>
      <w:r w:rsidR="00DE60A1">
        <w:rPr>
          <w:rFonts w:ascii="Times New Roman" w:hAnsi="Times New Roman" w:cs="Times New Roman"/>
          <w:sz w:val="24"/>
          <w:szCs w:val="24"/>
        </w:rPr>
        <w:t>. Em caso de necessidade de outros horários, será possibilitado agendamento prévio.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Infraestrutura física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ab/>
      </w:r>
      <w:r w:rsidRPr="002962E1">
        <w:rPr>
          <w:rFonts w:ascii="Times New Roman" w:hAnsi="Times New Roman" w:cs="Times New Roman"/>
          <w:sz w:val="24"/>
          <w:szCs w:val="24"/>
        </w:rPr>
        <w:t xml:space="preserve">Em relação à infraestrutura, a </w:t>
      </w:r>
      <w:r w:rsidR="009420CD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  <w:r w:rsidR="009420CD" w:rsidRPr="009420CD">
        <w:rPr>
          <w:rFonts w:ascii="Times New Roman" w:hAnsi="Times New Roman" w:cs="Times New Roman"/>
          <w:b/>
          <w:sz w:val="24"/>
          <w:szCs w:val="24"/>
        </w:rPr>
        <w:t>(n</w:t>
      </w:r>
      <w:r w:rsidR="009420CD">
        <w:rPr>
          <w:rFonts w:ascii="Times New Roman" w:hAnsi="Times New Roman" w:cs="Times New Roman"/>
          <w:b/>
          <w:sz w:val="24"/>
          <w:szCs w:val="24"/>
        </w:rPr>
        <w:t>ome da instituição)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conta com </w:t>
      </w:r>
      <w:r w:rsidR="009420CD">
        <w:rPr>
          <w:rFonts w:ascii="Times New Roman" w:hAnsi="Times New Roman" w:cs="Times New Roman"/>
          <w:sz w:val="24"/>
          <w:szCs w:val="24"/>
        </w:rPr>
        <w:t xml:space="preserve">__ 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(número) </w:t>
      </w:r>
      <w:r w:rsidR="005C6CA0">
        <w:rPr>
          <w:rFonts w:ascii="Times New Roman" w:hAnsi="Times New Roman" w:cs="Times New Roman"/>
          <w:sz w:val="24"/>
          <w:szCs w:val="24"/>
        </w:rPr>
        <w:t>quartos</w:t>
      </w:r>
      <w:r w:rsidRPr="002962E1">
        <w:rPr>
          <w:rFonts w:ascii="Times New Roman" w:hAnsi="Times New Roman" w:cs="Times New Roman"/>
          <w:sz w:val="24"/>
          <w:szCs w:val="24"/>
        </w:rPr>
        <w:t xml:space="preserve">, sendo </w:t>
      </w:r>
      <w:r w:rsidR="009420CD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individuais, </w:t>
      </w:r>
      <w:r w:rsidR="009420CD">
        <w:rPr>
          <w:rFonts w:ascii="Times New Roman" w:hAnsi="Times New Roman" w:cs="Times New Roman"/>
          <w:sz w:val="24"/>
          <w:szCs w:val="24"/>
        </w:rPr>
        <w:t xml:space="preserve">___ </w:t>
      </w:r>
      <w:r w:rsidRPr="002962E1">
        <w:rPr>
          <w:rFonts w:ascii="Times New Roman" w:hAnsi="Times New Roman" w:cs="Times New Roman"/>
          <w:sz w:val="24"/>
          <w:szCs w:val="24"/>
        </w:rPr>
        <w:t xml:space="preserve">duplos, </w:t>
      </w:r>
      <w:r w:rsidR="009420CD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sz w:val="24"/>
          <w:szCs w:val="24"/>
        </w:rPr>
        <w:t xml:space="preserve"> triplos e </w:t>
      </w:r>
      <w:r w:rsidR="009420CD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quádruplos, separados por sexo. </w:t>
      </w:r>
      <w:r w:rsidR="00C03FDC">
        <w:rPr>
          <w:rFonts w:ascii="Times New Roman" w:hAnsi="Times New Roman" w:cs="Times New Roman"/>
          <w:sz w:val="24"/>
          <w:szCs w:val="24"/>
        </w:rPr>
        <w:t xml:space="preserve">Dispõe, ainda, de 1 banheiro para cada 4 idosos residentes, </w:t>
      </w:r>
      <w:r w:rsidRPr="002962E1">
        <w:rPr>
          <w:rFonts w:ascii="Times New Roman" w:hAnsi="Times New Roman" w:cs="Times New Roman"/>
          <w:sz w:val="24"/>
          <w:szCs w:val="24"/>
        </w:rPr>
        <w:t>composto</w:t>
      </w:r>
      <w:r w:rsidR="00C03FDC">
        <w:rPr>
          <w:rFonts w:ascii="Times New Roman" w:hAnsi="Times New Roman" w:cs="Times New Roman"/>
          <w:sz w:val="24"/>
          <w:szCs w:val="24"/>
        </w:rPr>
        <w:t>s</w:t>
      </w:r>
      <w:r w:rsidRPr="002962E1">
        <w:rPr>
          <w:rFonts w:ascii="Times New Roman" w:hAnsi="Times New Roman" w:cs="Times New Roman"/>
          <w:sz w:val="24"/>
          <w:szCs w:val="24"/>
        </w:rPr>
        <w:t xml:space="preserve"> por 1 bacia sanitária, 1 lavatório e 1 chuveiro. Além disto, estes cômodos contêm luz de vigília e campainha de alarme.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Para a interação dos idosos, o ambiente interno apresenta </w:t>
      </w:r>
      <w:r w:rsidR="00AA49B3">
        <w:rPr>
          <w:rFonts w:ascii="Times New Roman" w:hAnsi="Times New Roman" w:cs="Times New Roman"/>
          <w:sz w:val="24"/>
          <w:szCs w:val="24"/>
        </w:rPr>
        <w:t>__</w:t>
      </w:r>
      <w:r w:rsidR="009420CD">
        <w:rPr>
          <w:rFonts w:ascii="Times New Roman" w:hAnsi="Times New Roman" w:cs="Times New Roman"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salas para atividades coletivas, bem como </w:t>
      </w:r>
      <w:r w:rsidR="009420CD">
        <w:rPr>
          <w:rFonts w:ascii="Times New Roman" w:hAnsi="Times New Roman" w:cs="Times New Roman"/>
          <w:sz w:val="24"/>
          <w:szCs w:val="24"/>
        </w:rPr>
        <w:t>__</w:t>
      </w:r>
      <w:r w:rsidRPr="002962E1">
        <w:rPr>
          <w:rFonts w:ascii="Times New Roman" w:hAnsi="Times New Roman" w:cs="Times New Roman"/>
          <w:sz w:val="24"/>
          <w:szCs w:val="24"/>
        </w:rPr>
        <w:t xml:space="preserve"> salas de convivência, a qual tem como intuito apoio individual e sócio-familiar. A fim de garantir a identidade de crença e religiosa dos moradores, o local possui, ainda, espaço ecumênico. Na área externa, a instituição conta com espaço destinado à convivência e desenvolvimento de atividades ao ar livre.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No ambiente de uso comum dos idosos, há </w:t>
      </w:r>
      <w:r w:rsidR="00AA49B3">
        <w:rPr>
          <w:rFonts w:ascii="Times New Roman" w:hAnsi="Times New Roman" w:cs="Times New Roman"/>
          <w:sz w:val="24"/>
          <w:szCs w:val="24"/>
        </w:rPr>
        <w:t>_</w:t>
      </w:r>
      <w:r w:rsidR="009420CD">
        <w:rPr>
          <w:rFonts w:ascii="Times New Roman" w:hAnsi="Times New Roman" w:cs="Times New Roman"/>
          <w:sz w:val="24"/>
          <w:szCs w:val="24"/>
        </w:rPr>
        <w:t xml:space="preserve">_ </w:t>
      </w:r>
      <w:r w:rsidRPr="002962E1">
        <w:rPr>
          <w:rFonts w:ascii="Times New Roman" w:hAnsi="Times New Roman" w:cs="Times New Roman"/>
          <w:sz w:val="24"/>
          <w:szCs w:val="24"/>
        </w:rPr>
        <w:t>banheiro</w:t>
      </w:r>
      <w:r w:rsidR="00C03FDC">
        <w:rPr>
          <w:rFonts w:ascii="Times New Roman" w:hAnsi="Times New Roman" w:cs="Times New Roman"/>
          <w:sz w:val="24"/>
          <w:szCs w:val="24"/>
        </w:rPr>
        <w:t>s coletivos.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Para realização das refeições, a estrutura dispõe de </w:t>
      </w:r>
      <w:r w:rsidR="00AA49B3">
        <w:rPr>
          <w:rFonts w:ascii="Times New Roman" w:hAnsi="Times New Roman" w:cs="Times New Roman"/>
          <w:sz w:val="24"/>
          <w:szCs w:val="24"/>
        </w:rPr>
        <w:t>_</w:t>
      </w:r>
      <w:r w:rsidR="009420CD">
        <w:rPr>
          <w:rFonts w:ascii="Times New Roman" w:hAnsi="Times New Roman" w:cs="Times New Roman"/>
          <w:sz w:val="24"/>
          <w:szCs w:val="24"/>
        </w:rPr>
        <w:t>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refeitório que, além do mobiliário específico, conta com local para guarda de lanches e </w:t>
      </w:r>
      <w:r w:rsidR="00AA49B3">
        <w:rPr>
          <w:rFonts w:ascii="Times New Roman" w:hAnsi="Times New Roman" w:cs="Times New Roman"/>
          <w:sz w:val="24"/>
          <w:szCs w:val="24"/>
        </w:rPr>
        <w:t>_</w:t>
      </w:r>
      <w:r w:rsidR="009420CD">
        <w:rPr>
          <w:rFonts w:ascii="Times New Roman" w:hAnsi="Times New Roman" w:cs="Times New Roman"/>
          <w:sz w:val="24"/>
          <w:szCs w:val="24"/>
        </w:rPr>
        <w:t xml:space="preserve">_ </w:t>
      </w:r>
      <w:r w:rsidRPr="002962E1">
        <w:rPr>
          <w:rFonts w:ascii="Times New Roman" w:hAnsi="Times New Roman" w:cs="Times New Roman"/>
          <w:sz w:val="24"/>
          <w:szCs w:val="24"/>
        </w:rPr>
        <w:t>lavatórios para higienização das mãos.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A instituição apresenta 1 cozinha devidamente equipada e 1 despensa para guarda de alimentos. Conta, ainda, com lavanderia, </w:t>
      </w:r>
      <w:r w:rsidR="009420CD">
        <w:rPr>
          <w:rFonts w:ascii="Times New Roman" w:hAnsi="Times New Roman" w:cs="Times New Roman"/>
          <w:sz w:val="24"/>
          <w:szCs w:val="24"/>
        </w:rPr>
        <w:t>__</w:t>
      </w:r>
      <w:r w:rsidR="00942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>locais específicos e separados para guarda de roupas de uso coletivo e guarda de material de limpeza, além de almoxarifado.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Para uso dos funcionários, a instituição dispõe de </w:t>
      </w:r>
      <w:r w:rsidR="009420CD">
        <w:rPr>
          <w:rFonts w:ascii="Times New Roman" w:hAnsi="Times New Roman" w:cs="Times New Roman"/>
          <w:sz w:val="24"/>
          <w:szCs w:val="24"/>
        </w:rPr>
        <w:t xml:space="preserve">___ </w:t>
      </w:r>
      <w:r w:rsidRPr="002962E1">
        <w:rPr>
          <w:rFonts w:ascii="Times New Roman" w:hAnsi="Times New Roman" w:cs="Times New Roman"/>
          <w:sz w:val="24"/>
          <w:szCs w:val="24"/>
        </w:rPr>
        <w:t xml:space="preserve">vestiários e </w:t>
      </w:r>
      <w:r w:rsidR="009420CD">
        <w:rPr>
          <w:rFonts w:ascii="Times New Roman" w:hAnsi="Times New Roman" w:cs="Times New Roman"/>
          <w:sz w:val="24"/>
          <w:szCs w:val="24"/>
        </w:rPr>
        <w:t xml:space="preserve">___ </w:t>
      </w:r>
      <w:r w:rsidR="002C3F20">
        <w:rPr>
          <w:rFonts w:ascii="Times New Roman" w:hAnsi="Times New Roman" w:cs="Times New Roman"/>
          <w:sz w:val="24"/>
          <w:szCs w:val="24"/>
        </w:rPr>
        <w:t>banheiros, separados por sexo.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>A administração e reuniões pertinentes ao espaço ocorrem em sala individualizada e específica.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Para dispensação dos resíduos produzidos, a instituição conta com </w:t>
      </w:r>
      <w:r w:rsidR="009420CD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lixeiras externas à edificação. 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Todo o ambiente garante acessibilidade aos residentes, conforme prevê a Lei Federal 10.098/00. Tanto o ambiente externo quanto interno apresenta rampas e escadas </w:t>
      </w:r>
      <w:r w:rsidRPr="002962E1">
        <w:rPr>
          <w:rFonts w:ascii="Times New Roman" w:hAnsi="Times New Roman" w:cs="Times New Roman"/>
          <w:sz w:val="24"/>
          <w:szCs w:val="24"/>
        </w:rPr>
        <w:lastRenderedPageBreak/>
        <w:t>com corrimão e sinalização adequadas, pisos de fácil limpeza e conservação com mecanismo antiderrapante. As circulações internas apresentam as dimensões devidas, bem como corrimão e luz de vigília permanente. Elevadores, portas, janelas e guarda-corpos seguem especificações.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>Na entrada do estabelecimento, para s</w:t>
      </w:r>
      <w:r w:rsidR="001F0AB8">
        <w:rPr>
          <w:rFonts w:ascii="Times New Roman" w:hAnsi="Times New Roman" w:cs="Times New Roman"/>
          <w:sz w:val="24"/>
          <w:szCs w:val="24"/>
        </w:rPr>
        <w:t>eu reconhecimento, possuímos</w:t>
      </w:r>
      <w:r w:rsidRPr="002962E1">
        <w:rPr>
          <w:rFonts w:ascii="Times New Roman" w:hAnsi="Times New Roman" w:cs="Times New Roman"/>
          <w:sz w:val="24"/>
          <w:szCs w:val="24"/>
        </w:rPr>
        <w:t xml:space="preserve"> placa com a devida identificação da instituição.</w:t>
      </w:r>
    </w:p>
    <w:p w:rsidR="002962E1" w:rsidRPr="002962E1" w:rsidRDefault="00AA49B3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Por fim, garante-se que a </w:t>
      </w:r>
      <w:r w:rsidR="009420CD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9420CD" w:rsidRPr="009420CD">
        <w:rPr>
          <w:rFonts w:ascii="Times New Roman" w:hAnsi="Times New Roman" w:cs="Times New Roman"/>
          <w:b/>
          <w:sz w:val="24"/>
          <w:szCs w:val="24"/>
        </w:rPr>
        <w:t>(n</w:t>
      </w:r>
      <w:r w:rsidR="009420CD">
        <w:rPr>
          <w:rFonts w:ascii="Times New Roman" w:hAnsi="Times New Roman" w:cs="Times New Roman"/>
          <w:b/>
          <w:sz w:val="24"/>
          <w:szCs w:val="24"/>
        </w:rPr>
        <w:t>ome da instituição)</w:t>
      </w:r>
      <w:r w:rsidR="002962E1"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2E1" w:rsidRPr="002962E1">
        <w:rPr>
          <w:rFonts w:ascii="Times New Roman" w:hAnsi="Times New Roman" w:cs="Times New Roman"/>
          <w:sz w:val="24"/>
          <w:szCs w:val="24"/>
        </w:rPr>
        <w:t>cumpre aos requisitos de infraestrutura previstos no Regulamento Técnico estabelecido pela Resolução da Diretoria Colegiada – RDC/ANVISA n° 283/05, bem como as normas específicas da Associação Brasileira de Normas Técnicas (ABNT), com aprovação do seu projeto arquitetônico junto à autoridade sanitária local e órgão municipal competente.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Recursos Humanos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ab/>
      </w:r>
      <w:r w:rsidRPr="002962E1">
        <w:rPr>
          <w:rFonts w:ascii="Times New Roman" w:hAnsi="Times New Roman" w:cs="Times New Roman"/>
          <w:sz w:val="24"/>
          <w:szCs w:val="24"/>
        </w:rPr>
        <w:t xml:space="preserve">Para atender adequadamente aos idosos, a </w:t>
      </w:r>
      <w:r w:rsidR="009420CD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9420CD" w:rsidRPr="009420CD">
        <w:rPr>
          <w:rFonts w:ascii="Times New Roman" w:hAnsi="Times New Roman" w:cs="Times New Roman"/>
          <w:b/>
          <w:sz w:val="24"/>
          <w:szCs w:val="24"/>
        </w:rPr>
        <w:t>(n</w:t>
      </w:r>
      <w:r w:rsidR="009420CD">
        <w:rPr>
          <w:rFonts w:ascii="Times New Roman" w:hAnsi="Times New Roman" w:cs="Times New Roman"/>
          <w:b/>
          <w:sz w:val="24"/>
          <w:szCs w:val="24"/>
        </w:rPr>
        <w:t>ome da instituição)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conta, obrigatoriamente, com um quadro de recursos humanos, de vínculo formal, composto por: 1) Responsável Técnico, que responderá pela instituição junto à autoridade sanitária local, formado em </w:t>
      </w:r>
      <w:r w:rsidR="009420CD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(formação de nível superior), com carga horária mínima de 20 horas semanais; 2) </w:t>
      </w:r>
      <w:r w:rsidR="009420CD">
        <w:rPr>
          <w:rFonts w:ascii="Times New Roman" w:hAnsi="Times New Roman" w:cs="Times New Roman"/>
          <w:b/>
          <w:sz w:val="24"/>
          <w:szCs w:val="24"/>
        </w:rPr>
        <w:t>___ (número)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>cuidadores, de acordo com o grau de dependência apresentado pelos residentes</w:t>
      </w:r>
      <w:r w:rsidRPr="002962E1">
        <w:rPr>
          <w:rStyle w:val="Refdenotaderodap"/>
          <w:rFonts w:ascii="Times New Roman" w:hAnsi="Times New Roman" w:cs="Times New Roman"/>
          <w:sz w:val="24"/>
          <w:szCs w:val="24"/>
        </w:rPr>
        <w:footnoteReference w:id="4"/>
      </w:r>
      <w:r w:rsidRPr="002962E1">
        <w:rPr>
          <w:rFonts w:ascii="Times New Roman" w:hAnsi="Times New Roman" w:cs="Times New Roman"/>
          <w:sz w:val="24"/>
          <w:szCs w:val="24"/>
        </w:rPr>
        <w:t>; 3)</w:t>
      </w:r>
      <w:r w:rsidR="009420CD">
        <w:rPr>
          <w:rFonts w:ascii="Times New Roman" w:hAnsi="Times New Roman" w:cs="Times New Roman"/>
          <w:sz w:val="24"/>
          <w:szCs w:val="24"/>
        </w:rPr>
        <w:t xml:space="preserve"> ___ </w:t>
      </w:r>
      <w:r w:rsidRPr="002962E1">
        <w:rPr>
          <w:rFonts w:ascii="Times New Roman" w:hAnsi="Times New Roman" w:cs="Times New Roman"/>
          <w:sz w:val="24"/>
          <w:szCs w:val="24"/>
        </w:rPr>
        <w:t>profissionais com formação em nível superior, com carga horária de 12 horas por semana, para realização de atividades de lazer</w:t>
      </w:r>
      <w:r w:rsidRPr="002962E1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Pr="002962E1">
        <w:rPr>
          <w:rFonts w:ascii="Times New Roman" w:hAnsi="Times New Roman" w:cs="Times New Roman"/>
          <w:sz w:val="24"/>
          <w:szCs w:val="24"/>
        </w:rPr>
        <w:t xml:space="preserve">; 4) </w:t>
      </w:r>
      <w:r w:rsidR="008B05C9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>profissionais para serviço de limpeza</w:t>
      </w:r>
      <w:r w:rsidRPr="002962E1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Pr="002962E1">
        <w:rPr>
          <w:rFonts w:ascii="Times New Roman" w:hAnsi="Times New Roman" w:cs="Times New Roman"/>
          <w:sz w:val="24"/>
          <w:szCs w:val="24"/>
        </w:rPr>
        <w:t xml:space="preserve">; 5) </w:t>
      </w:r>
      <w:r w:rsidR="008B05C9">
        <w:rPr>
          <w:rFonts w:ascii="Times New Roman" w:hAnsi="Times New Roman" w:cs="Times New Roman"/>
          <w:b/>
          <w:sz w:val="24"/>
          <w:szCs w:val="24"/>
        </w:rPr>
        <w:t>__</w:t>
      </w:r>
      <w:r w:rsidRPr="002962E1">
        <w:rPr>
          <w:rFonts w:ascii="Times New Roman" w:hAnsi="Times New Roman" w:cs="Times New Roman"/>
          <w:sz w:val="24"/>
          <w:szCs w:val="24"/>
        </w:rPr>
        <w:t xml:space="preserve"> profissionais para o serviço de alimentação</w:t>
      </w:r>
      <w:r w:rsidRPr="002962E1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Pr="002962E1">
        <w:rPr>
          <w:rFonts w:ascii="Times New Roman" w:hAnsi="Times New Roman" w:cs="Times New Roman"/>
          <w:sz w:val="24"/>
          <w:szCs w:val="24"/>
        </w:rPr>
        <w:t xml:space="preserve"> e; 6) </w:t>
      </w:r>
      <w:r w:rsidR="001F0AB8">
        <w:rPr>
          <w:rFonts w:ascii="Times New Roman" w:hAnsi="Times New Roman" w:cs="Times New Roman"/>
          <w:b/>
          <w:sz w:val="24"/>
          <w:szCs w:val="24"/>
        </w:rPr>
        <w:t>___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>profissionais para o serviço de lavanderia</w:t>
      </w:r>
      <w:r w:rsidRPr="002962E1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Pr="002962E1">
        <w:rPr>
          <w:rFonts w:ascii="Times New Roman" w:hAnsi="Times New Roman" w:cs="Times New Roman"/>
          <w:sz w:val="24"/>
          <w:szCs w:val="24"/>
        </w:rPr>
        <w:t>.</w:t>
      </w:r>
    </w:p>
    <w:p w:rsidR="00C03FDC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Os serviços </w:t>
      </w:r>
      <w:r w:rsidR="00C03FDC" w:rsidRPr="002962E1">
        <w:rPr>
          <w:rFonts w:ascii="Times New Roman" w:hAnsi="Times New Roman" w:cs="Times New Roman"/>
          <w:sz w:val="24"/>
          <w:szCs w:val="24"/>
        </w:rPr>
        <w:t xml:space="preserve">de </w:t>
      </w:r>
      <w:r w:rsidRPr="002962E1">
        <w:rPr>
          <w:rFonts w:ascii="Times New Roman" w:hAnsi="Times New Roman" w:cs="Times New Roman"/>
          <w:b/>
          <w:sz w:val="24"/>
          <w:szCs w:val="24"/>
        </w:rPr>
        <w:t>alime</w:t>
      </w:r>
      <w:r w:rsidR="00C03FDC">
        <w:rPr>
          <w:rFonts w:ascii="Times New Roman" w:hAnsi="Times New Roman" w:cs="Times New Roman"/>
          <w:b/>
          <w:sz w:val="24"/>
          <w:szCs w:val="24"/>
        </w:rPr>
        <w:t xml:space="preserve">ntação, limpeza e/ou lavanderia </w:t>
      </w:r>
      <w:r w:rsidR="00C03FDC">
        <w:rPr>
          <w:rFonts w:ascii="Times New Roman" w:hAnsi="Times New Roman" w:cs="Times New Roman"/>
          <w:sz w:val="24"/>
          <w:szCs w:val="24"/>
        </w:rPr>
        <w:t>poderão ser</w:t>
      </w:r>
      <w:r w:rsidRPr="002962E1">
        <w:rPr>
          <w:rFonts w:ascii="Times New Roman" w:hAnsi="Times New Roman" w:cs="Times New Roman"/>
          <w:sz w:val="24"/>
          <w:szCs w:val="24"/>
        </w:rPr>
        <w:t xml:space="preserve"> terceirizados </w:t>
      </w:r>
      <w:r w:rsidR="00C03FDC" w:rsidRPr="00C03FDC">
        <w:rPr>
          <w:rFonts w:ascii="Times New Roman" w:hAnsi="Times New Roman" w:cs="Times New Roman"/>
          <w:b/>
          <w:sz w:val="24"/>
          <w:szCs w:val="24"/>
        </w:rPr>
        <w:t xml:space="preserve">(se for o caso da instituição, deve-se informar quais são os serviços e apresentar </w:t>
      </w:r>
      <w:r w:rsidRPr="00C03FDC">
        <w:rPr>
          <w:rFonts w:ascii="Times New Roman" w:hAnsi="Times New Roman" w:cs="Times New Roman"/>
          <w:b/>
          <w:sz w:val="24"/>
          <w:szCs w:val="24"/>
        </w:rPr>
        <w:t>os contratos e cópias dos alvarás sanit</w:t>
      </w:r>
      <w:r w:rsidR="00C03FDC" w:rsidRPr="00C03FDC">
        <w:rPr>
          <w:rFonts w:ascii="Times New Roman" w:hAnsi="Times New Roman" w:cs="Times New Roman"/>
          <w:b/>
          <w:sz w:val="24"/>
          <w:szCs w:val="24"/>
        </w:rPr>
        <w:t>ários das empresas responsáveis).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O estabelecimento dispõe, ainda, de profissionais </w:t>
      </w:r>
      <w:r w:rsidR="00BC2B39">
        <w:rPr>
          <w:rFonts w:ascii="Times New Roman" w:hAnsi="Times New Roman" w:cs="Times New Roman"/>
          <w:sz w:val="24"/>
          <w:szCs w:val="24"/>
        </w:rPr>
        <w:t>da área da saúde, detalhados no</w:t>
      </w:r>
      <w:r w:rsidRPr="002962E1">
        <w:rPr>
          <w:rFonts w:ascii="Times New Roman" w:hAnsi="Times New Roman" w:cs="Times New Roman"/>
          <w:sz w:val="24"/>
          <w:szCs w:val="24"/>
        </w:rPr>
        <w:t xml:space="preserve"> Plano de Atenção Integral à Saúde (Anexo 1).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 xml:space="preserve">Saúde 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ab/>
      </w:r>
      <w:r w:rsidRPr="002962E1">
        <w:rPr>
          <w:rFonts w:ascii="Times New Roman" w:hAnsi="Times New Roman" w:cs="Times New Roman"/>
          <w:sz w:val="24"/>
          <w:szCs w:val="24"/>
        </w:rPr>
        <w:t xml:space="preserve">A </w:t>
      </w:r>
      <w:r w:rsidR="008B05C9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8B05C9">
        <w:rPr>
          <w:rFonts w:ascii="Times New Roman" w:hAnsi="Times New Roman" w:cs="Times New Roman"/>
          <w:b/>
          <w:sz w:val="24"/>
          <w:szCs w:val="24"/>
        </w:rPr>
        <w:t>(n</w:t>
      </w:r>
      <w:r w:rsidRPr="002962E1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8B05C9">
        <w:rPr>
          <w:rFonts w:ascii="Times New Roman" w:hAnsi="Times New Roman" w:cs="Times New Roman"/>
          <w:b/>
          <w:sz w:val="24"/>
          <w:szCs w:val="24"/>
        </w:rPr>
        <w:t>)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se preocupa com o bem-estar e saúde de seus residentes e, com isso, de acordo com o que é previsto na RDC/ANVISA n° 283/05, elaborará, a cada dois anos, um </w:t>
      </w:r>
      <w:r w:rsidRPr="00595889">
        <w:rPr>
          <w:rFonts w:ascii="Times New Roman" w:hAnsi="Times New Roman" w:cs="Times New Roman"/>
          <w:i/>
          <w:sz w:val="24"/>
          <w:szCs w:val="24"/>
        </w:rPr>
        <w:t xml:space="preserve">Plano de Atenção Integral à Saúde </w:t>
      </w:r>
      <w:r w:rsidRPr="00595889">
        <w:rPr>
          <w:rFonts w:ascii="Times New Roman" w:hAnsi="Times New Roman" w:cs="Times New Roman"/>
          <w:sz w:val="24"/>
          <w:szCs w:val="24"/>
        </w:rPr>
        <w:t>dos residentes</w:t>
      </w:r>
      <w:r w:rsidRPr="005958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 xml:space="preserve">(Anexo 1). 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2E1">
        <w:rPr>
          <w:rFonts w:ascii="Times New Roman" w:hAnsi="Times New Roman" w:cs="Times New Roman"/>
          <w:i/>
          <w:sz w:val="24"/>
          <w:szCs w:val="24"/>
        </w:rPr>
        <w:t>Promoção da Saúde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 xml:space="preserve">A partir da definição de saúde trazida pela Organização Mundial da Saúde (OMS): “um estado de completo bem-estar físico, mental e social e não somente ausência de afecções e enfermidades” e pensando na qualidade de vida dos idosos residentes, a </w:t>
      </w:r>
      <w:r w:rsidR="008B05C9">
        <w:rPr>
          <w:rFonts w:ascii="Times New Roman" w:hAnsi="Times New Roman" w:cs="Times New Roman"/>
          <w:sz w:val="24"/>
          <w:szCs w:val="24"/>
        </w:rPr>
        <w:t>_____</w:t>
      </w:r>
      <w:r w:rsidR="00AA49B3">
        <w:rPr>
          <w:rFonts w:ascii="Times New Roman" w:hAnsi="Times New Roman" w:cs="Times New Roman"/>
          <w:sz w:val="24"/>
          <w:szCs w:val="24"/>
        </w:rPr>
        <w:t>__________________</w:t>
      </w:r>
      <w:r w:rsidR="008B05C9">
        <w:rPr>
          <w:rFonts w:ascii="Times New Roman" w:hAnsi="Times New Roman" w:cs="Times New Roman"/>
          <w:sz w:val="24"/>
          <w:szCs w:val="24"/>
        </w:rPr>
        <w:t xml:space="preserve">__ </w:t>
      </w:r>
      <w:r w:rsidR="008B05C9" w:rsidRPr="008B05C9">
        <w:rPr>
          <w:rFonts w:ascii="Times New Roman" w:hAnsi="Times New Roman" w:cs="Times New Roman"/>
          <w:b/>
          <w:sz w:val="24"/>
          <w:szCs w:val="24"/>
        </w:rPr>
        <w:t>(n</w:t>
      </w:r>
      <w:r w:rsidRPr="002962E1">
        <w:rPr>
          <w:rFonts w:ascii="Times New Roman" w:hAnsi="Times New Roman" w:cs="Times New Roman"/>
          <w:b/>
          <w:sz w:val="24"/>
          <w:szCs w:val="24"/>
        </w:rPr>
        <w:t>ome da instituiçã</w:t>
      </w:r>
      <w:r w:rsidR="008B05C9">
        <w:rPr>
          <w:rFonts w:ascii="Times New Roman" w:hAnsi="Times New Roman" w:cs="Times New Roman"/>
          <w:b/>
          <w:sz w:val="24"/>
          <w:szCs w:val="24"/>
        </w:rPr>
        <w:t>o)</w:t>
      </w:r>
      <w:r w:rsidRPr="002962E1">
        <w:rPr>
          <w:rFonts w:ascii="Times New Roman" w:hAnsi="Times New Roman" w:cs="Times New Roman"/>
          <w:sz w:val="24"/>
          <w:szCs w:val="24"/>
        </w:rPr>
        <w:t xml:space="preserve"> tem como premissas a observação dos direitos e garantias dos idosos; preservação da identidade e privacidade do idoso; promoção de ambiência acolhedora, bem como convivência mista e integração dos idosos nas atividades desenvolvidas pela comunidade local; desenvolvimento de atividades conjuntas com pessoas de diferentes gerações; incentivo à participação da família e comunidade na atenção do idoso; desenvolvimento de atividades que estimulem sua autonomia; promoção de condições de lazer e; desenvolvimento de atividades que previnam e coíbam qualquer tipo de violência e discriminação contra o idoso residente.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 xml:space="preserve">Para tal, oferecemos uma programação semanal de atividades físicas, lúdico-recreativas e culturais, realizadas coletivamente com os idosos. Também dispomos de momentos para confraternização com familiares e amigos dos residentes. A escolha, planejamento e adequação das atividades envolvem a parceria e participação efetiva dos idosos, sempre respeitando as demandas do grupo e os aspectos socioculturais do idoso. 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 xml:space="preserve">Com a finalidade de prestar atendimento qualificado e assim contribuir para a promoção da saúde dos idosos, a </w:t>
      </w:r>
      <w:r w:rsidR="008B05C9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8B05C9" w:rsidRPr="008B05C9">
        <w:rPr>
          <w:rFonts w:ascii="Times New Roman" w:hAnsi="Times New Roman" w:cs="Times New Roman"/>
          <w:b/>
          <w:sz w:val="24"/>
          <w:szCs w:val="24"/>
        </w:rPr>
        <w:t>(n</w:t>
      </w:r>
      <w:r w:rsidRPr="002962E1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8B05C9">
        <w:rPr>
          <w:rFonts w:ascii="Times New Roman" w:hAnsi="Times New Roman" w:cs="Times New Roman"/>
          <w:b/>
          <w:sz w:val="24"/>
          <w:szCs w:val="24"/>
        </w:rPr>
        <w:t>)</w:t>
      </w:r>
      <w:r w:rsidRPr="002962E1">
        <w:rPr>
          <w:rFonts w:ascii="Times New Roman" w:hAnsi="Times New Roman" w:cs="Times New Roman"/>
          <w:sz w:val="24"/>
          <w:szCs w:val="24"/>
        </w:rPr>
        <w:t xml:space="preserve"> realiza, também, atividades com os profissionais da instituição, fornecendo educação permanente na área de gerontologia.</w:t>
      </w:r>
    </w:p>
    <w:p w:rsidR="002962E1" w:rsidRPr="002962E1" w:rsidRDefault="002962E1" w:rsidP="002962E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lastRenderedPageBreak/>
        <w:t>Mais informações quanto às atividades oferecidas são encontradas no Plano de Trabalho da instituição.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Alimentação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 xml:space="preserve">No quesito alimentação, a </w:t>
      </w:r>
      <w:r w:rsidR="008B05C9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8B05C9" w:rsidRPr="008B05C9">
        <w:rPr>
          <w:rFonts w:ascii="Times New Roman" w:hAnsi="Times New Roman" w:cs="Times New Roman"/>
          <w:b/>
          <w:sz w:val="24"/>
          <w:szCs w:val="24"/>
        </w:rPr>
        <w:t>(n</w:t>
      </w:r>
      <w:r w:rsidRPr="002962E1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8B05C9">
        <w:rPr>
          <w:rFonts w:ascii="Times New Roman" w:hAnsi="Times New Roman" w:cs="Times New Roman"/>
          <w:b/>
          <w:sz w:val="24"/>
          <w:szCs w:val="24"/>
        </w:rPr>
        <w:t>)</w:t>
      </w:r>
      <w:r w:rsidRPr="002962E1">
        <w:rPr>
          <w:rFonts w:ascii="Times New Roman" w:hAnsi="Times New Roman" w:cs="Times New Roman"/>
          <w:sz w:val="24"/>
          <w:szCs w:val="24"/>
        </w:rPr>
        <w:t xml:space="preserve"> garante o fornecimento de, no mínimo, 6 refeições diárias. O cardápio semanal oferecido é elaborado </w:t>
      </w:r>
      <w:r w:rsidR="00B81484">
        <w:rPr>
          <w:rFonts w:ascii="Times New Roman" w:hAnsi="Times New Roman" w:cs="Times New Roman"/>
          <w:sz w:val="24"/>
          <w:szCs w:val="24"/>
        </w:rPr>
        <w:t>pelo profissional</w:t>
      </w:r>
      <w:r w:rsidRPr="002962E1">
        <w:rPr>
          <w:rFonts w:ascii="Times New Roman" w:hAnsi="Times New Roman" w:cs="Times New Roman"/>
          <w:sz w:val="24"/>
          <w:szCs w:val="24"/>
        </w:rPr>
        <w:t xml:space="preserve"> res</w:t>
      </w:r>
      <w:r w:rsidR="008E1969">
        <w:rPr>
          <w:rFonts w:ascii="Times New Roman" w:hAnsi="Times New Roman" w:cs="Times New Roman"/>
          <w:sz w:val="24"/>
          <w:szCs w:val="24"/>
        </w:rPr>
        <w:t>ponsável, devidamente registrado</w:t>
      </w:r>
      <w:r w:rsidRPr="002962E1">
        <w:rPr>
          <w:rFonts w:ascii="Times New Roman" w:hAnsi="Times New Roman" w:cs="Times New Roman"/>
          <w:sz w:val="24"/>
          <w:szCs w:val="24"/>
        </w:rPr>
        <w:t xml:space="preserve"> no Conselho de Classe. Além disso, as refeições oferecidas respeitam os aspectos culturais locais, bem como questões individuais e/ou restritivas dos idosos residentes.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>A manipulação, preparação, fracionamento, armazenamento e distribuição dos alimentos segue o estabelecido na RDC n° 216/2014, a qual dispõe sobre o Regulamento Técnico de Boas Práticas para Serviços de Alimentação.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ab/>
        <w:t>Para garantir o padrão adequado, a instituição mantém disponíveis as normas e técnicas quanto aos seguintes procedimentos: 1) limpeza e descontaminação dos alimentos; 2) armazenagem de alimentos; 3) preparo dos alimentos com enfoque nas boas práticas de manipulação; 4) boas práticas para prevenção e controle de vetores e; 5) acondicionamento dos resíduos.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Lavagem, processamento e guarda de roupa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ab/>
      </w:r>
      <w:r w:rsidRPr="002962E1">
        <w:rPr>
          <w:rFonts w:ascii="Times New Roman" w:hAnsi="Times New Roman" w:cs="Times New Roman"/>
          <w:sz w:val="24"/>
          <w:szCs w:val="24"/>
        </w:rPr>
        <w:t xml:space="preserve">As rotinas técnicas de processamento de roupas de uso pessoal e coletivo, que incluem lavar, secar, passar e reparar roupas, bem como a guarda e troca de roupas de uso coletivo, também se mantêm disponíveis. </w:t>
      </w:r>
    </w:p>
    <w:p w:rsidR="00C1536A" w:rsidRDefault="002962E1" w:rsidP="000156A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>Cabe resaltar que possibilitamos aos idosos independentes a efetuação de todo o processamento de suas roupas de uso pessoal, garantindo assim sua funcionalidade e autonomia.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Limpeza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ab/>
      </w:r>
      <w:r w:rsidRPr="002962E1">
        <w:rPr>
          <w:rFonts w:ascii="Times New Roman" w:hAnsi="Times New Roman" w:cs="Times New Roman"/>
          <w:sz w:val="24"/>
          <w:szCs w:val="24"/>
        </w:rPr>
        <w:t xml:space="preserve">Através dos profissionais do serviço de limpeza a </w:t>
      </w:r>
      <w:r w:rsidR="008B05C9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8B05C9" w:rsidRPr="008B05C9">
        <w:rPr>
          <w:rFonts w:ascii="Times New Roman" w:hAnsi="Times New Roman" w:cs="Times New Roman"/>
          <w:b/>
          <w:sz w:val="24"/>
          <w:szCs w:val="24"/>
        </w:rPr>
        <w:t>(n</w:t>
      </w:r>
      <w:r w:rsidR="008B05C9">
        <w:rPr>
          <w:rFonts w:ascii="Times New Roman" w:hAnsi="Times New Roman" w:cs="Times New Roman"/>
          <w:b/>
          <w:sz w:val="24"/>
          <w:szCs w:val="24"/>
        </w:rPr>
        <w:t>ome da instituição)</w:t>
      </w:r>
      <w:r w:rsidRPr="002962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2E1">
        <w:rPr>
          <w:rFonts w:ascii="Times New Roman" w:hAnsi="Times New Roman" w:cs="Times New Roman"/>
          <w:sz w:val="24"/>
          <w:szCs w:val="24"/>
        </w:rPr>
        <w:t>garante a manutenção de ambientes limpos, livres de resíduos e odores inadequados a seus residentes. Para isso, a instituição mantém disponíveis suas rotinas de limpeza e higienização de artigos e ambientes, além de utilizar produtos registrados ou notificados na ANVISA/MS.</w:t>
      </w:r>
    </w:p>
    <w:p w:rsidR="002962E1" w:rsidRPr="00AF08BA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8BA">
        <w:rPr>
          <w:rFonts w:ascii="Times New Roman" w:hAnsi="Times New Roman" w:cs="Times New Roman"/>
          <w:b/>
          <w:sz w:val="24"/>
          <w:szCs w:val="24"/>
        </w:rPr>
        <w:lastRenderedPageBreak/>
        <w:t>Processos Operacionais</w:t>
      </w:r>
    </w:p>
    <w:p w:rsidR="00AF08BA" w:rsidRPr="00AF08BA" w:rsidRDefault="002962E1" w:rsidP="00AF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BA">
        <w:rPr>
          <w:rFonts w:ascii="Times New Roman" w:hAnsi="Times New Roman" w:cs="Times New Roman"/>
          <w:b/>
          <w:sz w:val="24"/>
          <w:szCs w:val="24"/>
        </w:rPr>
        <w:tab/>
      </w:r>
      <w:r w:rsidR="00AF08BA" w:rsidRPr="00AF08BA">
        <w:rPr>
          <w:rFonts w:ascii="Times New Roman" w:hAnsi="Times New Roman" w:cs="Times New Roman"/>
          <w:sz w:val="24"/>
          <w:szCs w:val="24"/>
        </w:rPr>
        <w:t xml:space="preserve">Será firmado entre a </w:t>
      </w:r>
      <w:r w:rsidR="00672962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672962" w:rsidRPr="00672962">
        <w:rPr>
          <w:rFonts w:ascii="Times New Roman" w:hAnsi="Times New Roman" w:cs="Times New Roman"/>
          <w:b/>
          <w:sz w:val="24"/>
          <w:szCs w:val="24"/>
        </w:rPr>
        <w:t>(n</w:t>
      </w:r>
      <w:r w:rsidR="00AF08BA" w:rsidRPr="00AF08BA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672962">
        <w:rPr>
          <w:rFonts w:ascii="Times New Roman" w:hAnsi="Times New Roman" w:cs="Times New Roman"/>
          <w:b/>
          <w:sz w:val="24"/>
          <w:szCs w:val="24"/>
        </w:rPr>
        <w:t>)</w:t>
      </w:r>
      <w:r w:rsidR="00AF08BA" w:rsidRPr="00AF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8BA" w:rsidRPr="00AF08BA">
        <w:rPr>
          <w:rFonts w:ascii="Times New Roman" w:hAnsi="Times New Roman" w:cs="Times New Roman"/>
          <w:sz w:val="24"/>
          <w:szCs w:val="24"/>
        </w:rPr>
        <w:t xml:space="preserve">e o idoso, familiar ou responsável legal contrato formal de prestação de serviços, conforme formulário próprio. </w:t>
      </w:r>
    </w:p>
    <w:p w:rsidR="00AF08BA" w:rsidRPr="00AF08BA" w:rsidRDefault="00AF08BA" w:rsidP="00AF08B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8BA">
        <w:rPr>
          <w:rFonts w:ascii="Times New Roman" w:hAnsi="Times New Roman" w:cs="Times New Roman"/>
          <w:sz w:val="24"/>
          <w:szCs w:val="24"/>
        </w:rPr>
        <w:t>A instituição fica responsável por manter registro atualizado de idosos residentes contendo, entre outros: data, nome do idoso, responsável, parentes, endereços, relação de pertences, bem como prontuário com registro de rotinas e procedimentos referentes ao cuidado com o idoso.</w:t>
      </w:r>
    </w:p>
    <w:p w:rsidR="00AF08BA" w:rsidRPr="00AF08BA" w:rsidRDefault="00AF08BA" w:rsidP="00AF08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8BA">
        <w:rPr>
          <w:rFonts w:ascii="Times New Roman" w:hAnsi="Times New Roman" w:cs="Times New Roman"/>
          <w:sz w:val="24"/>
          <w:szCs w:val="24"/>
        </w:rPr>
        <w:tab/>
        <w:t xml:space="preserve">Em sua regulamentação, a </w:t>
      </w:r>
      <w:r w:rsidR="00672962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="00672962">
        <w:rPr>
          <w:rFonts w:ascii="Times New Roman" w:hAnsi="Times New Roman" w:cs="Times New Roman"/>
          <w:b/>
          <w:sz w:val="24"/>
          <w:szCs w:val="24"/>
        </w:rPr>
        <w:t>(n</w:t>
      </w:r>
      <w:r w:rsidRPr="00AF08BA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672962">
        <w:rPr>
          <w:rFonts w:ascii="Times New Roman" w:hAnsi="Times New Roman" w:cs="Times New Roman"/>
          <w:b/>
          <w:sz w:val="24"/>
          <w:szCs w:val="24"/>
        </w:rPr>
        <w:t>)</w:t>
      </w:r>
      <w:r w:rsidRPr="00AF0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08BA">
        <w:rPr>
          <w:rFonts w:ascii="Times New Roman" w:hAnsi="Times New Roman" w:cs="Times New Roman"/>
          <w:sz w:val="24"/>
          <w:szCs w:val="24"/>
        </w:rPr>
        <w:t>apresenta Estatuto registrado, Registro de Ent</w:t>
      </w:r>
      <w:r w:rsidR="00BD5441">
        <w:rPr>
          <w:rFonts w:ascii="Times New Roman" w:hAnsi="Times New Roman" w:cs="Times New Roman"/>
          <w:sz w:val="24"/>
          <w:szCs w:val="24"/>
        </w:rPr>
        <w:t>idade social, Regimento Interno, bem como Plano de Trabalho</w:t>
      </w:r>
      <w:r w:rsidRPr="00AF08BA">
        <w:rPr>
          <w:rFonts w:ascii="Times New Roman" w:hAnsi="Times New Roman" w:cs="Times New Roman"/>
          <w:sz w:val="24"/>
          <w:szCs w:val="24"/>
        </w:rPr>
        <w:t xml:space="preserve"> e Plano de Atenção Integral à Saúde (em anexo).</w:t>
      </w:r>
    </w:p>
    <w:p w:rsidR="002962E1" w:rsidRPr="002962E1" w:rsidRDefault="002962E1" w:rsidP="002962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b/>
          <w:sz w:val="24"/>
          <w:szCs w:val="24"/>
        </w:rPr>
        <w:t>Monitoramento e Avaliação do funcionamento da Instituição</w:t>
      </w:r>
    </w:p>
    <w:p w:rsidR="00B404EF" w:rsidRDefault="00B404EF" w:rsidP="00B404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instituição </w:t>
      </w:r>
      <w:r w:rsidR="00AA49B3">
        <w:rPr>
          <w:rFonts w:ascii="Times New Roman" w:hAnsi="Times New Roman" w:cs="Times New Roman"/>
          <w:sz w:val="24"/>
          <w:szCs w:val="24"/>
        </w:rPr>
        <w:t>realizará</w:t>
      </w:r>
      <w:r>
        <w:rPr>
          <w:rFonts w:ascii="Times New Roman" w:hAnsi="Times New Roman" w:cs="Times New Roman"/>
          <w:sz w:val="24"/>
          <w:szCs w:val="24"/>
        </w:rPr>
        <w:t xml:space="preserve"> avaliação de desempenho e padrão de funcionamento </w:t>
      </w:r>
      <w:r w:rsidR="0096668B">
        <w:rPr>
          <w:rFonts w:ascii="Times New Roman" w:hAnsi="Times New Roman" w:cs="Times New Roman"/>
          <w:sz w:val="24"/>
          <w:szCs w:val="24"/>
        </w:rPr>
        <w:t>levando em conta critérios mínimos, sendo eles: taxa de mortalidade dos residentes, taxa de incidência de doença diarrei</w:t>
      </w:r>
      <w:r w:rsidR="007A35C6">
        <w:rPr>
          <w:rFonts w:ascii="Times New Roman" w:hAnsi="Times New Roman" w:cs="Times New Roman"/>
          <w:sz w:val="24"/>
          <w:szCs w:val="24"/>
        </w:rPr>
        <w:t>c</w:t>
      </w:r>
      <w:r w:rsidR="0096668B">
        <w:rPr>
          <w:rFonts w:ascii="Times New Roman" w:hAnsi="Times New Roman" w:cs="Times New Roman"/>
          <w:sz w:val="24"/>
          <w:szCs w:val="24"/>
        </w:rPr>
        <w:t>a aguda em idosos residentes, taxa de incidência de escabiose, taxa de incidência de desidratação, taxa de prevalência de úlcera de decúbito e taxa de prevalência de desnutrição.</w:t>
      </w:r>
    </w:p>
    <w:p w:rsidR="002962E1" w:rsidRPr="0096668B" w:rsidRDefault="0096668B" w:rsidP="00AA49B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mês de janei</w:t>
      </w:r>
      <w:r w:rsidR="00570A92">
        <w:rPr>
          <w:rFonts w:ascii="Times New Roman" w:hAnsi="Times New Roman" w:cs="Times New Roman"/>
          <w:sz w:val="24"/>
          <w:szCs w:val="24"/>
        </w:rPr>
        <w:t>ro a instituição encaminhará à V</w:t>
      </w:r>
      <w:r>
        <w:rPr>
          <w:rFonts w:ascii="Times New Roman" w:hAnsi="Times New Roman" w:cs="Times New Roman"/>
          <w:sz w:val="24"/>
          <w:szCs w:val="24"/>
        </w:rPr>
        <w:t>igilância Sanitária local o consolidado destes indicadores.</w:t>
      </w:r>
    </w:p>
    <w:p w:rsidR="00AA49B3" w:rsidRDefault="00AA49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431A" w:rsidRDefault="00453BF4" w:rsidP="00C05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1 - 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 xml:space="preserve">Plano de </w:t>
      </w:r>
      <w:r w:rsidR="00BE3C9D" w:rsidRPr="00C050D5">
        <w:rPr>
          <w:rFonts w:ascii="Times New Roman" w:hAnsi="Times New Roman" w:cs="Times New Roman"/>
          <w:b/>
          <w:sz w:val="24"/>
          <w:szCs w:val="24"/>
        </w:rPr>
        <w:t>Atenção Integral à Saúde na Instituição de Longa Permanência para Idosos (ILPI)</w:t>
      </w:r>
    </w:p>
    <w:p w:rsidR="00672962" w:rsidRDefault="00672962" w:rsidP="00C05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Instituição</w:t>
      </w:r>
    </w:p>
    <w:p w:rsidR="00672962" w:rsidRPr="00C050D5" w:rsidRDefault="00672962" w:rsidP="00C050D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C9D" w:rsidRDefault="00C050D5" w:rsidP="00C05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 a finalidade de garantir assistência à saúde, a </w:t>
      </w:r>
      <w:r w:rsidR="007E7BB1">
        <w:rPr>
          <w:rFonts w:ascii="Times New Roman" w:hAnsi="Times New Roman" w:cs="Times New Roman"/>
          <w:b/>
          <w:sz w:val="24"/>
          <w:szCs w:val="24"/>
        </w:rPr>
        <w:t xml:space="preserve">________________________ (nome da instituição) </w:t>
      </w:r>
      <w:r>
        <w:rPr>
          <w:rFonts w:ascii="Times New Roman" w:hAnsi="Times New Roman" w:cs="Times New Roman"/>
          <w:sz w:val="24"/>
          <w:szCs w:val="24"/>
        </w:rPr>
        <w:t>se compromete a elaborar, a cada 2 anos, um Plano de Atenção Integral à Saúde dos residentes, em articulação com o gestor local de saúde.</w:t>
      </w:r>
    </w:p>
    <w:p w:rsidR="005640DA" w:rsidRPr="005640DA" w:rsidRDefault="00453BF4" w:rsidP="00564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Plano de Atenção à Saúde tem caráter compatível com os princípios da Universalização, Equidade e Integralidade, abordando aspectos de promoção, proteção e prevenção à saúde. Contém, ainda, informações acerca das patologias incidentes e prevalentes nos residentes.</w:t>
      </w:r>
    </w:p>
    <w:p w:rsidR="005640DA" w:rsidRPr="00C050D5" w:rsidRDefault="005640DA" w:rsidP="00C05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0DA">
        <w:rPr>
          <w:rFonts w:ascii="Times New Roman" w:hAnsi="Times New Roman" w:cs="Times New Roman"/>
          <w:sz w:val="24"/>
          <w:szCs w:val="24"/>
        </w:rPr>
        <w:tab/>
        <w:t>Todos os registros por escrito de rotinas e procedimentos referentes ao cuidado com os idosos residentes ficam sob a responsabilidade de execução da instituição.</w:t>
      </w:r>
    </w:p>
    <w:p w:rsidR="00E840A0" w:rsidRDefault="00672962" w:rsidP="00854D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ATENÇÃO PRIMÁRIA À SAÚDE</w:t>
      </w:r>
    </w:p>
    <w:p w:rsidR="00E672B0" w:rsidRDefault="00E672B0" w:rsidP="00854D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6DD7">
        <w:rPr>
          <w:rFonts w:ascii="Times New Roman" w:hAnsi="Times New Roman" w:cs="Times New Roman"/>
          <w:sz w:val="24"/>
          <w:szCs w:val="24"/>
        </w:rPr>
        <w:t xml:space="preserve">Segundo o documento “Cadernos de Atenção Básica - 2007” do Ministério da Saúde: </w:t>
      </w:r>
      <w:r w:rsidR="001D6DD7" w:rsidRPr="001D6DD7">
        <w:rPr>
          <w:rFonts w:ascii="Times New Roman" w:hAnsi="Times New Roman" w:cs="Times New Roman"/>
          <w:i/>
          <w:sz w:val="24"/>
          <w:szCs w:val="24"/>
        </w:rPr>
        <w:t>“</w:t>
      </w:r>
      <w:r w:rsidRPr="001D6DD7">
        <w:rPr>
          <w:rFonts w:ascii="Times New Roman" w:hAnsi="Times New Roman" w:cs="Times New Roman"/>
          <w:i/>
          <w:sz w:val="24"/>
          <w:szCs w:val="24"/>
        </w:rPr>
        <w:t>De acordo com o princípio da territorialização,</w:t>
      </w:r>
      <w:r w:rsidR="001D6DD7" w:rsidRPr="001D6DD7">
        <w:rPr>
          <w:rFonts w:ascii="Times New Roman" w:hAnsi="Times New Roman" w:cs="Times New Roman"/>
          <w:i/>
          <w:sz w:val="24"/>
          <w:szCs w:val="24"/>
        </w:rPr>
        <w:t xml:space="preserve"> a Atenção Básica/Saúde da Família deve ser responsável pela atenção à saúde de todas as pessoas idosas que estão na sua área de abrangência, inclusive, aquelas que encontram-se em instituições, públicas ou privadas.”</w:t>
      </w:r>
    </w:p>
    <w:p w:rsidR="00E672B0" w:rsidRPr="00E840A0" w:rsidRDefault="00E672B0" w:rsidP="00854D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7E7BB1">
        <w:rPr>
          <w:rFonts w:ascii="Times New Roman" w:hAnsi="Times New Roman" w:cs="Times New Roman"/>
          <w:b/>
          <w:sz w:val="24"/>
          <w:szCs w:val="24"/>
        </w:rPr>
        <w:t xml:space="preserve">________________________ (nome da instituição) </w:t>
      </w:r>
      <w:r w:rsidR="001D6DD7">
        <w:rPr>
          <w:rFonts w:ascii="Times New Roman" w:hAnsi="Times New Roman" w:cs="Times New Roman"/>
          <w:sz w:val="24"/>
          <w:szCs w:val="24"/>
        </w:rPr>
        <w:t>dessa forma,</w:t>
      </w:r>
      <w:r w:rsidRPr="00E672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estimula o vínculo entre a instituição e Equipe de Saúde da Família responsável por aquele território</w:t>
      </w:r>
      <w:r w:rsidR="006D27D5">
        <w:rPr>
          <w:rFonts w:ascii="Times New Roman" w:hAnsi="Times New Roman" w:cs="Times New Roman"/>
          <w:sz w:val="24"/>
          <w:szCs w:val="24"/>
        </w:rPr>
        <w:t>.</w:t>
      </w:r>
    </w:p>
    <w:p w:rsidR="00453BF4" w:rsidRDefault="00672962" w:rsidP="00854D7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RECURSOS HUMANOS</w:t>
      </w:r>
    </w:p>
    <w:p w:rsidR="00854D7D" w:rsidRPr="00854D7D" w:rsidRDefault="00854D7D" w:rsidP="00826AE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D7D">
        <w:rPr>
          <w:rFonts w:ascii="Times New Roman" w:hAnsi="Times New Roman" w:cs="Times New Roman"/>
          <w:sz w:val="24"/>
          <w:szCs w:val="24"/>
        </w:rPr>
        <w:t xml:space="preserve">Para atender adequadamente aos idosos, a </w:t>
      </w:r>
      <w:r w:rsidR="007E7BB1">
        <w:rPr>
          <w:rFonts w:ascii="Times New Roman" w:hAnsi="Times New Roman" w:cs="Times New Roman"/>
          <w:b/>
          <w:sz w:val="24"/>
          <w:szCs w:val="24"/>
        </w:rPr>
        <w:t xml:space="preserve">__________________________ (nome da instituição) </w:t>
      </w:r>
      <w:r w:rsidRPr="00854D7D">
        <w:rPr>
          <w:rFonts w:ascii="Times New Roman" w:hAnsi="Times New Roman" w:cs="Times New Roman"/>
          <w:sz w:val="24"/>
          <w:szCs w:val="24"/>
        </w:rPr>
        <w:t xml:space="preserve">conta, obrigatoriamente, com um quadro de recursos humanos, de vínculo formal, composto por: 1) Responsável Técnico, que responderá pela instituição junto à autoridade sanitária local, formado em </w:t>
      </w:r>
      <w:r w:rsidR="007E7BB1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85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484">
        <w:rPr>
          <w:rFonts w:ascii="Times New Roman" w:hAnsi="Times New Roman" w:cs="Times New Roman"/>
          <w:b/>
          <w:sz w:val="24"/>
          <w:szCs w:val="24"/>
        </w:rPr>
        <w:t>(formação de nível superior)</w:t>
      </w:r>
      <w:r w:rsidRPr="00854D7D">
        <w:rPr>
          <w:rFonts w:ascii="Times New Roman" w:hAnsi="Times New Roman" w:cs="Times New Roman"/>
          <w:sz w:val="24"/>
          <w:szCs w:val="24"/>
        </w:rPr>
        <w:t xml:space="preserve">, com carga horária mínima de 20 horas semanais; 2) </w:t>
      </w:r>
      <w:r w:rsidR="007E7BB1">
        <w:rPr>
          <w:rFonts w:ascii="Times New Roman" w:hAnsi="Times New Roman" w:cs="Times New Roman"/>
          <w:b/>
          <w:sz w:val="24"/>
          <w:szCs w:val="24"/>
        </w:rPr>
        <w:t>_____ (número)</w:t>
      </w:r>
      <w:r w:rsidRPr="0085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D7D">
        <w:rPr>
          <w:rFonts w:ascii="Times New Roman" w:hAnsi="Times New Roman" w:cs="Times New Roman"/>
          <w:sz w:val="24"/>
          <w:szCs w:val="24"/>
        </w:rPr>
        <w:t xml:space="preserve">cuidadores, de acordo com o grau de dependência apresentado pelos </w:t>
      </w:r>
      <w:r w:rsidRPr="00854D7D">
        <w:rPr>
          <w:rFonts w:ascii="Times New Roman" w:hAnsi="Times New Roman" w:cs="Times New Roman"/>
          <w:sz w:val="24"/>
          <w:szCs w:val="24"/>
        </w:rPr>
        <w:lastRenderedPageBreak/>
        <w:t>residentes</w:t>
      </w:r>
      <w:r w:rsidRPr="00854D7D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Pr="00854D7D">
        <w:rPr>
          <w:rFonts w:ascii="Times New Roman" w:hAnsi="Times New Roman" w:cs="Times New Roman"/>
          <w:sz w:val="24"/>
          <w:szCs w:val="24"/>
        </w:rPr>
        <w:t xml:space="preserve">; 3) </w:t>
      </w:r>
      <w:r w:rsidR="00185B1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854D7D">
        <w:rPr>
          <w:rFonts w:ascii="Times New Roman" w:hAnsi="Times New Roman" w:cs="Times New Roman"/>
          <w:sz w:val="24"/>
          <w:szCs w:val="24"/>
        </w:rPr>
        <w:t>profissionais com formação em nível superior, com carga horária de 12 horas por semana, para realização de atividades de lazer</w:t>
      </w:r>
      <w:r w:rsidRPr="00854D7D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Pr="00854D7D">
        <w:rPr>
          <w:rFonts w:ascii="Times New Roman" w:hAnsi="Times New Roman" w:cs="Times New Roman"/>
          <w:sz w:val="24"/>
          <w:szCs w:val="24"/>
        </w:rPr>
        <w:t xml:space="preserve">; 4) </w:t>
      </w:r>
      <w:r w:rsidR="00185B1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Pr="00854D7D">
        <w:rPr>
          <w:rFonts w:ascii="Times New Roman" w:hAnsi="Times New Roman" w:cs="Times New Roman"/>
          <w:sz w:val="24"/>
          <w:szCs w:val="24"/>
        </w:rPr>
        <w:t>profissionais para serviço de limpeza</w:t>
      </w:r>
      <w:r w:rsidRPr="00854D7D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Pr="00854D7D">
        <w:rPr>
          <w:rFonts w:ascii="Times New Roman" w:hAnsi="Times New Roman" w:cs="Times New Roman"/>
          <w:sz w:val="24"/>
          <w:szCs w:val="24"/>
        </w:rPr>
        <w:t xml:space="preserve">; 5) </w:t>
      </w:r>
      <w:r w:rsidR="00185B18">
        <w:rPr>
          <w:rFonts w:ascii="Times New Roman" w:hAnsi="Times New Roman" w:cs="Times New Roman"/>
          <w:b/>
          <w:sz w:val="24"/>
          <w:szCs w:val="24"/>
        </w:rPr>
        <w:t>___</w:t>
      </w:r>
      <w:r w:rsidR="007E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D7D">
        <w:rPr>
          <w:rFonts w:ascii="Times New Roman" w:hAnsi="Times New Roman" w:cs="Times New Roman"/>
          <w:sz w:val="24"/>
          <w:szCs w:val="24"/>
        </w:rPr>
        <w:t>profissionais para o serviço de alimentação</w:t>
      </w:r>
      <w:r w:rsidRPr="00854D7D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Pr="00854D7D">
        <w:rPr>
          <w:rFonts w:ascii="Times New Roman" w:hAnsi="Times New Roman" w:cs="Times New Roman"/>
          <w:sz w:val="24"/>
          <w:szCs w:val="24"/>
        </w:rPr>
        <w:t xml:space="preserve"> e; 6) </w:t>
      </w:r>
      <w:r w:rsidR="00185B18">
        <w:rPr>
          <w:rFonts w:ascii="Times New Roman" w:hAnsi="Times New Roman" w:cs="Times New Roman"/>
          <w:b/>
          <w:sz w:val="24"/>
          <w:szCs w:val="24"/>
        </w:rPr>
        <w:t>___</w:t>
      </w:r>
      <w:r w:rsidRPr="00854D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D7D">
        <w:rPr>
          <w:rFonts w:ascii="Times New Roman" w:hAnsi="Times New Roman" w:cs="Times New Roman"/>
          <w:sz w:val="24"/>
          <w:szCs w:val="24"/>
        </w:rPr>
        <w:t>profissionais para o serviço de lavanderia</w:t>
      </w:r>
      <w:r w:rsidRPr="00854D7D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Pr="00854D7D">
        <w:rPr>
          <w:rFonts w:ascii="Times New Roman" w:hAnsi="Times New Roman" w:cs="Times New Roman"/>
          <w:sz w:val="24"/>
          <w:szCs w:val="24"/>
        </w:rPr>
        <w:t>.</w:t>
      </w:r>
    </w:p>
    <w:p w:rsidR="00B81484" w:rsidRDefault="00B81484" w:rsidP="00826AE6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2E1">
        <w:rPr>
          <w:rFonts w:ascii="Times New Roman" w:hAnsi="Times New Roman" w:cs="Times New Roman"/>
          <w:sz w:val="24"/>
          <w:szCs w:val="24"/>
        </w:rPr>
        <w:t xml:space="preserve">Os serviços de </w:t>
      </w:r>
      <w:r w:rsidRPr="002962E1">
        <w:rPr>
          <w:rFonts w:ascii="Times New Roman" w:hAnsi="Times New Roman" w:cs="Times New Roman"/>
          <w:b/>
          <w:sz w:val="24"/>
          <w:szCs w:val="24"/>
        </w:rPr>
        <w:t>alime</w:t>
      </w:r>
      <w:r>
        <w:rPr>
          <w:rFonts w:ascii="Times New Roman" w:hAnsi="Times New Roman" w:cs="Times New Roman"/>
          <w:b/>
          <w:sz w:val="24"/>
          <w:szCs w:val="24"/>
        </w:rPr>
        <w:t xml:space="preserve">ntação, limpeza e/ou lavanderia </w:t>
      </w:r>
      <w:r>
        <w:rPr>
          <w:rFonts w:ascii="Times New Roman" w:hAnsi="Times New Roman" w:cs="Times New Roman"/>
          <w:sz w:val="24"/>
          <w:szCs w:val="24"/>
        </w:rPr>
        <w:t>poderão ser</w:t>
      </w:r>
      <w:r w:rsidRPr="002962E1">
        <w:rPr>
          <w:rFonts w:ascii="Times New Roman" w:hAnsi="Times New Roman" w:cs="Times New Roman"/>
          <w:sz w:val="24"/>
          <w:szCs w:val="24"/>
        </w:rPr>
        <w:t xml:space="preserve"> terceirizados </w:t>
      </w:r>
      <w:r w:rsidRPr="00C03FDC">
        <w:rPr>
          <w:rFonts w:ascii="Times New Roman" w:hAnsi="Times New Roman" w:cs="Times New Roman"/>
          <w:b/>
          <w:sz w:val="24"/>
          <w:szCs w:val="24"/>
        </w:rPr>
        <w:t>(se for o caso da instituição, deve-se informar quais são os serviços e apresentar os contratos e cópias dos alvarás sanitários das empresas responsáveis).</w:t>
      </w:r>
    </w:p>
    <w:p w:rsidR="00B81484" w:rsidRDefault="00453BF4" w:rsidP="00B814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do quadro de</w:t>
      </w:r>
      <w:r w:rsidR="00854D7D">
        <w:rPr>
          <w:rFonts w:ascii="Times New Roman" w:hAnsi="Times New Roman" w:cs="Times New Roman"/>
          <w:sz w:val="24"/>
          <w:szCs w:val="24"/>
        </w:rPr>
        <w:t xml:space="preserve"> recursos humanos obrigatório,</w:t>
      </w:r>
      <w:r w:rsidR="00945C75">
        <w:rPr>
          <w:rFonts w:ascii="Times New Roman" w:hAnsi="Times New Roman" w:cs="Times New Roman"/>
          <w:sz w:val="24"/>
          <w:szCs w:val="24"/>
        </w:rPr>
        <w:t xml:space="preserve"> a </w:t>
      </w:r>
      <w:r w:rsidR="00046039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185B18">
        <w:rPr>
          <w:rFonts w:ascii="Times New Roman" w:hAnsi="Times New Roman" w:cs="Times New Roman"/>
          <w:b/>
          <w:sz w:val="24"/>
          <w:szCs w:val="24"/>
        </w:rPr>
        <w:t>_</w:t>
      </w:r>
      <w:r w:rsidR="00046039">
        <w:rPr>
          <w:rFonts w:ascii="Times New Roman" w:hAnsi="Times New Roman" w:cs="Times New Roman"/>
          <w:b/>
          <w:sz w:val="24"/>
          <w:szCs w:val="24"/>
        </w:rPr>
        <w:t xml:space="preserve"> (nome da instituição)</w:t>
      </w:r>
      <w:r w:rsidR="00945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75">
        <w:rPr>
          <w:rFonts w:ascii="Times New Roman" w:hAnsi="Times New Roman" w:cs="Times New Roman"/>
          <w:sz w:val="24"/>
          <w:szCs w:val="24"/>
        </w:rPr>
        <w:t>conta com profissionais da área da saúde, sendo eles:</w:t>
      </w:r>
    </w:p>
    <w:p w:rsidR="00B81484" w:rsidRPr="00945C75" w:rsidRDefault="00B81484" w:rsidP="00B814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4978" w:rsidRDefault="001A1546" w:rsidP="00944978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0D5">
        <w:rPr>
          <w:rFonts w:ascii="Times New Roman" w:hAnsi="Times New Roman" w:cs="Times New Roman"/>
          <w:b/>
          <w:sz w:val="24"/>
          <w:szCs w:val="24"/>
        </w:rPr>
        <w:t>Profissionais da área da saúde d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>isponibilizados pela ILPI</w:t>
      </w:r>
      <w:r w:rsidR="00EA0733">
        <w:rPr>
          <w:rFonts w:ascii="Times New Roman" w:hAnsi="Times New Roman" w:cs="Times New Roman"/>
          <w:b/>
          <w:sz w:val="24"/>
          <w:szCs w:val="24"/>
        </w:rPr>
        <w:t>:</w:t>
      </w:r>
      <w:r w:rsidRPr="00C0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78">
        <w:rPr>
          <w:rFonts w:ascii="Times New Roman" w:hAnsi="Times New Roman" w:cs="Times New Roman"/>
          <w:sz w:val="24"/>
          <w:szCs w:val="24"/>
        </w:rPr>
        <w:t>(incluir os profissionais disponibilizados pela instituição, bem como a quantidade, carga horária e atividades desenvolvidas. Exemplo abaixo)</w:t>
      </w:r>
    </w:p>
    <w:p w:rsidR="0071431A" w:rsidRPr="00944978" w:rsidRDefault="0071431A" w:rsidP="00944978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978">
        <w:rPr>
          <w:rFonts w:ascii="Times New Roman" w:hAnsi="Times New Roman" w:cs="Times New Roman"/>
          <w:i/>
          <w:sz w:val="24"/>
          <w:szCs w:val="24"/>
        </w:rPr>
        <w:t>Enfermeiro</w:t>
      </w:r>
    </w:p>
    <w:p w:rsidR="001A1546" w:rsidRPr="00C050D5" w:rsidRDefault="00BA4684" w:rsidP="00BA46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Dispomos de</w:t>
      </w:r>
      <w:r w:rsidR="00046039">
        <w:rPr>
          <w:rFonts w:ascii="Times New Roman" w:hAnsi="Times New Roman" w:cs="Times New Roman"/>
          <w:sz w:val="24"/>
          <w:szCs w:val="24"/>
        </w:rPr>
        <w:t xml:space="preserve"> ___</w:t>
      </w:r>
      <w:r w:rsidR="00854D7D">
        <w:rPr>
          <w:rFonts w:ascii="Times New Roman" w:hAnsi="Times New Roman" w:cs="Times New Roman"/>
          <w:b/>
          <w:sz w:val="24"/>
          <w:szCs w:val="24"/>
        </w:rPr>
        <w:t xml:space="preserve"> (número) </w:t>
      </w:r>
      <w:r w:rsidR="00854D7D">
        <w:rPr>
          <w:rFonts w:ascii="Times New Roman" w:hAnsi="Times New Roman" w:cs="Times New Roman"/>
          <w:sz w:val="24"/>
          <w:szCs w:val="24"/>
        </w:rPr>
        <w:t xml:space="preserve">enfermeiros, sendo eles </w:t>
      </w:r>
      <w:r w:rsidR="00046039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D7D" w:rsidRPr="00046039">
        <w:rPr>
          <w:rFonts w:ascii="Times New Roman" w:hAnsi="Times New Roman" w:cs="Times New Roman"/>
          <w:b/>
          <w:sz w:val="24"/>
          <w:szCs w:val="24"/>
        </w:rPr>
        <w:t>(</w:t>
      </w:r>
      <w:r w:rsidR="00044BDE" w:rsidRPr="00046039">
        <w:rPr>
          <w:rFonts w:ascii="Times New Roman" w:hAnsi="Times New Roman" w:cs="Times New Roman"/>
          <w:b/>
          <w:sz w:val="24"/>
          <w:szCs w:val="24"/>
        </w:rPr>
        <w:t>funcionários da instituição</w:t>
      </w:r>
      <w:r w:rsidR="00044BDE" w:rsidRPr="0004603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4"/>
      </w:r>
      <w:r w:rsidR="00044BDE" w:rsidRPr="00046039">
        <w:rPr>
          <w:rFonts w:ascii="Times New Roman" w:hAnsi="Times New Roman" w:cs="Times New Roman"/>
          <w:b/>
          <w:sz w:val="24"/>
          <w:szCs w:val="24"/>
        </w:rPr>
        <w:t xml:space="preserve"> ou terceirizados</w:t>
      </w:r>
      <w:r w:rsidR="00044BDE" w:rsidRPr="00046039">
        <w:rPr>
          <w:rStyle w:val="Refdenotaderodap"/>
          <w:rFonts w:ascii="Times New Roman" w:hAnsi="Times New Roman" w:cs="Times New Roman"/>
          <w:b/>
          <w:sz w:val="24"/>
          <w:szCs w:val="24"/>
        </w:rPr>
        <w:footnoteReference w:id="15"/>
      </w:r>
      <w:r w:rsidR="00044BDE" w:rsidRPr="00046039">
        <w:rPr>
          <w:rFonts w:ascii="Times New Roman" w:hAnsi="Times New Roman" w:cs="Times New Roman"/>
          <w:b/>
          <w:sz w:val="24"/>
          <w:szCs w:val="24"/>
        </w:rPr>
        <w:t>)</w:t>
      </w:r>
      <w:r w:rsidR="00044BDE">
        <w:rPr>
          <w:rFonts w:ascii="Times New Roman" w:hAnsi="Times New Roman" w:cs="Times New Roman"/>
          <w:sz w:val="24"/>
          <w:szCs w:val="24"/>
        </w:rPr>
        <w:t xml:space="preserve">, com carga horária individual de </w:t>
      </w:r>
      <w:r w:rsidR="00046039">
        <w:rPr>
          <w:rFonts w:ascii="Times New Roman" w:hAnsi="Times New Roman" w:cs="Times New Roman"/>
          <w:sz w:val="24"/>
          <w:szCs w:val="24"/>
        </w:rPr>
        <w:t xml:space="preserve">____ </w:t>
      </w:r>
      <w:r w:rsidR="00046039" w:rsidRPr="00046039">
        <w:rPr>
          <w:rFonts w:ascii="Times New Roman" w:hAnsi="Times New Roman" w:cs="Times New Roman"/>
          <w:b/>
          <w:sz w:val="24"/>
          <w:szCs w:val="24"/>
        </w:rPr>
        <w:t>(número)</w:t>
      </w:r>
      <w:r w:rsid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>
        <w:rPr>
          <w:rFonts w:ascii="Times New Roman" w:hAnsi="Times New Roman" w:cs="Times New Roman"/>
          <w:sz w:val="24"/>
          <w:szCs w:val="24"/>
        </w:rPr>
        <w:t>horas semanais.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DE">
        <w:rPr>
          <w:rFonts w:ascii="Times New Roman" w:hAnsi="Times New Roman" w:cs="Times New Roman"/>
          <w:sz w:val="24"/>
          <w:szCs w:val="24"/>
        </w:rPr>
        <w:t>Estes profissionais têm como atribuição desenvolver atividades relacionadas</w:t>
      </w:r>
      <w:r w:rsidR="00046039">
        <w:rPr>
          <w:rFonts w:ascii="Times New Roman" w:hAnsi="Times New Roman" w:cs="Times New Roman"/>
          <w:sz w:val="24"/>
          <w:szCs w:val="24"/>
        </w:rPr>
        <w:t xml:space="preserve"> a __________________________</w:t>
      </w:r>
      <w:r w:rsid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 w:rsidRPr="00046039">
        <w:rPr>
          <w:rFonts w:ascii="Times New Roman" w:hAnsi="Times New Roman" w:cs="Times New Roman"/>
          <w:b/>
          <w:sz w:val="24"/>
          <w:szCs w:val="24"/>
        </w:rPr>
        <w:t>(especificar as atividades que o profissional desenvolve)</w:t>
      </w:r>
      <w:r w:rsidR="00044BDE" w:rsidRPr="00EA0733">
        <w:rPr>
          <w:rFonts w:ascii="Times New Roman" w:hAnsi="Times New Roman" w:cs="Times New Roman"/>
          <w:sz w:val="24"/>
          <w:szCs w:val="24"/>
        </w:rPr>
        <w:t>.</w:t>
      </w:r>
    </w:p>
    <w:p w:rsidR="0071431A" w:rsidRPr="00944978" w:rsidRDefault="0071431A" w:rsidP="00944978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978">
        <w:rPr>
          <w:rFonts w:ascii="Times New Roman" w:hAnsi="Times New Roman" w:cs="Times New Roman"/>
          <w:i/>
          <w:sz w:val="24"/>
          <w:szCs w:val="24"/>
        </w:rPr>
        <w:t>Técnico de Enfermagem</w:t>
      </w:r>
    </w:p>
    <w:p w:rsidR="00044BDE" w:rsidRPr="00044BDE" w:rsidRDefault="00BA4684" w:rsidP="00BA468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Dispomos de</w:t>
      </w:r>
      <w:r w:rsidR="00185B18">
        <w:rPr>
          <w:rFonts w:ascii="Times New Roman" w:hAnsi="Times New Roman" w:cs="Times New Roman"/>
          <w:sz w:val="24"/>
          <w:szCs w:val="24"/>
        </w:rPr>
        <w:t xml:space="preserve"> ___</w:t>
      </w:r>
      <w:r w:rsidR="00044BDE" w:rsidRP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>
        <w:rPr>
          <w:rFonts w:ascii="Times New Roman" w:hAnsi="Times New Roman" w:cs="Times New Roman"/>
          <w:sz w:val="24"/>
          <w:szCs w:val="24"/>
        </w:rPr>
        <w:t>técnicos de enfermagem</w:t>
      </w:r>
      <w:r w:rsidR="00044BDE" w:rsidRPr="00044BDE">
        <w:rPr>
          <w:rFonts w:ascii="Times New Roman" w:hAnsi="Times New Roman" w:cs="Times New Roman"/>
          <w:sz w:val="24"/>
          <w:szCs w:val="24"/>
        </w:rPr>
        <w:t xml:space="preserve">, sendo eles </w:t>
      </w:r>
      <w:r w:rsidR="00B172FC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044BDE" w:rsidRP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 w:rsidRPr="00B172FC">
        <w:rPr>
          <w:rFonts w:ascii="Times New Roman" w:hAnsi="Times New Roman" w:cs="Times New Roman"/>
          <w:b/>
          <w:sz w:val="24"/>
          <w:szCs w:val="24"/>
        </w:rPr>
        <w:t>(funcionários da instituição ou terceirizados)</w:t>
      </w:r>
      <w:r w:rsidR="00044BDE" w:rsidRPr="00EA0733">
        <w:rPr>
          <w:rFonts w:ascii="Times New Roman" w:hAnsi="Times New Roman" w:cs="Times New Roman"/>
          <w:sz w:val="24"/>
          <w:szCs w:val="24"/>
        </w:rPr>
        <w:t>,</w:t>
      </w:r>
      <w:r w:rsidR="00044BDE" w:rsidRPr="00044BDE">
        <w:rPr>
          <w:rFonts w:ascii="Times New Roman" w:hAnsi="Times New Roman" w:cs="Times New Roman"/>
          <w:sz w:val="24"/>
          <w:szCs w:val="24"/>
        </w:rPr>
        <w:t xml:space="preserve"> com carga horária individual de </w:t>
      </w:r>
      <w:r w:rsidR="00B172FC">
        <w:rPr>
          <w:rFonts w:ascii="Times New Roman" w:hAnsi="Times New Roman" w:cs="Times New Roman"/>
          <w:sz w:val="24"/>
          <w:szCs w:val="24"/>
        </w:rPr>
        <w:t>____</w:t>
      </w:r>
      <w:r w:rsidR="00044BDE" w:rsidRP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 w:rsidRPr="00044BDE">
        <w:rPr>
          <w:rFonts w:ascii="Times New Roman" w:hAnsi="Times New Roman" w:cs="Times New Roman"/>
          <w:sz w:val="24"/>
          <w:szCs w:val="24"/>
        </w:rPr>
        <w:lastRenderedPageBreak/>
        <w:t>horas semanais.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DE" w:rsidRPr="00044BDE">
        <w:rPr>
          <w:rFonts w:ascii="Times New Roman" w:hAnsi="Times New Roman" w:cs="Times New Roman"/>
          <w:sz w:val="24"/>
          <w:szCs w:val="24"/>
        </w:rPr>
        <w:t xml:space="preserve">Estes profissionais têm como atribuição desenvolver atividades relacionadas a </w:t>
      </w:r>
      <w:r w:rsidR="0097570D">
        <w:rPr>
          <w:rFonts w:ascii="Times New Roman" w:hAnsi="Times New Roman" w:cs="Times New Roman"/>
          <w:sz w:val="24"/>
          <w:szCs w:val="24"/>
        </w:rPr>
        <w:t>_____</w:t>
      </w:r>
      <w:r w:rsidR="00185B18">
        <w:rPr>
          <w:rFonts w:ascii="Times New Roman" w:hAnsi="Times New Roman" w:cs="Times New Roman"/>
          <w:sz w:val="24"/>
          <w:szCs w:val="24"/>
        </w:rPr>
        <w:t>_____</w:t>
      </w:r>
      <w:r w:rsidR="00044BDE" w:rsidRPr="00044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BDE" w:rsidRPr="00B172FC">
        <w:rPr>
          <w:rFonts w:ascii="Times New Roman" w:hAnsi="Times New Roman" w:cs="Times New Roman"/>
          <w:b/>
          <w:sz w:val="24"/>
          <w:szCs w:val="24"/>
        </w:rPr>
        <w:t>(especificar as atividades que o profissional desenvolve).</w:t>
      </w:r>
    </w:p>
    <w:p w:rsidR="00672962" w:rsidRDefault="0071431A" w:rsidP="00B81484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978">
        <w:rPr>
          <w:rFonts w:ascii="Times New Roman" w:hAnsi="Times New Roman" w:cs="Times New Roman"/>
          <w:i/>
          <w:sz w:val="24"/>
          <w:szCs w:val="24"/>
        </w:rPr>
        <w:t>Odontólogo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Fisioterapeuta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Educador Físico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Nutricionista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Fonoaudiólogo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Psicólogo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Assistente social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44978">
        <w:rPr>
          <w:rFonts w:ascii="Times New Roman" w:hAnsi="Times New Roman" w:cs="Times New Roman"/>
          <w:i/>
          <w:sz w:val="24"/>
          <w:szCs w:val="24"/>
        </w:rPr>
        <w:t>Médico</w:t>
      </w:r>
      <w:r w:rsidR="0094497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81484">
        <w:rPr>
          <w:rFonts w:ascii="Times New Roman" w:hAnsi="Times New Roman" w:cs="Times New Roman"/>
          <w:i/>
          <w:sz w:val="24"/>
          <w:szCs w:val="24"/>
        </w:rPr>
        <w:t>o</w:t>
      </w:r>
      <w:r w:rsidR="001A1546" w:rsidRPr="00944978">
        <w:rPr>
          <w:rFonts w:ascii="Times New Roman" w:hAnsi="Times New Roman" w:cs="Times New Roman"/>
          <w:i/>
          <w:sz w:val="24"/>
          <w:szCs w:val="24"/>
        </w:rPr>
        <w:t>utro profissional</w:t>
      </w:r>
      <w:r w:rsidR="00944978">
        <w:rPr>
          <w:rFonts w:ascii="Times New Roman" w:hAnsi="Times New Roman" w:cs="Times New Roman"/>
          <w:i/>
          <w:sz w:val="24"/>
          <w:szCs w:val="24"/>
        </w:rPr>
        <w:t>.</w:t>
      </w:r>
    </w:p>
    <w:p w:rsidR="00DE60A1" w:rsidRDefault="00DE60A1" w:rsidP="0096764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764F" w:rsidRPr="00944978" w:rsidRDefault="00BE3C9D" w:rsidP="009676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50D5">
        <w:rPr>
          <w:rFonts w:ascii="Times New Roman" w:hAnsi="Times New Roman" w:cs="Times New Roman"/>
          <w:b/>
          <w:sz w:val="24"/>
          <w:szCs w:val="24"/>
        </w:rPr>
        <w:t>Profissionais da área da saúde</w:t>
      </w:r>
      <w:r w:rsidR="00EA0733">
        <w:rPr>
          <w:rFonts w:ascii="Times New Roman" w:hAnsi="Times New Roman" w:cs="Times New Roman"/>
          <w:b/>
          <w:sz w:val="24"/>
          <w:szCs w:val="24"/>
        </w:rPr>
        <w:t>, vinculados à ILPI,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 xml:space="preserve"> contratado</w:t>
      </w:r>
      <w:r w:rsidRPr="00C050D5">
        <w:rPr>
          <w:rFonts w:ascii="Times New Roman" w:hAnsi="Times New Roman" w:cs="Times New Roman"/>
          <w:b/>
          <w:sz w:val="24"/>
          <w:szCs w:val="24"/>
        </w:rPr>
        <w:t>s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733">
        <w:rPr>
          <w:rFonts w:ascii="Times New Roman" w:hAnsi="Times New Roman" w:cs="Times New Roman"/>
          <w:b/>
          <w:sz w:val="24"/>
          <w:szCs w:val="24"/>
        </w:rPr>
        <w:t>pelo idoso:</w:t>
      </w:r>
      <w:r w:rsidR="00944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978">
        <w:rPr>
          <w:rFonts w:ascii="Times New Roman" w:hAnsi="Times New Roman" w:cs="Times New Roman"/>
          <w:sz w:val="24"/>
          <w:szCs w:val="24"/>
        </w:rPr>
        <w:t>(se for o caso, incluir os profissionais que a instituição disponibiliza para contratação)</w:t>
      </w:r>
    </w:p>
    <w:p w:rsidR="00A34C6A" w:rsidRPr="0096764F" w:rsidRDefault="00EA0733" w:rsidP="0096764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C1E6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C1E6C">
        <w:rPr>
          <w:rFonts w:ascii="Times New Roman" w:hAnsi="Times New Roman" w:cs="Times New Roman"/>
          <w:b/>
          <w:sz w:val="24"/>
          <w:szCs w:val="24"/>
        </w:rPr>
        <w:t>(nome da instituição)</w:t>
      </w:r>
      <w:r>
        <w:rPr>
          <w:rFonts w:ascii="Times New Roman" w:hAnsi="Times New Roman" w:cs="Times New Roman"/>
          <w:sz w:val="24"/>
          <w:szCs w:val="24"/>
        </w:rPr>
        <w:t xml:space="preserve"> oferece um quadro de profissionais da área da saúde composto por </w:t>
      </w:r>
      <w:r w:rsidR="00AC1E6C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70D">
        <w:rPr>
          <w:rFonts w:ascii="Times New Roman" w:hAnsi="Times New Roman" w:cs="Times New Roman"/>
          <w:b/>
          <w:sz w:val="24"/>
          <w:szCs w:val="24"/>
        </w:rPr>
        <w:t>(informar quais são os profissionais disponíveis, ex: enfermeiro, técnico de enfermagem, odontólogo, fisioterapeuta, educador físico, nutricionista, fonoaudiólogo, ...)</w:t>
      </w:r>
      <w:r w:rsidRPr="009757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os quais podem ser contratados pelo idoso,</w:t>
      </w:r>
      <w:r w:rsidR="00A34C6A">
        <w:rPr>
          <w:rFonts w:ascii="Times New Roman" w:hAnsi="Times New Roman" w:cs="Times New Roman"/>
          <w:sz w:val="24"/>
          <w:szCs w:val="24"/>
        </w:rPr>
        <w:t xml:space="preserve"> familiar ou responsável legal. </w:t>
      </w:r>
    </w:p>
    <w:p w:rsidR="00BA4684" w:rsidRPr="00EA0733" w:rsidRDefault="00A34C6A" w:rsidP="006729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Será cobrado um valor à parte, o qual dependerá da área profissional contratada, além da carga horária desejada pelo contratante.</w:t>
      </w:r>
    </w:p>
    <w:p w:rsidR="00672962" w:rsidRDefault="00672962" w:rsidP="0096764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31A" w:rsidRPr="00C050D5" w:rsidRDefault="00BE3C9D" w:rsidP="0096764F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D5">
        <w:rPr>
          <w:rFonts w:ascii="Times New Roman" w:hAnsi="Times New Roman" w:cs="Times New Roman"/>
          <w:b/>
          <w:sz w:val="24"/>
          <w:szCs w:val="24"/>
        </w:rPr>
        <w:t>Profissionais da área da saúde</w:t>
      </w:r>
      <w:r w:rsidR="00EA0733">
        <w:rPr>
          <w:rFonts w:ascii="Times New Roman" w:hAnsi="Times New Roman" w:cs="Times New Roman"/>
          <w:b/>
          <w:sz w:val="24"/>
          <w:szCs w:val="24"/>
        </w:rPr>
        <w:t>, não vinculados à ILPI,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 xml:space="preserve"> contratado</w:t>
      </w:r>
      <w:r w:rsidRPr="00C050D5">
        <w:rPr>
          <w:rFonts w:ascii="Times New Roman" w:hAnsi="Times New Roman" w:cs="Times New Roman"/>
          <w:b/>
          <w:sz w:val="24"/>
          <w:szCs w:val="24"/>
        </w:rPr>
        <w:t>s</w:t>
      </w:r>
      <w:r w:rsidR="0071431A" w:rsidRPr="00C050D5">
        <w:rPr>
          <w:rFonts w:ascii="Times New Roman" w:hAnsi="Times New Roman" w:cs="Times New Roman"/>
          <w:b/>
          <w:sz w:val="24"/>
          <w:szCs w:val="24"/>
        </w:rPr>
        <w:t xml:space="preserve"> pelo idoso</w:t>
      </w:r>
      <w:r w:rsidR="00EA0733">
        <w:rPr>
          <w:rFonts w:ascii="Times New Roman" w:hAnsi="Times New Roman" w:cs="Times New Roman"/>
          <w:b/>
          <w:sz w:val="24"/>
          <w:szCs w:val="24"/>
        </w:rPr>
        <w:t>:</w:t>
      </w:r>
    </w:p>
    <w:p w:rsidR="00A34C6A" w:rsidRDefault="00A34C6A" w:rsidP="0096764F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C1E6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C1E6C">
        <w:rPr>
          <w:rFonts w:ascii="Times New Roman" w:hAnsi="Times New Roman" w:cs="Times New Roman"/>
          <w:b/>
          <w:sz w:val="24"/>
          <w:szCs w:val="24"/>
        </w:rPr>
        <w:t xml:space="preserve">(nome da instituição) </w:t>
      </w:r>
      <w:r>
        <w:rPr>
          <w:rFonts w:ascii="Times New Roman" w:hAnsi="Times New Roman" w:cs="Times New Roman"/>
          <w:sz w:val="24"/>
          <w:szCs w:val="24"/>
        </w:rPr>
        <w:t>deixa a critério do idoso, familiar ou responsável legal a contratação de profissionais específicos da área da saúde para atenderem o residente, não sendo a instituição responsável por contratos e/ou pagamento do contratado.</w:t>
      </w:r>
    </w:p>
    <w:p w:rsidR="00BA4684" w:rsidRPr="00672962" w:rsidRDefault="00A34C6A" w:rsidP="0067296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horários de atendimento serão previamente definidos com a instituição.</w:t>
      </w:r>
    </w:p>
    <w:p w:rsidR="00944978" w:rsidRDefault="00672962" w:rsidP="009449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0D5">
        <w:rPr>
          <w:rFonts w:ascii="Times New Roman" w:hAnsi="Times New Roman" w:cs="Times New Roman"/>
          <w:b/>
          <w:sz w:val="24"/>
          <w:szCs w:val="24"/>
        </w:rPr>
        <w:t>SERVIÇO DE SAÚDE DE REFERÊNCIA</w:t>
      </w:r>
    </w:p>
    <w:p w:rsidR="00CC070E" w:rsidRDefault="00C80F7C" w:rsidP="009449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C1E6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AC1E6C">
        <w:rPr>
          <w:rFonts w:ascii="Times New Roman" w:hAnsi="Times New Roman" w:cs="Times New Roman"/>
          <w:b/>
          <w:sz w:val="24"/>
          <w:szCs w:val="24"/>
        </w:rPr>
        <w:t>(nome da instituição)</w:t>
      </w:r>
      <w:r w:rsidR="00AC1E6C">
        <w:rPr>
          <w:rFonts w:ascii="Times New Roman" w:hAnsi="Times New Roman" w:cs="Times New Roman"/>
          <w:sz w:val="24"/>
          <w:szCs w:val="24"/>
        </w:rPr>
        <w:t xml:space="preserve">, </w:t>
      </w:r>
      <w:r w:rsidR="001D6F09">
        <w:rPr>
          <w:rFonts w:ascii="Times New Roman" w:hAnsi="Times New Roman" w:cs="Times New Roman"/>
          <w:sz w:val="24"/>
          <w:szCs w:val="24"/>
        </w:rPr>
        <w:t>diante de toda e qualquer intercorrência médica, providenciará o encaminhamento do idoso para o serviço de sa</w:t>
      </w:r>
      <w:r w:rsidR="00B81484">
        <w:rPr>
          <w:rFonts w:ascii="Times New Roman" w:hAnsi="Times New Roman" w:cs="Times New Roman"/>
          <w:sz w:val="24"/>
          <w:szCs w:val="24"/>
        </w:rPr>
        <w:t>úde de referência</w:t>
      </w:r>
      <w:r w:rsidR="00CC070E">
        <w:rPr>
          <w:rFonts w:ascii="Times New Roman" w:hAnsi="Times New Roman" w:cs="Times New Roman"/>
          <w:sz w:val="24"/>
          <w:szCs w:val="24"/>
        </w:rPr>
        <w:t xml:space="preserve">, podendo o mesmo ser </w:t>
      </w:r>
      <w:r w:rsidR="00CC070E" w:rsidRPr="0037687A">
        <w:rPr>
          <w:rFonts w:ascii="Times New Roman" w:hAnsi="Times New Roman" w:cs="Times New Roman"/>
          <w:sz w:val="24"/>
          <w:szCs w:val="24"/>
        </w:rPr>
        <w:t>conveniado ou particular.</w:t>
      </w:r>
    </w:p>
    <w:p w:rsidR="00944978" w:rsidRPr="00944978" w:rsidRDefault="00CC070E" w:rsidP="009449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Cabe ao idoso,</w:t>
      </w:r>
      <w:r w:rsidR="00944978">
        <w:rPr>
          <w:rFonts w:ascii="Times New Roman" w:hAnsi="Times New Roman" w:cs="Times New Roman"/>
          <w:sz w:val="24"/>
          <w:szCs w:val="24"/>
        </w:rPr>
        <w:t xml:space="preserve"> familiar ou responsáve</w:t>
      </w:r>
      <w:r>
        <w:rPr>
          <w:rFonts w:ascii="Times New Roman" w:hAnsi="Times New Roman" w:cs="Times New Roman"/>
          <w:sz w:val="24"/>
          <w:szCs w:val="24"/>
        </w:rPr>
        <w:t>l legal a prévia contratação do</w:t>
      </w:r>
      <w:r w:rsidR="00944978">
        <w:rPr>
          <w:rFonts w:ascii="Times New Roman" w:hAnsi="Times New Roman" w:cs="Times New Roman"/>
          <w:sz w:val="24"/>
          <w:szCs w:val="24"/>
        </w:rPr>
        <w:t xml:space="preserve"> serviço de saúde, devendo o mesmo estar especificado no contrato de prestação de serviço da ILPI. </w:t>
      </w:r>
      <w:r w:rsidR="00944978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506E3E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 w:rsidR="00506E3E" w:rsidRPr="00506E3E">
        <w:rPr>
          <w:rFonts w:ascii="Times New Roman" w:hAnsi="Times New Roman" w:cs="Times New Roman"/>
          <w:b/>
          <w:sz w:val="24"/>
          <w:szCs w:val="24"/>
        </w:rPr>
        <w:t>(n</w:t>
      </w:r>
      <w:r w:rsidR="00944978" w:rsidRPr="00506E3E">
        <w:rPr>
          <w:rFonts w:ascii="Times New Roman" w:hAnsi="Times New Roman" w:cs="Times New Roman"/>
          <w:b/>
          <w:sz w:val="24"/>
          <w:szCs w:val="24"/>
        </w:rPr>
        <w:t>ome da instituição</w:t>
      </w:r>
      <w:r w:rsidR="00506E3E">
        <w:rPr>
          <w:rFonts w:ascii="Times New Roman" w:hAnsi="Times New Roman" w:cs="Times New Roman"/>
          <w:b/>
          <w:sz w:val="24"/>
          <w:szCs w:val="24"/>
        </w:rPr>
        <w:t>)</w:t>
      </w:r>
      <w:r w:rsidR="00944978">
        <w:rPr>
          <w:rFonts w:ascii="Times New Roman" w:hAnsi="Times New Roman" w:cs="Times New Roman"/>
          <w:sz w:val="24"/>
          <w:szCs w:val="24"/>
        </w:rPr>
        <w:t xml:space="preserve"> não se responsabiliza pela contratação e/ou pagamento do serviço contratado.</w:t>
      </w:r>
    </w:p>
    <w:p w:rsidR="00BE3C9D" w:rsidRPr="007A35C6" w:rsidRDefault="00672962" w:rsidP="00C05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5C6">
        <w:rPr>
          <w:rFonts w:ascii="Times New Roman" w:hAnsi="Times New Roman" w:cs="Times New Roman"/>
          <w:b/>
          <w:sz w:val="24"/>
          <w:szCs w:val="24"/>
        </w:rPr>
        <w:t>SERVIÇO DE REMOÇÃO (TRANSPORTE DO PACIENTE)</w:t>
      </w:r>
    </w:p>
    <w:p w:rsidR="0043158F" w:rsidRDefault="00C80F7C" w:rsidP="00C05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No caso de </w:t>
      </w:r>
      <w:r w:rsidR="001D6F09">
        <w:rPr>
          <w:rFonts w:ascii="Times New Roman" w:hAnsi="Times New Roman" w:cs="Times New Roman"/>
          <w:sz w:val="24"/>
          <w:szCs w:val="24"/>
        </w:rPr>
        <w:t xml:space="preserve">toda e qualquer </w:t>
      </w:r>
      <w:r>
        <w:rPr>
          <w:rFonts w:ascii="Times New Roman" w:hAnsi="Times New Roman" w:cs="Times New Roman"/>
          <w:sz w:val="24"/>
          <w:szCs w:val="24"/>
        </w:rPr>
        <w:t xml:space="preserve">intercorrência com </w:t>
      </w:r>
      <w:r w:rsidR="00AC067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residente, a </w:t>
      </w:r>
      <w:r w:rsidR="00AC1E6C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AC1E6C" w:rsidRPr="00AC1E6C">
        <w:rPr>
          <w:rFonts w:ascii="Times New Roman" w:hAnsi="Times New Roman" w:cs="Times New Roman"/>
          <w:b/>
          <w:sz w:val="24"/>
          <w:szCs w:val="24"/>
        </w:rPr>
        <w:t>(nome da instituição)</w:t>
      </w:r>
      <w:r w:rsidR="001D6F09">
        <w:rPr>
          <w:rFonts w:ascii="Times New Roman" w:hAnsi="Times New Roman" w:cs="Times New Roman"/>
          <w:sz w:val="24"/>
          <w:szCs w:val="24"/>
        </w:rPr>
        <w:t xml:space="preserve"> realizará o</w:t>
      </w:r>
      <w:r>
        <w:rPr>
          <w:rFonts w:ascii="Times New Roman" w:hAnsi="Times New Roman" w:cs="Times New Roman"/>
          <w:sz w:val="24"/>
          <w:szCs w:val="24"/>
        </w:rPr>
        <w:t xml:space="preserve"> transporte do idoso ao serviço de saúde de referência</w:t>
      </w:r>
      <w:r w:rsidR="000514F9">
        <w:rPr>
          <w:rFonts w:ascii="Times New Roman" w:hAnsi="Times New Roman" w:cs="Times New Roman"/>
          <w:sz w:val="24"/>
          <w:szCs w:val="24"/>
        </w:rPr>
        <w:t xml:space="preserve">, através do acionamento do serviço disponibilizado pela instituição </w:t>
      </w:r>
      <w:r w:rsidR="000514F9">
        <w:rPr>
          <w:rFonts w:ascii="Times New Roman" w:hAnsi="Times New Roman" w:cs="Times New Roman"/>
          <w:b/>
          <w:sz w:val="24"/>
          <w:szCs w:val="24"/>
        </w:rPr>
        <w:t>(definir e especificar qual)</w:t>
      </w:r>
      <w:r w:rsidR="000514F9">
        <w:rPr>
          <w:rFonts w:ascii="Times New Roman" w:hAnsi="Times New Roman" w:cs="Times New Roman"/>
          <w:sz w:val="24"/>
          <w:szCs w:val="24"/>
        </w:rPr>
        <w:t>, conveniado ou particular, previamente definido no contrato de prestação de serviço da instituição.</w:t>
      </w:r>
      <w:bookmarkStart w:id="0" w:name="_GoBack"/>
      <w:bookmarkEnd w:id="0"/>
    </w:p>
    <w:p w:rsidR="005640DA" w:rsidRPr="005640DA" w:rsidRDefault="00672962" w:rsidP="005640D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0DA">
        <w:rPr>
          <w:rFonts w:ascii="Times New Roman" w:hAnsi="Times New Roman" w:cs="Times New Roman"/>
          <w:b/>
          <w:sz w:val="24"/>
          <w:szCs w:val="24"/>
        </w:rPr>
        <w:t>MEDICAMENTOS</w:t>
      </w:r>
    </w:p>
    <w:p w:rsidR="005640DA" w:rsidRDefault="005640DA" w:rsidP="005640D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DA">
        <w:rPr>
          <w:rFonts w:ascii="Times New Roman" w:hAnsi="Times New Roman" w:cs="Times New Roman"/>
          <w:sz w:val="24"/>
          <w:szCs w:val="24"/>
        </w:rPr>
        <w:t>O Responsável Técnico da instituição tem responsabilidade sobre os medicamentos utilizados pelos idosos, respeitando os regulamentos de vigilância sanitária quanto à guarda e administração dos mesmos. Os medicamentos só serão estocados no local mediante prescrição médica.</w:t>
      </w:r>
    </w:p>
    <w:p w:rsidR="00557D48" w:rsidRPr="00B61325" w:rsidRDefault="00557D48" w:rsidP="00557D48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13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ATIVIDADES COMPLEMENTARES</w:t>
      </w:r>
    </w:p>
    <w:p w:rsidR="00B61325" w:rsidRDefault="00557D48" w:rsidP="00557D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AC0675">
        <w:rPr>
          <w:rFonts w:ascii="Times New Roman" w:hAnsi="Times New Roman" w:cs="Times New Roman"/>
          <w:sz w:val="24"/>
          <w:szCs w:val="24"/>
        </w:rPr>
        <w:t xml:space="preserve">Visando a interação e integração dos residentes, bem como a manutenção e o estímulo a uma vida saudável e ativa, a ___________________________________ </w:t>
      </w:r>
      <w:r w:rsidR="00AC0675">
        <w:rPr>
          <w:rFonts w:ascii="Times New Roman" w:hAnsi="Times New Roman" w:cs="Times New Roman"/>
          <w:b/>
          <w:sz w:val="24"/>
          <w:szCs w:val="24"/>
        </w:rPr>
        <w:t xml:space="preserve">“nome da instituição” </w:t>
      </w:r>
      <w:r w:rsidR="00AC0675">
        <w:rPr>
          <w:rFonts w:ascii="Times New Roman" w:hAnsi="Times New Roman" w:cs="Times New Roman"/>
          <w:sz w:val="24"/>
          <w:szCs w:val="24"/>
        </w:rPr>
        <w:t>oferece uma programação semanal de atividades físicas, lúdico-recreativas e culturais.</w:t>
      </w:r>
    </w:p>
    <w:p w:rsidR="002B1B1E" w:rsidRDefault="002B1B1E" w:rsidP="00B613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</w:t>
      </w:r>
      <w:r w:rsidR="00B61325">
        <w:rPr>
          <w:rFonts w:ascii="Times New Roman" w:hAnsi="Times New Roman" w:cs="Times New Roman"/>
          <w:sz w:val="24"/>
          <w:szCs w:val="24"/>
        </w:rPr>
        <w:t>emplo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1150"/>
        <w:gridCol w:w="2259"/>
        <w:gridCol w:w="2675"/>
        <w:gridCol w:w="2671"/>
      </w:tblGrid>
      <w:tr w:rsidR="002B1B1E" w:rsidTr="002B1B1E">
        <w:tc>
          <w:tcPr>
            <w:tcW w:w="1101" w:type="dxa"/>
          </w:tcPr>
          <w:p w:rsid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B1E" w:rsidRPr="002B1B1E" w:rsidRDefault="002B1B1E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2693" w:type="dxa"/>
          </w:tcPr>
          <w:p w:rsidR="002B1B1E" w:rsidRPr="002B1B1E" w:rsidRDefault="002B1B1E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2693" w:type="dxa"/>
          </w:tcPr>
          <w:p w:rsidR="002B1B1E" w:rsidRPr="002B1B1E" w:rsidRDefault="002B1B1E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Noite</w:t>
            </w: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A7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2ª-feira</w:t>
            </w:r>
          </w:p>
        </w:tc>
        <w:tc>
          <w:tcPr>
            <w:tcW w:w="2268" w:type="dxa"/>
          </w:tcPr>
          <w:p w:rsidR="002B1B1E" w:rsidRDefault="002B1B1E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Alongamento</w:t>
            </w:r>
          </w:p>
        </w:tc>
        <w:tc>
          <w:tcPr>
            <w:tcW w:w="2693" w:type="dxa"/>
          </w:tcPr>
          <w:p w:rsidR="002B1B1E" w:rsidRDefault="00AC0675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Jogos (baralho, etc.)</w:t>
            </w:r>
          </w:p>
        </w:tc>
        <w:tc>
          <w:tcPr>
            <w:tcW w:w="2693" w:type="dxa"/>
          </w:tcPr>
          <w:p w:rsidR="002B1B1E" w:rsidRDefault="002B1B1E" w:rsidP="005A7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A7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3ª-feira</w:t>
            </w:r>
          </w:p>
        </w:tc>
        <w:tc>
          <w:tcPr>
            <w:tcW w:w="2268" w:type="dxa"/>
          </w:tcPr>
          <w:p w:rsidR="002B1B1E" w:rsidRDefault="00AC0675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Caminhada</w:t>
            </w:r>
          </w:p>
        </w:tc>
        <w:tc>
          <w:tcPr>
            <w:tcW w:w="2693" w:type="dxa"/>
          </w:tcPr>
          <w:p w:rsidR="002B1B1E" w:rsidRDefault="002B1B1E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1E" w:rsidRDefault="00B61325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Cinema em casa</w:t>
            </w: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A7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4ª-feira</w:t>
            </w:r>
          </w:p>
        </w:tc>
        <w:tc>
          <w:tcPr>
            <w:tcW w:w="2268" w:type="dxa"/>
          </w:tcPr>
          <w:p w:rsidR="002B1B1E" w:rsidRDefault="00AC0675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Práticas corporais</w:t>
            </w:r>
          </w:p>
        </w:tc>
        <w:tc>
          <w:tcPr>
            <w:tcW w:w="2693" w:type="dxa"/>
          </w:tcPr>
          <w:p w:rsidR="002B1B1E" w:rsidRDefault="00B61325" w:rsidP="00A02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Atividades artísticas</w:t>
            </w:r>
          </w:p>
        </w:tc>
        <w:tc>
          <w:tcPr>
            <w:tcW w:w="2693" w:type="dxa"/>
          </w:tcPr>
          <w:p w:rsidR="002B1B1E" w:rsidRDefault="002B1B1E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A776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5ª-feira</w:t>
            </w:r>
          </w:p>
        </w:tc>
        <w:tc>
          <w:tcPr>
            <w:tcW w:w="2268" w:type="dxa"/>
          </w:tcPr>
          <w:p w:rsidR="002B1B1E" w:rsidRDefault="00AC0675" w:rsidP="00A02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Alongamento</w:t>
            </w:r>
          </w:p>
        </w:tc>
        <w:tc>
          <w:tcPr>
            <w:tcW w:w="2693" w:type="dxa"/>
          </w:tcPr>
          <w:p w:rsidR="002B1B1E" w:rsidRDefault="002B1B1E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1B1E" w:rsidRDefault="00B61325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Leitura</w:t>
            </w: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B1E">
              <w:rPr>
                <w:rFonts w:ascii="Times New Roman" w:hAnsi="Times New Roman" w:cs="Times New Roman"/>
                <w:b/>
                <w:sz w:val="24"/>
                <w:szCs w:val="24"/>
              </w:rPr>
              <w:t>6ª-feira</w:t>
            </w:r>
          </w:p>
        </w:tc>
        <w:tc>
          <w:tcPr>
            <w:tcW w:w="2268" w:type="dxa"/>
          </w:tcPr>
          <w:p w:rsidR="002B1B1E" w:rsidRDefault="00AC0675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Caminhada</w:t>
            </w:r>
          </w:p>
        </w:tc>
        <w:tc>
          <w:tcPr>
            <w:tcW w:w="2693" w:type="dxa"/>
          </w:tcPr>
          <w:p w:rsidR="002B1B1E" w:rsidRDefault="00B61325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Jogos (baralho, etc.)</w:t>
            </w:r>
          </w:p>
        </w:tc>
        <w:tc>
          <w:tcPr>
            <w:tcW w:w="2693" w:type="dxa"/>
          </w:tcPr>
          <w:p w:rsidR="002B1B1E" w:rsidRDefault="00A022A4" w:rsidP="00A022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Dança</w:t>
            </w:r>
          </w:p>
        </w:tc>
      </w:tr>
      <w:tr w:rsidR="002B1B1E" w:rsidTr="002B1B1E">
        <w:tc>
          <w:tcPr>
            <w:tcW w:w="1101" w:type="dxa"/>
          </w:tcPr>
          <w:p w:rsidR="002B1B1E" w:rsidRP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Sábado</w:t>
            </w:r>
          </w:p>
        </w:tc>
        <w:tc>
          <w:tcPr>
            <w:tcW w:w="2268" w:type="dxa"/>
          </w:tcPr>
          <w:p w:rsidR="002B1B1E" w:rsidRDefault="00DE60A1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externa</w:t>
            </w:r>
          </w:p>
        </w:tc>
        <w:tc>
          <w:tcPr>
            <w:tcW w:w="2693" w:type="dxa"/>
          </w:tcPr>
          <w:p w:rsidR="002B1B1E" w:rsidRDefault="00DE60A1" w:rsidP="002B1B1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externa</w:t>
            </w:r>
          </w:p>
        </w:tc>
        <w:tc>
          <w:tcPr>
            <w:tcW w:w="2693" w:type="dxa"/>
          </w:tcPr>
          <w:p w:rsid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B1E" w:rsidTr="002B1B1E">
        <w:tc>
          <w:tcPr>
            <w:tcW w:w="1101" w:type="dxa"/>
          </w:tcPr>
          <w:p w:rsid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Domingo</w:t>
            </w:r>
          </w:p>
        </w:tc>
        <w:tc>
          <w:tcPr>
            <w:tcW w:w="2268" w:type="dxa"/>
          </w:tcPr>
          <w:p w:rsidR="002B1B1E" w:rsidRDefault="00B61325" w:rsidP="00B613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Jardinagem</w:t>
            </w:r>
          </w:p>
        </w:tc>
        <w:tc>
          <w:tcPr>
            <w:tcW w:w="2693" w:type="dxa"/>
          </w:tcPr>
          <w:p w:rsidR="002B1B1E" w:rsidRDefault="00DE60A1" w:rsidP="00AC0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Visita externa</w:t>
            </w:r>
          </w:p>
        </w:tc>
        <w:tc>
          <w:tcPr>
            <w:tcW w:w="2693" w:type="dxa"/>
          </w:tcPr>
          <w:p w:rsidR="002B1B1E" w:rsidRDefault="002B1B1E" w:rsidP="00557D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325" w:rsidRDefault="00B61325" w:rsidP="00BA46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4684" w:rsidRDefault="00672962" w:rsidP="00BA46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NOTIFICAÇÃO COMPULSÓRIA</w:t>
      </w:r>
    </w:p>
    <w:p w:rsidR="00BA4684" w:rsidRDefault="00BA4684" w:rsidP="00BA4684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Está a cargo da</w:t>
      </w:r>
      <w:r w:rsidRPr="005640DA">
        <w:rPr>
          <w:rFonts w:ascii="Times New Roman" w:hAnsi="Times New Roman" w:cs="Times New Roman"/>
          <w:sz w:val="24"/>
          <w:szCs w:val="24"/>
        </w:rPr>
        <w:t xml:space="preserve"> equipe de saúde responsável </w:t>
      </w:r>
      <w:r>
        <w:rPr>
          <w:rFonts w:ascii="Times New Roman" w:hAnsi="Times New Roman" w:cs="Times New Roman"/>
          <w:sz w:val="24"/>
          <w:szCs w:val="24"/>
        </w:rPr>
        <w:t>pelos residentes</w:t>
      </w:r>
      <w:r w:rsidRPr="005640DA">
        <w:rPr>
          <w:rFonts w:ascii="Times New Roman" w:hAnsi="Times New Roman" w:cs="Times New Roman"/>
          <w:sz w:val="24"/>
          <w:szCs w:val="24"/>
        </w:rPr>
        <w:t xml:space="preserve"> notificar à Vigilância Epidemiológica a suspeita de doença de notificação compulsória, conforme o estabelecido no Decreto n° 49.974-A de 21 de janeiro de 1961, Portaria n° 1.943, de outubro de 2001, suas atualizações ou outra que venha a substituí-la. Nos casos dos seguintes eventos sentinela: queda com lesão e tentativa de suicídio, cabe também, a nossa instituição, a notificação imediata à autoridade sanitária local.</w:t>
      </w:r>
    </w:p>
    <w:p w:rsidR="00BA4684" w:rsidRDefault="00672962" w:rsidP="00BA468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IMUNIZAÇÃO</w:t>
      </w:r>
    </w:p>
    <w:p w:rsidR="00BA4684" w:rsidRPr="00F743F8" w:rsidRDefault="00BA4684" w:rsidP="00F743F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40DA">
        <w:rPr>
          <w:rFonts w:ascii="Times New Roman" w:hAnsi="Times New Roman" w:cs="Times New Roman"/>
          <w:sz w:val="24"/>
          <w:szCs w:val="24"/>
        </w:rPr>
        <w:t>A instituição se responsabiliza por comprovar, quando solicitada, a vacinação obrigatória dos residentes, conforme estipulado pelo Plano Nacional de Imunização do Ministério da Saúde.</w:t>
      </w:r>
    </w:p>
    <w:sectPr w:rsidR="00BA4684" w:rsidRPr="00F743F8" w:rsidSect="001F1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886" w:rsidRDefault="00B53886" w:rsidP="00854D7D">
      <w:pPr>
        <w:spacing w:after="0" w:line="240" w:lineRule="auto"/>
      </w:pPr>
      <w:r>
        <w:separator/>
      </w:r>
    </w:p>
  </w:endnote>
  <w:endnote w:type="continuationSeparator" w:id="0">
    <w:p w:rsidR="00B53886" w:rsidRDefault="00B53886" w:rsidP="0085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886" w:rsidRDefault="00B53886" w:rsidP="00854D7D">
      <w:pPr>
        <w:spacing w:after="0" w:line="240" w:lineRule="auto"/>
      </w:pPr>
      <w:r>
        <w:separator/>
      </w:r>
    </w:p>
  </w:footnote>
  <w:footnote w:type="continuationSeparator" w:id="0">
    <w:p w:rsidR="00B53886" w:rsidRDefault="00B53886" w:rsidP="00854D7D">
      <w:pPr>
        <w:spacing w:after="0" w:line="240" w:lineRule="auto"/>
      </w:pPr>
      <w:r>
        <w:continuationSeparator/>
      </w:r>
    </w:p>
  </w:footnote>
  <w:footnote w:id="1">
    <w:p w:rsidR="00DA6312" w:rsidRDefault="00DA6312">
      <w:pPr>
        <w:pStyle w:val="Textodenotaderodap"/>
      </w:pPr>
      <w:r>
        <w:rPr>
          <w:rStyle w:val="Refdenotaderodap"/>
        </w:rPr>
        <w:footnoteRef/>
      </w:r>
      <w:r>
        <w:t xml:space="preserve"> Idosos independentes, mesmo que requeiram uso de equipamentos de autoajuda.</w:t>
      </w:r>
    </w:p>
  </w:footnote>
  <w:footnote w:id="2">
    <w:p w:rsidR="00DA6312" w:rsidRDefault="00DA6312">
      <w:pPr>
        <w:pStyle w:val="Textodenotaderodap"/>
      </w:pPr>
      <w:r>
        <w:rPr>
          <w:rStyle w:val="Refdenotaderodap"/>
        </w:rPr>
        <w:footnoteRef/>
      </w:r>
      <w:r>
        <w:t xml:space="preserve"> Idosos com dependência em até três atividades de autocuidado para a vida diária tais como: alimentação, mobilidade, higiene; sem comprometimento cognitivo ou com alteração cognitiva controlada.</w:t>
      </w:r>
    </w:p>
  </w:footnote>
  <w:footnote w:id="3">
    <w:p w:rsidR="00DA6312" w:rsidRDefault="00DA6312">
      <w:pPr>
        <w:pStyle w:val="Textodenotaderodap"/>
      </w:pPr>
      <w:r>
        <w:rPr>
          <w:rStyle w:val="Refdenotaderodap"/>
        </w:rPr>
        <w:footnoteRef/>
      </w:r>
      <w:r>
        <w:t xml:space="preserve"> Idosos com dependência que requeiram assistência em todas as atividades de autocuidado para a vida diária e/ou comprometimento cognitivo.</w:t>
      </w:r>
    </w:p>
  </w:footnote>
  <w:footnote w:id="4">
    <w:p w:rsidR="002962E1" w:rsidRDefault="002962E1" w:rsidP="002962E1">
      <w:pPr>
        <w:pStyle w:val="Textodenotaderodap"/>
      </w:pPr>
      <w:r>
        <w:rPr>
          <w:rStyle w:val="Refdenotaderodap"/>
        </w:rPr>
        <w:footnoteRef/>
      </w:r>
      <w:r>
        <w:t xml:space="preserve"> Grau de Dependência I: um cuidador para cada 20 idosos, ou fração, com carga horária de 8horas/dia; Grau de Dependência II: um cuidador para cada 10 idosos, ou fração, por turno; Grau de dependência III: um cuidador para cada 6 idosos, ou fração, por turno </w:t>
      </w:r>
      <w:r w:rsidRPr="00595889">
        <w:t>(RDC/ANVISA n°283/05).</w:t>
      </w:r>
    </w:p>
  </w:footnote>
  <w:footnote w:id="5">
    <w:p w:rsidR="002962E1" w:rsidRDefault="002962E1" w:rsidP="002962E1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40 idosos </w:t>
      </w:r>
      <w:r w:rsidRPr="00595889">
        <w:t>(RDC/ANVISA n°283/05).</w:t>
      </w:r>
    </w:p>
  </w:footnote>
  <w:footnote w:id="6">
    <w:p w:rsidR="002962E1" w:rsidRDefault="002962E1" w:rsidP="002962E1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100m² de área interna ou fração por turno diariamente </w:t>
      </w:r>
      <w:r w:rsidRPr="00595889">
        <w:t>(RDC</w:t>
      </w:r>
      <w:r w:rsidR="00AA49B3" w:rsidRPr="00595889">
        <w:t xml:space="preserve">/ANVISA </w:t>
      </w:r>
      <w:r w:rsidRPr="00595889">
        <w:t>n°283/05).</w:t>
      </w:r>
    </w:p>
  </w:footnote>
  <w:footnote w:id="7">
    <w:p w:rsidR="002962E1" w:rsidRDefault="002962E1" w:rsidP="002962E1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20 idosos, garantindo a cobertura de dois turnos de 8 horas </w:t>
      </w:r>
      <w:r w:rsidRPr="00595889">
        <w:t>(RDC</w:t>
      </w:r>
      <w:r w:rsidR="00AA49B3" w:rsidRPr="00595889">
        <w:t>/ANVISA</w:t>
      </w:r>
      <w:r w:rsidRPr="00595889">
        <w:t xml:space="preserve"> n°283/05).</w:t>
      </w:r>
    </w:p>
  </w:footnote>
  <w:footnote w:id="8">
    <w:p w:rsidR="002962E1" w:rsidRDefault="002962E1" w:rsidP="002962E1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30 idosos, ou fração, diariamente </w:t>
      </w:r>
      <w:r w:rsidRPr="00595889">
        <w:t>(RDC</w:t>
      </w:r>
      <w:r w:rsidR="00AA49B3" w:rsidRPr="00595889">
        <w:t>/ANVISA</w:t>
      </w:r>
      <w:r w:rsidRPr="00595889">
        <w:t xml:space="preserve"> n°283/05).</w:t>
      </w:r>
    </w:p>
  </w:footnote>
  <w:footnote w:id="9">
    <w:p w:rsidR="00854D7D" w:rsidRDefault="00854D7D" w:rsidP="00854D7D">
      <w:pPr>
        <w:pStyle w:val="Textodenotaderodap"/>
      </w:pPr>
      <w:r>
        <w:rPr>
          <w:rStyle w:val="Refdenotaderodap"/>
        </w:rPr>
        <w:footnoteRef/>
      </w:r>
      <w:r>
        <w:t xml:space="preserve"> Grau de Dependência I: um cuidador para cada 20 idosos, ou fração, com carga horária de 8horas/dia; Grau de Dependência II: um cuidador para cada 10 idosos, ou fração, por turno; Grau de dependência III: um cuidador para cada 6 idosos, ou fração, por turno </w:t>
      </w:r>
      <w:r w:rsidR="0037687A">
        <w:t xml:space="preserve">(RDC/ANVISA </w:t>
      </w:r>
      <w:r w:rsidRPr="000D646E">
        <w:t>n°283/05).</w:t>
      </w:r>
    </w:p>
  </w:footnote>
  <w:footnote w:id="10">
    <w:p w:rsidR="00854D7D" w:rsidRDefault="00854D7D" w:rsidP="00854D7D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40 idosos </w:t>
      </w:r>
      <w:r w:rsidRPr="000D646E">
        <w:t>(RDC/ANVISA n°283/05).</w:t>
      </w:r>
    </w:p>
  </w:footnote>
  <w:footnote w:id="11">
    <w:p w:rsidR="00854D7D" w:rsidRDefault="00854D7D" w:rsidP="00854D7D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100m² de área interna ou fração por turno diariamente </w:t>
      </w:r>
      <w:r w:rsidRPr="000D646E">
        <w:t>(RDC/ANVISA n°283/05).</w:t>
      </w:r>
    </w:p>
  </w:footnote>
  <w:footnote w:id="12">
    <w:p w:rsidR="00854D7D" w:rsidRDefault="00854D7D" w:rsidP="00854D7D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20 idosos, garantindo a cobertura de dois turnos de 8 horas </w:t>
      </w:r>
      <w:r w:rsidRPr="000D646E">
        <w:t>(RDC</w:t>
      </w:r>
      <w:r w:rsidR="00DA6312" w:rsidRPr="000D646E">
        <w:t>/ANVIS</w:t>
      </w:r>
      <w:r w:rsidRPr="000D646E">
        <w:t>A n°283/05).</w:t>
      </w:r>
    </w:p>
  </w:footnote>
  <w:footnote w:id="13">
    <w:p w:rsidR="00854D7D" w:rsidRDefault="00854D7D" w:rsidP="00854D7D">
      <w:pPr>
        <w:pStyle w:val="Textodenotaderodap"/>
      </w:pPr>
      <w:r>
        <w:rPr>
          <w:rStyle w:val="Refdenotaderodap"/>
        </w:rPr>
        <w:footnoteRef/>
      </w:r>
      <w:r>
        <w:t xml:space="preserve"> Um profissional para cada 30 idosos, ou fração, diariamente </w:t>
      </w:r>
      <w:r w:rsidRPr="000D646E">
        <w:t>(RDC/ANVISA n°283/05).</w:t>
      </w:r>
    </w:p>
  </w:footnote>
  <w:footnote w:id="14">
    <w:p w:rsidR="00044BDE" w:rsidRDefault="00044BDE">
      <w:pPr>
        <w:pStyle w:val="Textodenotaderodap"/>
      </w:pPr>
      <w:r>
        <w:rPr>
          <w:rStyle w:val="Refdenotaderodap"/>
        </w:rPr>
        <w:footnoteRef/>
      </w:r>
      <w:r>
        <w:t xml:space="preserve"> Devidamente registrado no seu Conselho de Classe.</w:t>
      </w:r>
    </w:p>
  </w:footnote>
  <w:footnote w:id="15">
    <w:p w:rsidR="00044BDE" w:rsidRDefault="00044BDE">
      <w:pPr>
        <w:pStyle w:val="Textodenotaderodap"/>
      </w:pPr>
      <w:r>
        <w:rPr>
          <w:rStyle w:val="Refdenotaderodap"/>
        </w:rPr>
        <w:footnoteRef/>
      </w:r>
      <w:r w:rsidR="00DA6312">
        <w:t xml:space="preserve"> Obrigatória</w:t>
      </w:r>
      <w:r>
        <w:t xml:space="preserve"> apresentação do contrato e cópia do alvará sanitário da empresa terceirizada.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A4816"/>
    <w:multiLevelType w:val="hybridMultilevel"/>
    <w:tmpl w:val="9362B198"/>
    <w:lvl w:ilvl="0" w:tplc="AA2C09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BD0020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A301B4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B9EAE2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F12DFB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6E678F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BE4FB6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810C2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3AA994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7CA769D3"/>
    <w:multiLevelType w:val="hybridMultilevel"/>
    <w:tmpl w:val="B3DC9F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1A"/>
    <w:rsid w:val="000156A1"/>
    <w:rsid w:val="00044BDE"/>
    <w:rsid w:val="00046039"/>
    <w:rsid w:val="000514F9"/>
    <w:rsid w:val="000A2A9C"/>
    <w:rsid w:val="000D646E"/>
    <w:rsid w:val="0011220D"/>
    <w:rsid w:val="00185B18"/>
    <w:rsid w:val="001A1546"/>
    <w:rsid w:val="001D6DD7"/>
    <w:rsid w:val="001D6F09"/>
    <w:rsid w:val="001F0AB8"/>
    <w:rsid w:val="001F103B"/>
    <w:rsid w:val="002962E1"/>
    <w:rsid w:val="002B10C6"/>
    <w:rsid w:val="002B1B1E"/>
    <w:rsid w:val="002C06DE"/>
    <w:rsid w:val="002C3F20"/>
    <w:rsid w:val="002D2146"/>
    <w:rsid w:val="00350A3F"/>
    <w:rsid w:val="0037687A"/>
    <w:rsid w:val="0043158F"/>
    <w:rsid w:val="0044112F"/>
    <w:rsid w:val="00453BF4"/>
    <w:rsid w:val="004761B4"/>
    <w:rsid w:val="004928D8"/>
    <w:rsid w:val="004D7F6E"/>
    <w:rsid w:val="00506E3E"/>
    <w:rsid w:val="00537BF7"/>
    <w:rsid w:val="00557D48"/>
    <w:rsid w:val="005640DA"/>
    <w:rsid w:val="00570A92"/>
    <w:rsid w:val="00595889"/>
    <w:rsid w:val="005C6CA0"/>
    <w:rsid w:val="005D6446"/>
    <w:rsid w:val="00655CD8"/>
    <w:rsid w:val="00672962"/>
    <w:rsid w:val="00675598"/>
    <w:rsid w:val="00692FED"/>
    <w:rsid w:val="006A6DF0"/>
    <w:rsid w:val="006D27D5"/>
    <w:rsid w:val="0071431A"/>
    <w:rsid w:val="007350B9"/>
    <w:rsid w:val="007A35C6"/>
    <w:rsid w:val="007E63FD"/>
    <w:rsid w:val="007E660D"/>
    <w:rsid w:val="007E7BB1"/>
    <w:rsid w:val="00826AE6"/>
    <w:rsid w:val="00854D7D"/>
    <w:rsid w:val="0086076B"/>
    <w:rsid w:val="008B05C9"/>
    <w:rsid w:val="008E1969"/>
    <w:rsid w:val="009420CD"/>
    <w:rsid w:val="00944978"/>
    <w:rsid w:val="00945C75"/>
    <w:rsid w:val="009538E9"/>
    <w:rsid w:val="0096668B"/>
    <w:rsid w:val="0096764F"/>
    <w:rsid w:val="0097570D"/>
    <w:rsid w:val="009B75FC"/>
    <w:rsid w:val="009E5646"/>
    <w:rsid w:val="00A022A4"/>
    <w:rsid w:val="00A34C6A"/>
    <w:rsid w:val="00A8606A"/>
    <w:rsid w:val="00AA49B3"/>
    <w:rsid w:val="00AC0675"/>
    <w:rsid w:val="00AC1E6C"/>
    <w:rsid w:val="00AF08BA"/>
    <w:rsid w:val="00B172FC"/>
    <w:rsid w:val="00B404EF"/>
    <w:rsid w:val="00B53886"/>
    <w:rsid w:val="00B61325"/>
    <w:rsid w:val="00B67129"/>
    <w:rsid w:val="00B81484"/>
    <w:rsid w:val="00BA4684"/>
    <w:rsid w:val="00BC2B39"/>
    <w:rsid w:val="00BD2AA5"/>
    <w:rsid w:val="00BD5441"/>
    <w:rsid w:val="00BE3C9D"/>
    <w:rsid w:val="00C03FDC"/>
    <w:rsid w:val="00C050D5"/>
    <w:rsid w:val="00C13C79"/>
    <w:rsid w:val="00C1536A"/>
    <w:rsid w:val="00C62AF8"/>
    <w:rsid w:val="00C80F7C"/>
    <w:rsid w:val="00C8480D"/>
    <w:rsid w:val="00C8485C"/>
    <w:rsid w:val="00C87A66"/>
    <w:rsid w:val="00CC070E"/>
    <w:rsid w:val="00D00289"/>
    <w:rsid w:val="00D20370"/>
    <w:rsid w:val="00D77A54"/>
    <w:rsid w:val="00D91E36"/>
    <w:rsid w:val="00DA6312"/>
    <w:rsid w:val="00DE60A1"/>
    <w:rsid w:val="00E672B0"/>
    <w:rsid w:val="00E840A0"/>
    <w:rsid w:val="00EA0733"/>
    <w:rsid w:val="00EB5E47"/>
    <w:rsid w:val="00EC78F3"/>
    <w:rsid w:val="00F743F8"/>
    <w:rsid w:val="00FA756F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34635-3792-4B9B-8BEC-F7E628B4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0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854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854D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854D7D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54D7D"/>
    <w:pPr>
      <w:ind w:left="720"/>
      <w:contextualSpacing/>
    </w:pPr>
  </w:style>
  <w:style w:type="table" w:styleId="Tabelacomgrade">
    <w:name w:val="Table Grid"/>
    <w:basedOn w:val="Tabelanormal"/>
    <w:uiPriority w:val="59"/>
    <w:rsid w:val="002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F1C96-A9B8-4BF3-85DE-75655617E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2797</Words>
  <Characters>15106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Visitante.Visa</dc:creator>
  <cp:lastModifiedBy>infopep</cp:lastModifiedBy>
  <cp:revision>2</cp:revision>
  <cp:lastPrinted>2018-07-31T17:54:00Z</cp:lastPrinted>
  <dcterms:created xsi:type="dcterms:W3CDTF">2018-12-13T11:31:00Z</dcterms:created>
  <dcterms:modified xsi:type="dcterms:W3CDTF">2018-12-13T11:31:00Z</dcterms:modified>
</cp:coreProperties>
</file>